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4DFA" w14:textId="18B95824" w:rsidR="004B7814" w:rsidRDefault="00BE48E6" w:rsidP="005E0159">
      <w:pPr>
        <w:pStyle w:val="Title"/>
        <w:tabs>
          <w:tab w:val="left" w:pos="-5400"/>
          <w:tab w:val="left" w:pos="-3330"/>
        </w:tabs>
        <w:rPr>
          <w:sz w:val="24"/>
          <w:lang w:val="id-ID"/>
        </w:rPr>
      </w:pPr>
      <w:bookmarkStart w:id="0" w:name="_Hlk105828690"/>
      <w:r>
        <w:rPr>
          <w:sz w:val="24"/>
        </w:rPr>
        <w:t>Peng</w:t>
      </w:r>
      <w:r w:rsidRPr="006869C5">
        <w:rPr>
          <w:sz w:val="24"/>
        </w:rPr>
        <w:t>gguna</w:t>
      </w:r>
      <w:r>
        <w:rPr>
          <w:sz w:val="24"/>
        </w:rPr>
        <w:t>an</w:t>
      </w:r>
      <w:r w:rsidRPr="006869C5">
        <w:rPr>
          <w:sz w:val="24"/>
        </w:rPr>
        <w:t xml:space="preserve"> Metode FIFO Dan FEFO</w:t>
      </w:r>
      <w:r w:rsidRPr="00D73172">
        <w:rPr>
          <w:sz w:val="24"/>
        </w:rPr>
        <w:t xml:space="preserve"> </w:t>
      </w:r>
      <w:r>
        <w:rPr>
          <w:sz w:val="24"/>
        </w:rPr>
        <w:t xml:space="preserve">Dalam Mengukur </w:t>
      </w:r>
      <w:r w:rsidR="006869C5" w:rsidRPr="006869C5">
        <w:rPr>
          <w:sz w:val="24"/>
        </w:rPr>
        <w:t xml:space="preserve">Efisisensi Dan Efektifitas Persediaan Obat </w:t>
      </w:r>
      <w:r>
        <w:rPr>
          <w:sz w:val="24"/>
        </w:rPr>
        <w:t>Paten</w:t>
      </w:r>
      <w:r w:rsidR="006869C5" w:rsidRPr="006869C5">
        <w:rPr>
          <w:sz w:val="24"/>
        </w:rPr>
        <w:t xml:space="preserve"> </w:t>
      </w:r>
      <w:r>
        <w:rPr>
          <w:sz w:val="24"/>
        </w:rPr>
        <w:t>2020-2021</w:t>
      </w:r>
      <w:r w:rsidR="006869C5" w:rsidRPr="006869C5">
        <w:rPr>
          <w:sz w:val="24"/>
        </w:rPr>
        <w:t xml:space="preserve"> </w:t>
      </w:r>
      <w:bookmarkEnd w:id="0"/>
    </w:p>
    <w:p w14:paraId="3E53B59E" w14:textId="77777777" w:rsidR="00D73172" w:rsidRPr="00BE48E6" w:rsidRDefault="00D73172" w:rsidP="00D73172">
      <w:pPr>
        <w:jc w:val="center"/>
        <w:rPr>
          <w:b/>
          <w:sz w:val="28"/>
          <w:lang w:val="id-ID"/>
        </w:rPr>
      </w:pPr>
    </w:p>
    <w:p w14:paraId="2C6B423F" w14:textId="5467370E" w:rsidR="00D73172" w:rsidRDefault="001D26A2" w:rsidP="00D73172">
      <w:pPr>
        <w:jc w:val="center"/>
        <w:rPr>
          <w:b/>
          <w:sz w:val="20"/>
        </w:rPr>
      </w:pPr>
      <w:r>
        <w:rPr>
          <w:b/>
          <w:sz w:val="20"/>
        </w:rPr>
        <w:t>Yudi Siyamto</w:t>
      </w:r>
      <w:r w:rsidR="004F5819">
        <w:rPr>
          <w:b/>
          <w:sz w:val="20"/>
          <w:vertAlign w:val="superscript"/>
        </w:rPr>
        <w:t>*</w:t>
      </w:r>
    </w:p>
    <w:p w14:paraId="29D9282E" w14:textId="3B48B309" w:rsidR="00D73172" w:rsidRDefault="001D26A2" w:rsidP="00D73172">
      <w:pPr>
        <w:jc w:val="center"/>
        <w:rPr>
          <w:sz w:val="20"/>
        </w:rPr>
      </w:pPr>
      <w:r>
        <w:rPr>
          <w:sz w:val="20"/>
        </w:rPr>
        <w:t>Fakultas Manajemen</w:t>
      </w:r>
      <w:r w:rsidR="00D73172">
        <w:rPr>
          <w:sz w:val="20"/>
        </w:rPr>
        <w:t xml:space="preserve">, </w:t>
      </w:r>
      <w:r>
        <w:rPr>
          <w:sz w:val="20"/>
        </w:rPr>
        <w:t>Akademi Manajemen Administrasi Yogyakarta</w:t>
      </w:r>
      <w:r w:rsidR="004F5819">
        <w:rPr>
          <w:sz w:val="20"/>
        </w:rPr>
        <w:t>, Indonesia</w:t>
      </w:r>
    </w:p>
    <w:p w14:paraId="0AE73685" w14:textId="1BF8B5BD" w:rsidR="00D73172" w:rsidRDefault="004F5819" w:rsidP="00D73172">
      <w:pPr>
        <w:pStyle w:val="PageNumber1"/>
        <w:rPr>
          <w:rFonts w:ascii="Times New Roman" w:hAnsi="Times New Roman"/>
          <w:sz w:val="20"/>
        </w:rPr>
      </w:pPr>
      <w:r>
        <w:rPr>
          <w:rFonts w:ascii="Times New Roman" w:hAnsi="Times New Roman"/>
          <w:sz w:val="20"/>
          <w:vertAlign w:val="superscript"/>
        </w:rPr>
        <w:t>*</w:t>
      </w:r>
      <w:r w:rsidR="004B7814">
        <w:rPr>
          <w:rFonts w:ascii="Times New Roman" w:hAnsi="Times New Roman"/>
          <w:sz w:val="20"/>
          <w:lang w:val="id-ID"/>
        </w:rPr>
        <w:t>E-</w:t>
      </w:r>
      <w:r w:rsidR="00D73172">
        <w:rPr>
          <w:rFonts w:ascii="Times New Roman" w:hAnsi="Times New Roman"/>
          <w:sz w:val="20"/>
        </w:rPr>
        <w:t xml:space="preserve">mail: </w:t>
      </w:r>
      <w:hyperlink r:id="rId8" w:history="1">
        <w:r w:rsidR="00BE48E6" w:rsidRPr="00530B2F">
          <w:rPr>
            <w:rStyle w:val="Hyperlink"/>
            <w:rFonts w:ascii="Times New Roman" w:hAnsi="Times New Roman"/>
            <w:sz w:val="20"/>
          </w:rPr>
          <w:t>yudi.siyamto@live.com</w:t>
        </w:r>
      </w:hyperlink>
      <w:r w:rsidR="001D26A2">
        <w:rPr>
          <w:rFonts w:ascii="Times New Roman" w:hAnsi="Times New Roman"/>
          <w:sz w:val="20"/>
        </w:rPr>
        <w:t xml:space="preserve"> </w:t>
      </w:r>
    </w:p>
    <w:p w14:paraId="3C3BB8F6" w14:textId="77777777" w:rsidR="00D73172" w:rsidRDefault="00D73172" w:rsidP="00D73172">
      <w:pPr>
        <w:rPr>
          <w:b/>
        </w:rPr>
      </w:pPr>
    </w:p>
    <w:p w14:paraId="5A3399D8" w14:textId="530E87DC"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53C8CD16" w14:textId="44E0A604" w:rsidR="007815E2" w:rsidRPr="005B722D" w:rsidRDefault="007815E2" w:rsidP="007815E2">
      <w:pPr>
        <w:autoSpaceDE w:val="0"/>
        <w:ind w:right="14"/>
        <w:jc w:val="both"/>
        <w:rPr>
          <w:i/>
          <w:sz w:val="22"/>
          <w:szCs w:val="22"/>
        </w:rPr>
      </w:pPr>
      <w:r w:rsidRPr="007815E2">
        <w:rPr>
          <w:i/>
          <w:sz w:val="22"/>
          <w:szCs w:val="22"/>
        </w:rPr>
        <w:t>Drugs are an important part of health services, so they require proper, effective and efficient management in a sustainable manner. The purpose of this research is to determine the efficiency and effectiveness of patent drug inventory management using FIFO and FEFO methods. This research uses quantitative research with a descriptive approach, with a sample of 127 patented drugs. The analysis used is the calculation of the inventory turn over ratio. The results show that the use of the FIFO and FEFO methods can be said to be effective and efficient with the resulting value in 2020 of 63.78% and 2021 of 68.50%, where the value is greater than the results of the ineffective and efficient category with the value of 2020 by 36.22% and in 2021 by 31.50%.</w:t>
      </w:r>
    </w:p>
    <w:p w14:paraId="45A3DAF6" w14:textId="77777777" w:rsidR="00D73172" w:rsidRPr="005B722D" w:rsidRDefault="00D73172" w:rsidP="00D73172">
      <w:pPr>
        <w:autoSpaceDE w:val="0"/>
        <w:jc w:val="right"/>
        <w:rPr>
          <w:b/>
          <w:i/>
          <w:sz w:val="22"/>
          <w:szCs w:val="22"/>
        </w:rPr>
      </w:pPr>
    </w:p>
    <w:p w14:paraId="300191C9" w14:textId="0D11596B" w:rsidR="004B7814" w:rsidRDefault="00D73172" w:rsidP="007815E2">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7815E2" w:rsidRPr="007815E2">
        <w:rPr>
          <w:i/>
          <w:sz w:val="22"/>
          <w:szCs w:val="22"/>
        </w:rPr>
        <w:t xml:space="preserve">Inventory </w:t>
      </w:r>
      <w:r w:rsidR="007815E2">
        <w:rPr>
          <w:i/>
          <w:sz w:val="22"/>
          <w:szCs w:val="22"/>
        </w:rPr>
        <w:t>m</w:t>
      </w:r>
      <w:r w:rsidR="007815E2" w:rsidRPr="007815E2">
        <w:rPr>
          <w:i/>
          <w:sz w:val="22"/>
          <w:szCs w:val="22"/>
        </w:rPr>
        <w:t xml:space="preserve">anagement, Ratio of </w:t>
      </w:r>
      <w:r w:rsidR="007815E2">
        <w:rPr>
          <w:i/>
          <w:sz w:val="22"/>
          <w:szCs w:val="22"/>
        </w:rPr>
        <w:t>i</w:t>
      </w:r>
      <w:r w:rsidR="007815E2" w:rsidRPr="007815E2">
        <w:rPr>
          <w:i/>
          <w:sz w:val="22"/>
          <w:szCs w:val="22"/>
        </w:rPr>
        <w:t xml:space="preserve">nventory </w:t>
      </w:r>
      <w:r w:rsidR="007815E2">
        <w:rPr>
          <w:i/>
          <w:sz w:val="22"/>
          <w:szCs w:val="22"/>
        </w:rPr>
        <w:t>t</w:t>
      </w:r>
      <w:r w:rsidR="007815E2" w:rsidRPr="007815E2">
        <w:rPr>
          <w:i/>
          <w:sz w:val="22"/>
          <w:szCs w:val="22"/>
        </w:rPr>
        <w:t>urnover</w:t>
      </w:r>
      <w:r w:rsidR="007815E2">
        <w:rPr>
          <w:i/>
          <w:sz w:val="22"/>
          <w:szCs w:val="22"/>
        </w:rPr>
        <w:t xml:space="preserve"> and</w:t>
      </w:r>
      <w:r w:rsidR="007815E2" w:rsidRPr="007815E2">
        <w:rPr>
          <w:i/>
          <w:sz w:val="22"/>
          <w:szCs w:val="22"/>
        </w:rPr>
        <w:t xml:space="preserve"> days of inventory</w:t>
      </w:r>
      <w:r w:rsidR="007815E2">
        <w:rPr>
          <w:i/>
          <w:sz w:val="22"/>
          <w:szCs w:val="22"/>
        </w:rPr>
        <w:t>.</w:t>
      </w:r>
    </w:p>
    <w:p w14:paraId="1F054B25" w14:textId="77777777" w:rsidR="007815E2" w:rsidRPr="007815E2" w:rsidRDefault="007815E2" w:rsidP="007815E2">
      <w:pPr>
        <w:autoSpaceDE w:val="0"/>
        <w:spacing w:after="120"/>
        <w:ind w:left="1080" w:right="14" w:hanging="1080"/>
        <w:rPr>
          <w:i/>
          <w:sz w:val="22"/>
          <w:szCs w:val="22"/>
        </w:rPr>
      </w:pPr>
    </w:p>
    <w:p w14:paraId="4742AA5B" w14:textId="77777777" w:rsidR="00F41C66" w:rsidRPr="00612CF4" w:rsidRDefault="00F41C66" w:rsidP="00612CF4">
      <w:pPr>
        <w:sectPr w:rsidR="00F41C66" w:rsidRPr="00612CF4" w:rsidSect="001D0642">
          <w:footerReference w:type="default" r:id="rId9"/>
          <w:type w:val="continuous"/>
          <w:pgSz w:w="11909" w:h="16834" w:code="9"/>
          <w:pgMar w:top="1701" w:right="1701" w:bottom="1985" w:left="1701" w:header="1060" w:footer="1242" w:gutter="0"/>
          <w:cols w:space="720"/>
          <w:docGrid w:linePitch="360"/>
        </w:sectPr>
      </w:pPr>
    </w:p>
    <w:p w14:paraId="638E32D5" w14:textId="7777777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 [Times New Roman 11 bold]</w:t>
      </w:r>
    </w:p>
    <w:p w14:paraId="62688F9E" w14:textId="7B1C2E81" w:rsidR="0066304C" w:rsidRDefault="00D14CE1" w:rsidP="0066304C">
      <w:pPr>
        <w:spacing w:after="120"/>
        <w:ind w:firstLine="360"/>
        <w:jc w:val="both"/>
        <w:rPr>
          <w:sz w:val="22"/>
          <w:szCs w:val="22"/>
          <w:lang w:val="id-ID"/>
        </w:rPr>
      </w:pPr>
      <w:r w:rsidRPr="00D14CE1">
        <w:rPr>
          <w:sz w:val="22"/>
          <w:szCs w:val="22"/>
        </w:rPr>
        <w:t>Persoalan</w:t>
      </w:r>
      <w:r>
        <w:rPr>
          <w:sz w:val="22"/>
          <w:szCs w:val="22"/>
          <w:lang w:val="id-ID"/>
        </w:rPr>
        <w:t xml:space="preserve"> </w:t>
      </w:r>
      <w:r w:rsidRPr="00D14CE1">
        <w:rPr>
          <w:sz w:val="22"/>
          <w:szCs w:val="22"/>
        </w:rPr>
        <w:t>kesehatan dan menjaga kesehatan adalah hal yang</w:t>
      </w:r>
      <w:r>
        <w:rPr>
          <w:sz w:val="22"/>
          <w:szCs w:val="22"/>
          <w:lang w:val="id-ID"/>
        </w:rPr>
        <w:t xml:space="preserve"> </w:t>
      </w:r>
      <w:r w:rsidRPr="00D14CE1">
        <w:rPr>
          <w:sz w:val="22"/>
          <w:szCs w:val="22"/>
        </w:rPr>
        <w:t>penting</w:t>
      </w:r>
      <w:r w:rsidR="001F49E4">
        <w:rPr>
          <w:sz w:val="22"/>
          <w:szCs w:val="22"/>
          <w:lang w:val="id-ID"/>
        </w:rPr>
        <w:t xml:space="preserve"> bagi tubuh</w:t>
      </w:r>
      <w:r>
        <w:rPr>
          <w:sz w:val="22"/>
          <w:szCs w:val="22"/>
          <w:lang w:val="id-ID"/>
        </w:rPr>
        <w:t>, t</w:t>
      </w:r>
      <w:r w:rsidRPr="00D14CE1">
        <w:rPr>
          <w:sz w:val="22"/>
          <w:szCs w:val="22"/>
        </w:rPr>
        <w:t>erganggunya persoalan kesehatan membuat</w:t>
      </w:r>
      <w:r>
        <w:rPr>
          <w:sz w:val="22"/>
          <w:szCs w:val="22"/>
          <w:lang w:val="id-ID"/>
        </w:rPr>
        <w:t xml:space="preserve"> </w:t>
      </w:r>
      <w:r w:rsidRPr="00D14CE1">
        <w:rPr>
          <w:sz w:val="22"/>
          <w:szCs w:val="22"/>
        </w:rPr>
        <w:t>seseorang tidak dapat berbuat maksimal dalam menjalankan kewajiban dan tugas-tugas kemanusiaannya. Penyakit yang terkandung dalam tubuh seseorang dapat</w:t>
      </w:r>
      <w:r>
        <w:rPr>
          <w:sz w:val="22"/>
          <w:szCs w:val="22"/>
          <w:lang w:val="id-ID"/>
        </w:rPr>
        <w:t xml:space="preserve"> </w:t>
      </w:r>
      <w:r w:rsidRPr="00D14CE1">
        <w:rPr>
          <w:sz w:val="22"/>
          <w:szCs w:val="22"/>
        </w:rPr>
        <w:t>mempengaruhi organ syarat, pikiran dan perasaan. Maka dari itu penguatan tubuh</w:t>
      </w:r>
      <w:r>
        <w:rPr>
          <w:sz w:val="22"/>
          <w:szCs w:val="22"/>
          <w:lang w:val="id-ID"/>
        </w:rPr>
        <w:t xml:space="preserve"> </w:t>
      </w:r>
      <w:r w:rsidRPr="00D14CE1">
        <w:rPr>
          <w:sz w:val="22"/>
          <w:szCs w:val="22"/>
        </w:rPr>
        <w:t>sangat diperlukan dalam menunjang aktivitas keseharian seseorang</w:t>
      </w:r>
      <w:r>
        <w:rPr>
          <w:sz w:val="22"/>
          <w:szCs w:val="22"/>
          <w:lang w:val="id-ID"/>
        </w:rPr>
        <w:t xml:space="preserve">, akan tetapi yang namanya manusia pasti pernah mengalami yang namanya sakit. </w:t>
      </w:r>
      <w:r w:rsidR="0066304C">
        <w:rPr>
          <w:sz w:val="22"/>
          <w:szCs w:val="22"/>
          <w:lang w:val="id-ID"/>
        </w:rPr>
        <w:t xml:space="preserve">Penyakit yang diderita setiap manusiapun berbeda-beda sesuai dengan kondisi tubuh, oleh karena itu membutuhkan obat yang sesuai dengan kondisi tubuh seseorang agar bisa sembuh dari penyakit. Hal itu tertuang dalam sebuah </w:t>
      </w:r>
      <w:r w:rsidR="009D55B6">
        <w:rPr>
          <w:sz w:val="22"/>
          <w:szCs w:val="22"/>
          <w:lang w:val="id-ID"/>
        </w:rPr>
        <w:t xml:space="preserve">kumpulan </w:t>
      </w:r>
      <w:r w:rsidR="0066304C">
        <w:rPr>
          <w:sz w:val="22"/>
          <w:szCs w:val="22"/>
          <w:lang w:val="id-ID"/>
        </w:rPr>
        <w:t xml:space="preserve">hadist </w:t>
      </w:r>
      <w:r w:rsidR="001F49E4">
        <w:rPr>
          <w:sz w:val="22"/>
          <w:szCs w:val="22"/>
          <w:lang w:val="id-ID"/>
        </w:rPr>
        <w:t xml:space="preserve">karya </w:t>
      </w:r>
      <w:r w:rsidR="001F49E4">
        <w:rPr>
          <w:sz w:val="22"/>
          <w:szCs w:val="22"/>
          <w:lang w:val="id-ID"/>
        </w:rPr>
        <w:fldChar w:fldCharType="begin" w:fldLock="1"/>
      </w:r>
      <w:r w:rsidR="001D26A2">
        <w:rPr>
          <w:sz w:val="22"/>
          <w:szCs w:val="22"/>
          <w:lang w:val="id-ID"/>
        </w:rPr>
        <w:instrText>ADDIN CSL_CITATION {"citationItems":[{"id":"ITEM-1","itemData":{"author":[{"dropping-particle":"","family":"An-Naisaburi","given":"Imam Abu Husien Muslim bin Hajjaj Al Qusyairi","non-dropping-particle":"","parse-names":false,"suffix":""}],"id":"ITEM-1","issued":{"date-parts":[["1993"]]},"publisher":"Asy Syifa","publisher-place":"Semarang","title":"Shahih Muslim","translator":[{"dropping-particle":"","family":"Musthofa","given":"Adib Bisri","non-dropping-particle":"","parse-names":false,"suffix":""}],"type":"book"},"uris":["http://www.mendeley.com/documents/?uuid=f174d628-7731-406e-b446-26ad5b1eced6"]}],"mendeley":{"formattedCitation":"(An-Naisaburi, 1993)","manualFormatting":"An-Naisaburi penerjemah Musthofa (1993)","plainTextFormattedCitation":"(An-Naisaburi, 1993)","previouslyFormattedCitation":"(An-Naisaburi, 1993)"},"properties":{"noteIndex":0},"schema":"https://github.com/citation-style-language/schema/raw/master/csl-citation.json"}</w:instrText>
      </w:r>
      <w:r w:rsidR="001F49E4">
        <w:rPr>
          <w:sz w:val="22"/>
          <w:szCs w:val="22"/>
          <w:lang w:val="id-ID"/>
        </w:rPr>
        <w:fldChar w:fldCharType="separate"/>
      </w:r>
      <w:r w:rsidR="001F49E4" w:rsidRPr="001F49E4">
        <w:rPr>
          <w:noProof/>
          <w:sz w:val="22"/>
          <w:szCs w:val="22"/>
          <w:lang w:val="id-ID"/>
        </w:rPr>
        <w:t xml:space="preserve">An-Naisaburi </w:t>
      </w:r>
      <w:r w:rsidR="009D55B6">
        <w:rPr>
          <w:noProof/>
          <w:sz w:val="22"/>
          <w:szCs w:val="22"/>
          <w:lang w:val="id-ID"/>
        </w:rPr>
        <w:t xml:space="preserve">penerjemah Musthofa </w:t>
      </w:r>
      <w:r w:rsidR="001F49E4">
        <w:rPr>
          <w:noProof/>
          <w:sz w:val="22"/>
          <w:szCs w:val="22"/>
          <w:lang w:val="id-ID"/>
        </w:rPr>
        <w:t>(</w:t>
      </w:r>
      <w:r w:rsidR="001F49E4" w:rsidRPr="001F49E4">
        <w:rPr>
          <w:noProof/>
          <w:sz w:val="22"/>
          <w:szCs w:val="22"/>
          <w:lang w:val="id-ID"/>
        </w:rPr>
        <w:t>1993)</w:t>
      </w:r>
      <w:r w:rsidR="001F49E4">
        <w:rPr>
          <w:sz w:val="22"/>
          <w:szCs w:val="22"/>
          <w:lang w:val="id-ID"/>
        </w:rPr>
        <w:fldChar w:fldCharType="end"/>
      </w:r>
      <w:r w:rsidR="001F49E4">
        <w:rPr>
          <w:sz w:val="22"/>
          <w:szCs w:val="22"/>
          <w:lang w:val="id-ID"/>
        </w:rPr>
        <w:t xml:space="preserve"> yang </w:t>
      </w:r>
      <w:r w:rsidR="0066304C">
        <w:rPr>
          <w:sz w:val="22"/>
          <w:szCs w:val="22"/>
          <w:lang w:val="id-ID"/>
        </w:rPr>
        <w:t>artinya:</w:t>
      </w:r>
    </w:p>
    <w:p w14:paraId="4D5D28CB" w14:textId="2DAE4272" w:rsidR="009D55B6" w:rsidRPr="009D55B6" w:rsidRDefault="009D55B6" w:rsidP="009D55B6">
      <w:pPr>
        <w:spacing w:after="120"/>
        <w:ind w:firstLine="360"/>
        <w:jc w:val="right"/>
        <w:rPr>
          <w:sz w:val="20"/>
          <w:szCs w:val="22"/>
          <w:lang w:val="id-ID"/>
        </w:rPr>
      </w:pPr>
      <w:r w:rsidRPr="009D55B6">
        <w:rPr>
          <w:rStyle w:val="Strong"/>
          <w:sz w:val="22"/>
          <w:lang w:val="id-ID"/>
        </w:rPr>
        <w:t>لِكُلِّ دَاءٍ دَوَاءٌ، فَإِذَا أُصِيْبَ دَوَاءُ الدَّاءِ بَرَأَ بِإِذْنِ اللهِ</w:t>
      </w:r>
    </w:p>
    <w:p w14:paraId="7B73DC8E" w14:textId="181C7F2E" w:rsidR="0066304C" w:rsidRPr="0066304C" w:rsidRDefault="0066304C" w:rsidP="0066304C">
      <w:pPr>
        <w:spacing w:after="120"/>
        <w:ind w:left="360"/>
        <w:jc w:val="both"/>
        <w:rPr>
          <w:i/>
          <w:sz w:val="22"/>
          <w:szCs w:val="22"/>
          <w:lang w:val="id-ID"/>
        </w:rPr>
      </w:pPr>
      <w:r w:rsidRPr="0066304C">
        <w:rPr>
          <w:i/>
          <w:sz w:val="22"/>
          <w:szCs w:val="22"/>
          <w:lang w:val="id-ID"/>
        </w:rPr>
        <w:t>“Setiap penyakit ada obatnya, jika obat dari suatu penyakit itu tepat, ia akan sembuh dengan izin Allah sw. (HR. Muslim)”</w:t>
      </w:r>
    </w:p>
    <w:p w14:paraId="77137C27" w14:textId="1D3C9AC7" w:rsidR="00EF7253" w:rsidRDefault="001F49E4" w:rsidP="00EF7253">
      <w:pPr>
        <w:spacing w:after="120"/>
        <w:ind w:firstLine="360"/>
        <w:jc w:val="both"/>
        <w:rPr>
          <w:sz w:val="22"/>
          <w:szCs w:val="22"/>
        </w:rPr>
      </w:pPr>
      <w:r>
        <w:rPr>
          <w:sz w:val="22"/>
          <w:szCs w:val="22"/>
          <w:lang w:val="id-ID"/>
        </w:rPr>
        <w:t>Di dunia medis peran pentingnya obat sangat mempengaruhi kesembuhan setiap pasien. Maka perlu adanya kontrol dari pembuatan obat sampai dengan pemberian obat ke pasien</w:t>
      </w:r>
      <w:r w:rsidR="009D55B6">
        <w:rPr>
          <w:sz w:val="22"/>
          <w:szCs w:val="22"/>
          <w:lang w:val="id-ID"/>
        </w:rPr>
        <w:t xml:space="preserve"> dan pemusnahan obat</w:t>
      </w:r>
      <w:r>
        <w:rPr>
          <w:sz w:val="22"/>
          <w:szCs w:val="22"/>
          <w:lang w:val="id-ID"/>
        </w:rPr>
        <w:t xml:space="preserve">, seperti yang tertuang dalam keputusan </w:t>
      </w:r>
      <w:r>
        <w:rPr>
          <w:sz w:val="22"/>
          <w:szCs w:val="22"/>
        </w:rPr>
        <w:fldChar w:fldCharType="begin" w:fldLock="1"/>
      </w:r>
      <w:r>
        <w:rPr>
          <w:sz w:val="22"/>
          <w:szCs w:val="22"/>
        </w:rPr>
        <w:instrText>ADDIN CSL_CITATION {"citationItems":[{"id":"ITEM-1","itemData":{"author":[{"dropping-particle":"","family":"Menteri Kesehatan Republik Indonesia","given":"","non-dropping-particle":"","parse-names":false,"suffix":""}],"container-title":"Menteri Kesehatan Republik Indonesia","id":"ITEM-1","issued":{"date-parts":[["2016"]]},"number-of-pages":"1-40","publisher-place":"Jakarta","title":"Peraturan Menteri Kesehatan Republik Indonesia Nomor 73 Tentang Standar Pelayanan Kefarmasian Di Apotek","type":"report"},"uris":["http://www.mendeley.com/documents/?uuid=f6604056-d2a1-48ff-a82d-a5609a35cf0c"]}],"mendeley":{"formattedCitation":"(Menteri Kesehatan Republik Indonesia, 2016)","manualFormatting":"Menteri Kesehatan Republik Indonesia, (2016)","plainTextFormattedCitation":"(Menteri Kesehatan Republik Indonesia, 2016)","previouslyFormattedCitation":"(Menteri Kesehatan Republik Indonesia, 2016)"},"properties":{"noteIndex":0},"schema":"https://github.com/citation-style-language/schema/raw/master/csl-citation.json"}</w:instrText>
      </w:r>
      <w:r>
        <w:rPr>
          <w:sz w:val="22"/>
          <w:szCs w:val="22"/>
        </w:rPr>
        <w:fldChar w:fldCharType="separate"/>
      </w:r>
      <w:r w:rsidRPr="001F49E4">
        <w:rPr>
          <w:noProof/>
          <w:sz w:val="22"/>
          <w:szCs w:val="22"/>
        </w:rPr>
        <w:t xml:space="preserve">Menteri Kesehatan Republik Indonesia, </w:t>
      </w:r>
      <w:r>
        <w:rPr>
          <w:noProof/>
          <w:sz w:val="22"/>
          <w:szCs w:val="22"/>
          <w:lang w:val="id-ID"/>
        </w:rPr>
        <w:t>(</w:t>
      </w:r>
      <w:r w:rsidRPr="001F49E4">
        <w:rPr>
          <w:noProof/>
          <w:sz w:val="22"/>
          <w:szCs w:val="22"/>
        </w:rPr>
        <w:t>2016)</w:t>
      </w:r>
      <w:r>
        <w:rPr>
          <w:sz w:val="22"/>
          <w:szCs w:val="22"/>
        </w:rPr>
        <w:fldChar w:fldCharType="end"/>
      </w:r>
      <w:r>
        <w:rPr>
          <w:sz w:val="22"/>
          <w:szCs w:val="22"/>
          <w:lang w:val="id-ID"/>
        </w:rPr>
        <w:t xml:space="preserve"> bahwa p</w:t>
      </w:r>
      <w:r w:rsidR="006869C5" w:rsidRPr="006869C5">
        <w:rPr>
          <w:sz w:val="22"/>
          <w:szCs w:val="22"/>
        </w:rPr>
        <w:t>engelolaan sediaan farmasi, alat kesehatan dan produk konsumen harus mematuhi</w:t>
      </w:r>
      <w:r w:rsidR="006869C5">
        <w:rPr>
          <w:sz w:val="22"/>
          <w:szCs w:val="22"/>
        </w:rPr>
        <w:t xml:space="preserve"> </w:t>
      </w:r>
      <w:r w:rsidR="006869C5" w:rsidRPr="006869C5">
        <w:rPr>
          <w:sz w:val="22"/>
          <w:szCs w:val="22"/>
        </w:rPr>
        <w:t>peraturan perundang-undangan mengenai perencanaan, pengadaan, penerimaan,</w:t>
      </w:r>
      <w:r w:rsidR="006869C5">
        <w:rPr>
          <w:sz w:val="22"/>
          <w:szCs w:val="22"/>
        </w:rPr>
        <w:t xml:space="preserve"> </w:t>
      </w:r>
      <w:r w:rsidR="006869C5" w:rsidRPr="006869C5">
        <w:rPr>
          <w:sz w:val="22"/>
          <w:szCs w:val="22"/>
        </w:rPr>
        <w:t>penyimpanan, pembuangan dan pemeriksaan, pencatatan dan pelaporan</w:t>
      </w:r>
      <w:r w:rsidR="006869C5">
        <w:rPr>
          <w:sz w:val="22"/>
          <w:szCs w:val="22"/>
        </w:rPr>
        <w:t xml:space="preserve">. </w:t>
      </w:r>
      <w:r w:rsidR="00EF7253">
        <w:rPr>
          <w:sz w:val="22"/>
          <w:szCs w:val="22"/>
        </w:rPr>
        <w:fldChar w:fldCharType="begin" w:fldLock="1"/>
      </w:r>
      <w:r w:rsidR="007E76D8">
        <w:rPr>
          <w:sz w:val="22"/>
          <w:szCs w:val="22"/>
        </w:rPr>
        <w:instrText>ADDIN CSL_CITATION {"citationItems":[{"id":"ITEM-1","itemData":{"abstract":"Good pharmaceutical services are directly oriented services in the drug use process aimed at ensuring the safety, effectiveness, and rationality of drug use by applying science and function in patient care. Consumer satisfaction is the response of customer or service user for each service provided. The purpose of this study was to determine the level of patient satisfaction with pharmaceutical service in RSUD Dr. Murjani Sampit. This study was conducted using the descriptive method. The level of satisfaction was measured by the five dimensions of service quality and was analyzed using percentage and Likert scale. The results showed the average percentage of interpretation score of 68% which means included in the category of satisfaction.","author":[{"dropping-particle":"","family":"Susi","given":"","non-dropping-particle":"","parse-names":false,"suffix":""},{"dropping-particle":"","family":"Ardhany","given":"S. D.","non-dropping-particle":"","parse-names":false,"suffix":""},{"dropping-particle":"","family":"Novaryatiin","given":"S. Aliyah","non-dropping-particle":"","parse-names":false,"suffix":""}],"container-title":"Borneo Journal of Pharmacy","id":"ITEM-1","issue":"1","issued":{"date-parts":[["2018"]]},"page":"22-26","title":"Tingkat Kepuasan Pasien Terhadap Pelayanan Kefarmasian Di Rsud Dr. Murjani Sampit","type":"article-journal","volume":"1"},"uris":["http://www.mendeley.com/documents/?uuid=20994ae9-3594-445f-bfed-a4381dfd77bf"]}],"mendeley":{"formattedCitation":"(Susi et al., 2018)","manualFormatting":"Novaryatiin, et al., 2018","plainTextFormattedCitation":"(Susi et al., 2018)","previouslyFormattedCitation":"(Susi et al., 2018)"},"properties":{"noteIndex":0},"schema":"https://github.com/citation-style-language/schema/raw/master/csl-citation.json"}</w:instrText>
      </w:r>
      <w:r w:rsidR="00EF7253">
        <w:rPr>
          <w:sz w:val="22"/>
          <w:szCs w:val="22"/>
        </w:rPr>
        <w:fldChar w:fldCharType="separate"/>
      </w:r>
      <w:r w:rsidR="00EF7253" w:rsidRPr="00EF7253">
        <w:rPr>
          <w:noProof/>
          <w:sz w:val="22"/>
          <w:szCs w:val="22"/>
        </w:rPr>
        <w:t>Novaryatiin,</w:t>
      </w:r>
      <w:r w:rsidR="00EF7253">
        <w:rPr>
          <w:noProof/>
          <w:sz w:val="22"/>
          <w:szCs w:val="22"/>
        </w:rPr>
        <w:t xml:space="preserve"> </w:t>
      </w:r>
      <w:r w:rsidR="00EF7253">
        <w:rPr>
          <w:i/>
          <w:noProof/>
          <w:sz w:val="22"/>
          <w:szCs w:val="22"/>
        </w:rPr>
        <w:t>et al.,</w:t>
      </w:r>
      <w:r w:rsidR="00EF7253" w:rsidRPr="00EF7253">
        <w:rPr>
          <w:noProof/>
          <w:sz w:val="22"/>
          <w:szCs w:val="22"/>
        </w:rPr>
        <w:t xml:space="preserve"> 2018</w:t>
      </w:r>
      <w:r w:rsidR="00EF7253">
        <w:rPr>
          <w:sz w:val="22"/>
          <w:szCs w:val="22"/>
        </w:rPr>
        <w:fldChar w:fldCharType="end"/>
      </w:r>
      <w:r w:rsidR="00EF7253">
        <w:rPr>
          <w:sz w:val="22"/>
          <w:szCs w:val="22"/>
        </w:rPr>
        <w:t xml:space="preserve"> </w:t>
      </w:r>
      <w:r w:rsidR="006869C5">
        <w:rPr>
          <w:sz w:val="22"/>
          <w:szCs w:val="22"/>
        </w:rPr>
        <w:t xml:space="preserve">menyatakan bahwa </w:t>
      </w:r>
      <w:r w:rsidR="006869C5" w:rsidRPr="006869C5">
        <w:rPr>
          <w:sz w:val="22"/>
          <w:szCs w:val="22"/>
        </w:rPr>
        <w:t>untuk mencapai</w:t>
      </w:r>
      <w:r w:rsidR="006869C5">
        <w:rPr>
          <w:sz w:val="22"/>
          <w:szCs w:val="22"/>
        </w:rPr>
        <w:t xml:space="preserve"> </w:t>
      </w:r>
      <w:r w:rsidR="006869C5" w:rsidRPr="006869C5">
        <w:rPr>
          <w:sz w:val="22"/>
          <w:szCs w:val="22"/>
        </w:rPr>
        <w:t xml:space="preserve">hasil yang nyata dalam meningkatkan kualitas hidup pasien </w:t>
      </w:r>
      <w:r w:rsidR="006869C5">
        <w:rPr>
          <w:sz w:val="22"/>
          <w:szCs w:val="22"/>
        </w:rPr>
        <w:t>maka perlu adanya p</w:t>
      </w:r>
      <w:r w:rsidR="006869C5" w:rsidRPr="006869C5">
        <w:rPr>
          <w:sz w:val="22"/>
          <w:szCs w:val="22"/>
        </w:rPr>
        <w:t>elayanan kefarmasian</w:t>
      </w:r>
      <w:r w:rsidR="006869C5">
        <w:rPr>
          <w:sz w:val="22"/>
          <w:szCs w:val="22"/>
        </w:rPr>
        <w:t xml:space="preserve">, karena </w:t>
      </w:r>
      <w:r w:rsidR="006869C5" w:rsidRPr="006869C5">
        <w:rPr>
          <w:sz w:val="22"/>
          <w:szCs w:val="22"/>
        </w:rPr>
        <w:t>pemberian pelayanan berhubungan dengan</w:t>
      </w:r>
      <w:r w:rsidR="006869C5">
        <w:rPr>
          <w:sz w:val="22"/>
          <w:szCs w:val="22"/>
        </w:rPr>
        <w:t xml:space="preserve"> </w:t>
      </w:r>
      <w:r w:rsidR="006869C5" w:rsidRPr="006869C5">
        <w:rPr>
          <w:sz w:val="22"/>
          <w:szCs w:val="22"/>
        </w:rPr>
        <w:t>sediaan farmasi secara langsung dan bertanggung jawab kepada pasien</w:t>
      </w:r>
      <w:r w:rsidR="006869C5">
        <w:rPr>
          <w:sz w:val="22"/>
          <w:szCs w:val="22"/>
        </w:rPr>
        <w:t>.</w:t>
      </w:r>
      <w:r w:rsidR="003B6AE1">
        <w:rPr>
          <w:sz w:val="22"/>
          <w:szCs w:val="22"/>
        </w:rPr>
        <w:t xml:space="preserve"> </w:t>
      </w:r>
      <w:r w:rsidR="00EF7253" w:rsidRPr="00EF7253">
        <w:rPr>
          <w:sz w:val="22"/>
          <w:szCs w:val="22"/>
        </w:rPr>
        <w:t>Pelayanan kefarmasian yang baik adalah pelayanan yang</w:t>
      </w:r>
      <w:r w:rsidR="00EF7253">
        <w:rPr>
          <w:sz w:val="22"/>
          <w:szCs w:val="22"/>
        </w:rPr>
        <w:t xml:space="preserve"> </w:t>
      </w:r>
      <w:r w:rsidR="00EF7253" w:rsidRPr="00EF7253">
        <w:rPr>
          <w:sz w:val="22"/>
          <w:szCs w:val="22"/>
        </w:rPr>
        <w:t>berorientasi langsung dalam proses penggunaan obat</w:t>
      </w:r>
      <w:r w:rsidR="006639C4">
        <w:rPr>
          <w:sz w:val="22"/>
          <w:szCs w:val="22"/>
          <w:lang w:val="id-ID"/>
        </w:rPr>
        <w:t xml:space="preserve"> dengan tujuan</w:t>
      </w:r>
      <w:r w:rsidR="00EF7253" w:rsidRPr="00EF7253">
        <w:rPr>
          <w:sz w:val="22"/>
          <w:szCs w:val="22"/>
        </w:rPr>
        <w:t xml:space="preserve"> menjamin keamanan, efektifitas dan kerasionalan</w:t>
      </w:r>
      <w:r w:rsidR="00EF7253">
        <w:rPr>
          <w:sz w:val="22"/>
          <w:szCs w:val="22"/>
        </w:rPr>
        <w:t xml:space="preserve"> </w:t>
      </w:r>
      <w:r w:rsidR="00EF7253" w:rsidRPr="00EF7253">
        <w:rPr>
          <w:sz w:val="22"/>
          <w:szCs w:val="22"/>
        </w:rPr>
        <w:t>penggunaan obat dengan menerapkan ilmu pengetahuan</w:t>
      </w:r>
      <w:r w:rsidR="00EF7253">
        <w:rPr>
          <w:sz w:val="22"/>
          <w:szCs w:val="22"/>
        </w:rPr>
        <w:t xml:space="preserve"> </w:t>
      </w:r>
      <w:r w:rsidR="00EF7253" w:rsidRPr="00EF7253">
        <w:rPr>
          <w:sz w:val="22"/>
          <w:szCs w:val="22"/>
        </w:rPr>
        <w:t>dan fungsi dalam perawatan pasien. Tuntutan pasien dan</w:t>
      </w:r>
      <w:r w:rsidR="00EF7253">
        <w:rPr>
          <w:sz w:val="22"/>
          <w:szCs w:val="22"/>
        </w:rPr>
        <w:t xml:space="preserve"> </w:t>
      </w:r>
      <w:r w:rsidR="00EF7253" w:rsidRPr="00EF7253">
        <w:rPr>
          <w:sz w:val="22"/>
          <w:szCs w:val="22"/>
        </w:rPr>
        <w:t>masyarakat akan mutu pelayanan kefarmasian</w:t>
      </w:r>
      <w:r w:rsidR="00EF7253">
        <w:rPr>
          <w:sz w:val="22"/>
          <w:szCs w:val="22"/>
        </w:rPr>
        <w:t xml:space="preserve"> </w:t>
      </w:r>
      <w:r w:rsidR="00EF7253" w:rsidRPr="00EF7253">
        <w:rPr>
          <w:sz w:val="22"/>
          <w:szCs w:val="22"/>
        </w:rPr>
        <w:t>mengharuskan adanya perubahan paradigma pelayanan dari</w:t>
      </w:r>
      <w:r w:rsidR="00EF7253">
        <w:rPr>
          <w:sz w:val="22"/>
          <w:szCs w:val="22"/>
        </w:rPr>
        <w:t xml:space="preserve"> </w:t>
      </w:r>
      <w:r w:rsidR="00EF7253" w:rsidRPr="00EF7253">
        <w:rPr>
          <w:sz w:val="22"/>
          <w:szCs w:val="22"/>
        </w:rPr>
        <w:t>paradigma lama yang berorientasi pada produk obat,</w:t>
      </w:r>
      <w:r w:rsidR="00EF7253">
        <w:rPr>
          <w:sz w:val="22"/>
          <w:szCs w:val="22"/>
        </w:rPr>
        <w:t xml:space="preserve"> </w:t>
      </w:r>
      <w:r w:rsidR="00EF7253" w:rsidRPr="00EF7253">
        <w:rPr>
          <w:sz w:val="22"/>
          <w:szCs w:val="22"/>
        </w:rPr>
        <w:t>menjadi paradigma baru yang berorientasi pada pasien</w:t>
      </w:r>
      <w:r w:rsidR="00530BB6">
        <w:rPr>
          <w:sz w:val="22"/>
          <w:szCs w:val="22"/>
        </w:rPr>
        <w:t xml:space="preserve"> </w:t>
      </w:r>
      <w:r w:rsidR="00530BB6">
        <w:rPr>
          <w:sz w:val="22"/>
          <w:szCs w:val="22"/>
        </w:rPr>
        <w:fldChar w:fldCharType="begin" w:fldLock="1"/>
      </w:r>
      <w:r w:rsidR="007E6003">
        <w:rPr>
          <w:sz w:val="22"/>
          <w:szCs w:val="22"/>
        </w:rPr>
        <w:instrText>ADDIN CSL_CITATION {"citationItems":[{"id":"ITEM-1","itemData":{"abstract":"Penelitian ini bertujuan mengetahui pelayanan kefarmasian di apotek, tingkat kepuasan konsumen apotek, serta ada atau tidaknya hubungan antara pelayanan kefarmasian dengan kepuasan konsumen. Data dikumpulkan dari 7 apoteker dan 175 konsumen apotek di 7 apotek di Kecamatan Adiwerna pada bulan Juli- Agustus 2012 menggunakan kuesioner. Pelayanan kefarmasian di apotek yang akan dikaji dalam penelitian ini terkait dengan ketenagaan, pelayanan, administrasi, dan evaluasi mutu pelayanan. Tingkat kepuasan konsumen diukur dari 8 dimensi, yaitu kepuasan umum, harga, kemampuan pribadi, evaluasi, pemberian informasi non-medis, kepercayaan, pelayanan pada pasien, dan pemberian penjelasan. Kuesioner apoteker dan konsumen apotek yang telah terkumpul kemudian diberi skor masing-masing dan dikategorikan. Hasil penelitian menunjukkan bahwa pelayanan kefarmasian di apotek tergolong kategori sedang dan baik. Kepuasan konsumen untuk semua dimensi tergolong kategori kurang puas. Analisa hubungan antara pelayanan kefarmasian dengan kepuasan konsumen menggunakan analisis korelasi Pearson, menunjukkan adanya hubungan antara pelayanan kefarmasian dengan kepuasan konsumen. Kata","author":[{"dropping-particle":"","family":"Bertawati","given":"","non-dropping-particle":"","parse-names":false,"suffix":""}],"container-title":"Calyptra: Jurnal Ilmiah Mahasiswa Universitas Surabaya","id":"ITEM-1","issue":"2","issued":{"date-parts":[["2013"]]},"page":"1-11","title":"Profil Pelayanan Kefarmasian Dan Kepuasan Konsumen Apotek Di Kecamatan Adiwerna Kota Tegal","type":"article-journal","volume":"2"},"uris":["http://www.mendeley.com/documents/?uuid=d5e22203-7762-4c62-b72d-adafd6c7bede"]}],"mendeley":{"formattedCitation":"(Bertawati, 2013)","plainTextFormattedCitation":"(Bertawati, 2013)","previouslyFormattedCitation":"(Bertawati, 2013)"},"properties":{"noteIndex":0},"schema":"https://github.com/citation-style-language/schema/raw/master/csl-citation.json"}</w:instrText>
      </w:r>
      <w:r w:rsidR="00530BB6">
        <w:rPr>
          <w:sz w:val="22"/>
          <w:szCs w:val="22"/>
        </w:rPr>
        <w:fldChar w:fldCharType="separate"/>
      </w:r>
      <w:r w:rsidR="00530BB6" w:rsidRPr="00530BB6">
        <w:rPr>
          <w:noProof/>
          <w:sz w:val="22"/>
          <w:szCs w:val="22"/>
        </w:rPr>
        <w:t>(Bertawati, 2013)</w:t>
      </w:r>
      <w:r w:rsidR="00530BB6">
        <w:rPr>
          <w:sz w:val="22"/>
          <w:szCs w:val="22"/>
        </w:rPr>
        <w:fldChar w:fldCharType="end"/>
      </w:r>
      <w:r w:rsidR="00530BB6">
        <w:rPr>
          <w:sz w:val="22"/>
          <w:szCs w:val="22"/>
        </w:rPr>
        <w:t>.</w:t>
      </w:r>
    </w:p>
    <w:p w14:paraId="381DD280" w14:textId="5C500921" w:rsidR="006639C4" w:rsidRPr="006639C4" w:rsidRDefault="007E6003" w:rsidP="006639C4">
      <w:pPr>
        <w:spacing w:after="120"/>
        <w:ind w:firstLine="360"/>
        <w:jc w:val="both"/>
        <w:rPr>
          <w:sz w:val="22"/>
          <w:szCs w:val="22"/>
          <w:lang w:val="id-ID"/>
        </w:rPr>
      </w:pPr>
      <w:bookmarkStart w:id="1" w:name="_Hlk108779361"/>
      <w:r w:rsidRPr="007E6003">
        <w:rPr>
          <w:sz w:val="22"/>
          <w:szCs w:val="22"/>
        </w:rPr>
        <w:lastRenderedPageBreak/>
        <w:t>Obat merupakan bagian penting dari pelayanan kesehatan</w:t>
      </w:r>
      <w:r>
        <w:rPr>
          <w:sz w:val="22"/>
          <w:szCs w:val="22"/>
        </w:rPr>
        <w:t xml:space="preserve">, sehingga </w:t>
      </w:r>
      <w:r w:rsidRPr="007E6003">
        <w:rPr>
          <w:sz w:val="22"/>
          <w:szCs w:val="22"/>
        </w:rPr>
        <w:t>memerlukan pengelolaan yang benar, efektif dan efisien secara berkelanjutan</w:t>
      </w:r>
      <w:bookmarkEnd w:id="1"/>
      <w:r w:rsidRPr="007E6003">
        <w:rPr>
          <w:sz w:val="22"/>
          <w:szCs w:val="22"/>
        </w:rPr>
        <w:t>.</w:t>
      </w:r>
      <w:r>
        <w:rPr>
          <w:sz w:val="22"/>
          <w:szCs w:val="22"/>
        </w:rPr>
        <w:t xml:space="preserve"> </w:t>
      </w:r>
      <w:r w:rsidRPr="007E6003">
        <w:rPr>
          <w:sz w:val="22"/>
          <w:szCs w:val="22"/>
        </w:rPr>
        <w:t>Pengelolaan obat adalah kegiatan yang meliputi perencanaan, pengadaan, penyimpanan,</w:t>
      </w:r>
      <w:r>
        <w:rPr>
          <w:sz w:val="22"/>
          <w:szCs w:val="22"/>
        </w:rPr>
        <w:t xml:space="preserve"> </w:t>
      </w:r>
      <w:r w:rsidRPr="007E6003">
        <w:rPr>
          <w:sz w:val="22"/>
          <w:szCs w:val="22"/>
        </w:rPr>
        <w:t>pendistribusian, dan penggunaan obat dengan menggunakan sumber daya yang ada. Untuk</w:t>
      </w:r>
      <w:r>
        <w:rPr>
          <w:sz w:val="22"/>
          <w:szCs w:val="22"/>
        </w:rPr>
        <w:t xml:space="preserve"> </w:t>
      </w:r>
      <w:r w:rsidRPr="007E6003">
        <w:rPr>
          <w:sz w:val="22"/>
          <w:szCs w:val="22"/>
        </w:rPr>
        <w:t>memantau dan mengevaluasi efektivitas hasil yang dicapai oleh sistem manajemen obat</w:t>
      </w:r>
      <w:r>
        <w:rPr>
          <w:sz w:val="22"/>
          <w:szCs w:val="22"/>
        </w:rPr>
        <w:t xml:space="preserve"> </w:t>
      </w:r>
      <w:r w:rsidRPr="007E6003">
        <w:rPr>
          <w:sz w:val="22"/>
          <w:szCs w:val="22"/>
        </w:rPr>
        <w:t xml:space="preserve">diperlukan </w:t>
      </w:r>
      <w:r>
        <w:rPr>
          <w:sz w:val="22"/>
          <w:szCs w:val="22"/>
        </w:rPr>
        <w:t>sebuah indikator, dimana h</w:t>
      </w:r>
      <w:r w:rsidRPr="007E6003">
        <w:rPr>
          <w:sz w:val="22"/>
          <w:szCs w:val="22"/>
        </w:rPr>
        <w:t>asil tes dapat digunakan untuk meninjau strategi atau tujuan yang</w:t>
      </w:r>
      <w:r>
        <w:rPr>
          <w:sz w:val="22"/>
          <w:szCs w:val="22"/>
        </w:rPr>
        <w:t xml:space="preserve"> </w:t>
      </w:r>
      <w:r w:rsidRPr="007E6003">
        <w:rPr>
          <w:sz w:val="22"/>
          <w:szCs w:val="22"/>
        </w:rPr>
        <w:t>lebih tepat</w:t>
      </w:r>
      <w:r>
        <w:rPr>
          <w:sz w:val="22"/>
          <w:szCs w:val="22"/>
        </w:rPr>
        <w:t xml:space="preserve"> </w:t>
      </w:r>
      <w:r>
        <w:rPr>
          <w:sz w:val="22"/>
          <w:szCs w:val="22"/>
        </w:rPr>
        <w:fldChar w:fldCharType="begin" w:fldLock="1"/>
      </w:r>
      <w:r w:rsidR="007E76D8">
        <w:rPr>
          <w:sz w:val="22"/>
          <w:szCs w:val="22"/>
        </w:rPr>
        <w:instrText>ADDIN CSL_CITATION {"citationItems":[{"id":"ITEM-1","itemData":{"abstract":"Pelayanan farmasi rumah sakit adalah bagian yang tidak terpisahkan dari sistem pelayanan kesehatan Rumah Sakit yang berorientasi kepada pelayanan pasien, penyediaan obat yang bermutu. Penyimpanan adalah suatu kegiatan menyimpan dan memelihara dengan cara menempatkan perbekalan farmasi yang diterima pada tempat yang dinilai aman dari pencurian serta gangguan fisik yang dapat merusak mutu obat. Pendistribusian merupakan suatu rangkaian kegiatan dalam rangka menyalurkan/menyerahkan obat dari tempat penyimpanan sampai kepada unit pelayanan/pasien dengan tetap menjamin mutu, stabilitas, jenis, jumlah dan ketepatan waktu. Penyimpanan dan pendistribusian berhubungan erat dengan pengendalian. Tujuan penelitian untuk menganalisis tentang penyimpanan, pendistribusian dan pengendalian obat di instalasi farmasi RSUD Chasan Boesoirie Ternate. Penelitian ini menggunakan metode penelitian kualitatif yang bertujuan untuk mendapatkan informasi secara mendalam mengenai manajemen penyimpanan, pendistribusian dan pengendalian instalasi farmasi RSUD Chasan Boesoirie Ternate. Informan yang dipilih berdasarkan prinsip kesesuaian dan kecukupan. Informan Penelitian ini adalah kepala penunjang medik, kepala instalasi farmasi, staf umum farmasi, kepala gudang farmasi, staf distribusi ruangan farmasi, staf distribusi apotik. Data yang diperoleh diolah secara manual dengan membuat transkrip kemudian disusun dalam bentuk matriks dan selanjutnya dianalisis dengan memakai metode analisis isi. Kesimpulan yang dapat diambil dalam penelitian ini adalah: Penyimpanan di Instalasi Farmasi belum memenuhi standar Permenkes 58 tahun 2014 dan Kemenkes 2010. Pendistribusian obat melalui apotik sentral sehingga sering terjadinya antrian pasien. Stock out obat terjadi pada obat fast moving dan penggunaan obat di luar formularium. Stock opname rutin dilakukan. Saran yang diajukan perlunya dilakukan pembenahan terhadap gudang, prasarana di dalam gudang dan pembuatan depo ruangan di RSUD Chasan Boesoirie Ternate.","author":[{"dropping-particle":"","family":"Fera","given":"","non-dropping-particle":"","parse-names":false,"suffix":""},{"dropping-particle":"","family":"Posangi","given":"J.","non-dropping-particle":"","parse-names":false,"suffix":""},{"dropping-particle":"","family":"The","given":"Fatimawali","non-dropping-particle":"","parse-names":false,"suffix":""}],"container-title":"Paradigma Sehat","id":"ITEM-1","issue":"3","issued":{"date-parts":[["2017"]]},"page":"32-51","title":"Analisis Manajemen Penyimpanan Dan Pendistribusian Obat Di Instalasi Farmasi Chasan Boesoirie Ternate","type":"article-journal","volume":"5"},"uris":["http://www.mendeley.com/documents/?uuid=842f7317-0311-4465-98a6-6ec4895fc4b8"]}],"mendeley":{"formattedCitation":"(Fera et al., 2017)","manualFormatting":"(The, et al., 2017)","plainTextFormattedCitation":"(Fera et al., 2017)","previouslyFormattedCitation":"(Fera et al., 2017)"},"properties":{"noteIndex":0},"schema":"https://github.com/citation-style-language/schema/raw/master/csl-citation.json"}</w:instrText>
      </w:r>
      <w:r>
        <w:rPr>
          <w:sz w:val="22"/>
          <w:szCs w:val="22"/>
        </w:rPr>
        <w:fldChar w:fldCharType="separate"/>
      </w:r>
      <w:r w:rsidRPr="007E6003">
        <w:rPr>
          <w:noProof/>
          <w:sz w:val="22"/>
          <w:szCs w:val="22"/>
        </w:rPr>
        <w:t>(The,</w:t>
      </w:r>
      <w:r>
        <w:rPr>
          <w:noProof/>
          <w:sz w:val="22"/>
          <w:szCs w:val="22"/>
        </w:rPr>
        <w:t xml:space="preserve"> </w:t>
      </w:r>
      <w:r>
        <w:rPr>
          <w:i/>
          <w:noProof/>
          <w:sz w:val="22"/>
          <w:szCs w:val="22"/>
        </w:rPr>
        <w:t>et al.,</w:t>
      </w:r>
      <w:r w:rsidRPr="007E6003">
        <w:rPr>
          <w:noProof/>
          <w:sz w:val="22"/>
          <w:szCs w:val="22"/>
        </w:rPr>
        <w:t xml:space="preserve"> 2017)</w:t>
      </w:r>
      <w:r>
        <w:rPr>
          <w:sz w:val="22"/>
          <w:szCs w:val="22"/>
        </w:rPr>
        <w:fldChar w:fldCharType="end"/>
      </w:r>
      <w:r w:rsidR="009B582D">
        <w:rPr>
          <w:sz w:val="22"/>
          <w:szCs w:val="22"/>
        </w:rPr>
        <w:t>.</w:t>
      </w:r>
      <w:r w:rsidR="003B6AE1">
        <w:rPr>
          <w:sz w:val="22"/>
          <w:szCs w:val="22"/>
        </w:rPr>
        <w:t xml:space="preserve"> </w:t>
      </w:r>
      <w:r w:rsidR="00CD3F40" w:rsidRPr="00CD3F40">
        <w:rPr>
          <w:sz w:val="22"/>
          <w:szCs w:val="22"/>
        </w:rPr>
        <w:t xml:space="preserve">Pengelolaan obat merupakan pelaksanaan manajemen obat. Prinsip manajemen tersebut merupakan pegangan untuk terselenggarakan fungsi pengelolaan obat dengan baik. Didalam pengelolaan obat, fungsi manajemen merupakan siklus kegiatan yang terdiri dari perencanaan, penganggaran, pengadaan, penerimaan, penyimpanan, pendistribusian, pemeliharaan, penghapusan dan pengawasan </w:t>
      </w:r>
      <w:r w:rsidR="003B6AE1">
        <w:rPr>
          <w:sz w:val="22"/>
          <w:szCs w:val="22"/>
        </w:rPr>
        <w:fldChar w:fldCharType="begin" w:fldLock="1"/>
      </w:r>
      <w:r w:rsidR="007E76D8">
        <w:rPr>
          <w:sz w:val="22"/>
          <w:szCs w:val="22"/>
        </w:rPr>
        <w:instrText>ADDIN CSL_CITATION {"citationItems":[{"id":"ITEM-1","itemData":{"DOI":"10.2307/j.ctv9zchnd.11","abstract":"Pengelolaan obat merupakan suatu rangkaian kegiatan yang menyangkut aspek perencanaan kebutuhan obat, pengadaan, penyimpanan, pendistribusian pemusnahan obat dan administrasi yang dikelola secara optimal untuk menjamin terpenuhinya kriteria tepat jenis, tepat jumlah, tepat waktu dan efisien. Pada pengelolaan obat di Instalasi Farmasi Rumah Sakit Umum Daerah Kabupaten Muna tingkat ketersediaan obat masih belum sesuai dengan kebutuhan pelayanan kesehatan karena masih terjadi kekosongan obat dan obat kadaluwarsa sehingga menyebabkan pasien membeli obat diluar apotik Rumah Sakit Umum Daerah Kabupaten Muna. Penelitian ini bertujuan untuk mendapatkan informsi lebih mendalam tentang Gambaran Pengelolaan Persediaan Obat di Instalasi Farmasi Rumah Sakit Umum Daerah Kabupaten Muna 2016. Ditinjau dari perencanaan kebutuhan obat, pengadaan, penyimpanan, pendistribusian,pemusnahan obat dan administarasi. Jenis penelitian yang digunakan dalam penelitian ini adalah kualitatif dengan pendekatan deskriptif. Informan dalam penelitian ini berjumlah 5 orang, yang terdiri dari 2 orang informan kunci dan 3 orang informan biasa. Hasil penelitian menunjukan bahwa perencanaan pengelolaan obat berdasarkan metode kombinasi, pengadaan obat menggunakan metode tender, tempat penyimpanan obat masih kurang memadai, pendistribusian obat yang dilakukan baik di Apotik Rawat Inap dan Rawat Jalan menggunakan sistem resep perorangan, serta belum diadakan pemusnahan obat sedangkan untuk administrasi belum menerapkan sepenuhnya sistem administrasi dimana di Instalasi Farmasi baru menerapkan sistem administarasi untuk pencatatan dan pelaporan dan untuk pencatatan dan pelaporan dilakukan setiap hari dan dilaporkan sekali dalam sebulan","author":[{"dropping-particle":"","family":"Hasratna","given":"","non-dropping-particle":"","parse-names":false,"suffix":""},{"dropping-particle":"","family":"Dupai","given":"","non-dropping-particle":"La","parse-names":false,"suffix":""},{"dropping-particle":"","family":"W. O. S. Nurzalmariah","given":"","non-dropping-particle":"","parse-names":false,"suffix":""}],"container-title":"JIMKESMAS Jurnal Ilmiah Mahasiswa Kesehatan Masyarakat","id":"ITEM-1","issue":"3","issued":{"date-parts":[["2016"]]},"page":"1-7","title":"Gambaran Pengelolaan Persediaan Obat Di Instalasi Farmasi Rumah Sakit Umum Daerah Kabupaten Muna Tahun 2016","type":"article-journal","volume":"1"},"uris":["http://www.mendeley.com/documents/?uuid=f29164fc-07c3-432a-abbd-8e4713bc68e5"]}],"mendeley":{"formattedCitation":"(Hasratna et al., 2016)","manualFormatting":"(Hasratna, et al., 2016)","plainTextFormattedCitation":"(Hasratna et al., 2016)","previouslyFormattedCitation":"(Hasratna et al., 2016)"},"properties":{"noteIndex":0},"schema":"https://github.com/citation-style-language/schema/raw/master/csl-citation.json"}</w:instrText>
      </w:r>
      <w:r w:rsidR="003B6AE1">
        <w:rPr>
          <w:sz w:val="22"/>
          <w:szCs w:val="22"/>
        </w:rPr>
        <w:fldChar w:fldCharType="separate"/>
      </w:r>
      <w:r w:rsidR="003B6AE1" w:rsidRPr="003B6AE1">
        <w:rPr>
          <w:noProof/>
          <w:sz w:val="22"/>
          <w:szCs w:val="22"/>
        </w:rPr>
        <w:t>(Hasratna,</w:t>
      </w:r>
      <w:r w:rsidR="003B6AE1">
        <w:rPr>
          <w:noProof/>
          <w:sz w:val="22"/>
          <w:szCs w:val="22"/>
        </w:rPr>
        <w:t xml:space="preserve"> </w:t>
      </w:r>
      <w:r w:rsidR="003B6AE1">
        <w:rPr>
          <w:i/>
          <w:noProof/>
          <w:sz w:val="22"/>
          <w:szCs w:val="22"/>
        </w:rPr>
        <w:t>et al.,</w:t>
      </w:r>
      <w:r w:rsidR="003B6AE1" w:rsidRPr="003B6AE1">
        <w:rPr>
          <w:noProof/>
          <w:sz w:val="22"/>
          <w:szCs w:val="22"/>
        </w:rPr>
        <w:t xml:space="preserve"> 2016)</w:t>
      </w:r>
      <w:r w:rsidR="003B6AE1">
        <w:rPr>
          <w:sz w:val="22"/>
          <w:szCs w:val="22"/>
        </w:rPr>
        <w:fldChar w:fldCharType="end"/>
      </w:r>
      <w:r w:rsidR="00CD3F40" w:rsidRPr="00CD3F40">
        <w:rPr>
          <w:sz w:val="22"/>
          <w:szCs w:val="22"/>
        </w:rPr>
        <w:t>.</w:t>
      </w:r>
      <w:r w:rsidR="006639C4">
        <w:rPr>
          <w:sz w:val="22"/>
          <w:szCs w:val="22"/>
          <w:lang w:val="id-ID"/>
        </w:rPr>
        <w:t xml:space="preserve"> </w:t>
      </w:r>
    </w:p>
    <w:p w14:paraId="2634FA41" w14:textId="33E89A3C" w:rsidR="008A0246" w:rsidRPr="006639C4" w:rsidRDefault="00CD3F40" w:rsidP="00B15B62">
      <w:pPr>
        <w:spacing w:after="120"/>
        <w:ind w:firstLine="360"/>
        <w:jc w:val="both"/>
        <w:rPr>
          <w:sz w:val="22"/>
          <w:szCs w:val="22"/>
          <w:lang w:val="id-ID"/>
        </w:rPr>
      </w:pPr>
      <w:r w:rsidRPr="00CD3F40">
        <w:rPr>
          <w:sz w:val="22"/>
          <w:szCs w:val="22"/>
        </w:rPr>
        <w:t>Menurut WHO di negara berkembang, biaya obat sebesar 24-66% dari total biaya kesehatan. Belanja obat yang demikian besar tentunya harus dikelola dengan efektif dan efisien. Apabila terjadi kesalahan pada suatu tahap akibatnya akan mengacaukan siklus secara keseluruhan yang menimbulkan dampak seperti pemborosan, tidak tersedianya obat, tidak tersalurnya obat, obat rusak, dan lain sebagainya</w:t>
      </w:r>
      <w:r w:rsidR="006A0102">
        <w:rPr>
          <w:sz w:val="22"/>
          <w:szCs w:val="22"/>
          <w:lang w:val="id-ID"/>
        </w:rPr>
        <w:t xml:space="preserve"> </w:t>
      </w:r>
      <w:r w:rsidR="006A0102">
        <w:rPr>
          <w:sz w:val="22"/>
          <w:szCs w:val="22"/>
          <w:lang w:val="id-ID"/>
        </w:rPr>
        <w:fldChar w:fldCharType="begin" w:fldLock="1"/>
      </w:r>
      <w:r w:rsidR="008A0246">
        <w:rPr>
          <w:sz w:val="22"/>
          <w:szCs w:val="22"/>
          <w:lang w:val="id-ID"/>
        </w:rPr>
        <w:instrText>ADDIN CSL_CITATION {"citationItems":[{"id":"ITEM-1","itemData":{"abstract":"Drug management in hospital is one of important hospital management especially in the planning and procurement stages. Inefficiency can induce bad condition on hospital, both medically and economically. This study was conducted to describe procurement of drugs for public patients in Sukoharjo Regional General Hospital. These stages were chosen because of the success of the drug planning and procurement will greatly determine the quality of the service at the Pharmacy Installation of Hospital.This is non-experimental research with descriptive designs. Data were collected concurently and retrospectively in Sukoharjo Regional General Hospital, a primary and secondary data. Primary data were obtained at the time of the study by conducting in-depth interviews, and secondary data obtained by tracking the documents prior year. The result of this study showed the percentage of available fund compared on total needed fund 96.16% and the percentage of drug items held with the planned was 82.16%, the procurement frequency of each drug item was 1-6 times in annual, drug invoice failure frequency was four times of 41 samples, and the frequency rate of delayed in payment by the hospital to the time agreed was 36.45 days.","author":[{"dropping-particle":"","family":"Sasongko","given":"Heru","non-dropping-particle":"","parse-names":false,"suffix":""},{"dropping-particle":"","family":"Octadevi","given":"Okky Mareta","non-dropping-particle":"","parse-names":false,"suffix":""}],"container-title":"Journal of Pharmaceutical Science and Clinical Research","id":"ITEM-1","issue":"1","issued":{"date-parts":[["2016"]]},"page":"21-28","title":"Overview Of Drug Procurement Management Indicators In Sukoharjo Central Java Hospital","type":"article-journal","volume":"1"},"uris":["http://www.mendeley.com/documents/?uuid=0c32de96-ca6d-4b1e-8beb-c0e5bf11d82f"]}],"mendeley":{"formattedCitation":"(Sasongko &amp; Octadevi, 2016)","manualFormatting":"(Sasongko dan Octadevi, 2016)","plainTextFormattedCitation":"(Sasongko &amp; Octadevi, 2016)","previouslyFormattedCitation":"(Sasongko &amp; Octadevi, 2016)"},"properties":{"noteIndex":0},"schema":"https://github.com/citation-style-language/schema/raw/master/csl-citation.json"}</w:instrText>
      </w:r>
      <w:r w:rsidR="006A0102">
        <w:rPr>
          <w:sz w:val="22"/>
          <w:szCs w:val="22"/>
          <w:lang w:val="id-ID"/>
        </w:rPr>
        <w:fldChar w:fldCharType="separate"/>
      </w:r>
      <w:r w:rsidR="006A0102" w:rsidRPr="006A0102">
        <w:rPr>
          <w:noProof/>
          <w:sz w:val="22"/>
          <w:szCs w:val="22"/>
          <w:lang w:val="id-ID"/>
        </w:rPr>
        <w:t>(Sasongko</w:t>
      </w:r>
      <w:r w:rsidR="006A0102">
        <w:rPr>
          <w:noProof/>
          <w:sz w:val="22"/>
          <w:szCs w:val="22"/>
          <w:lang w:val="id-ID"/>
        </w:rPr>
        <w:t xml:space="preserve"> dan Octadevi</w:t>
      </w:r>
      <w:r w:rsidR="006A0102" w:rsidRPr="006A0102">
        <w:rPr>
          <w:noProof/>
          <w:sz w:val="22"/>
          <w:szCs w:val="22"/>
          <w:lang w:val="id-ID"/>
        </w:rPr>
        <w:t>, 2016)</w:t>
      </w:r>
      <w:r w:rsidR="006A0102">
        <w:rPr>
          <w:sz w:val="22"/>
          <w:szCs w:val="22"/>
          <w:lang w:val="id-ID"/>
        </w:rPr>
        <w:fldChar w:fldCharType="end"/>
      </w:r>
      <w:r w:rsidRPr="00CD3F40">
        <w:rPr>
          <w:sz w:val="22"/>
          <w:szCs w:val="22"/>
        </w:rPr>
        <w:t>.</w:t>
      </w:r>
      <w:r w:rsidR="003B6AE1">
        <w:rPr>
          <w:sz w:val="22"/>
          <w:szCs w:val="22"/>
        </w:rPr>
        <w:t xml:space="preserve"> </w:t>
      </w:r>
      <w:r w:rsidR="00B15B62">
        <w:rPr>
          <w:sz w:val="22"/>
          <w:szCs w:val="22"/>
        </w:rPr>
        <w:fldChar w:fldCharType="begin" w:fldLock="1"/>
      </w:r>
      <w:r w:rsidR="007E76D8">
        <w:rPr>
          <w:sz w:val="22"/>
          <w:szCs w:val="22"/>
        </w:rPr>
        <w:instrText>ADDIN CSL_CITATION {"citationItems":[{"id":"ITEM-1","itemData":{"DOI":"10.2307/j.ctv9zchnd.11","abstract":"Pengelolaan obat merupakan suatu rangkaian kegiatan yang menyangkut aspek perencanaan kebutuhan obat, pengadaan, penyimpanan, pendistribusian pemusnahan obat dan administrasi yang dikelola secara optimal untuk menjamin terpenuhinya kriteria tepat jenis, tepat jumlah, tepat waktu dan efisien. Pada pengelolaan obat di Instalasi Farmasi Rumah Sakit Umum Daerah Kabupaten Muna tingkat ketersediaan obat masih belum sesuai dengan kebutuhan pelayanan kesehatan karena masih terjadi kekosongan obat dan obat kadaluwarsa sehingga menyebabkan pasien membeli obat diluar apotik Rumah Sakit Umum Daerah Kabupaten Muna. Penelitian ini bertujuan untuk mendapatkan informsi lebih mendalam tentang Gambaran Pengelolaan Persediaan Obat di Instalasi Farmasi Rumah Sakit Umum Daerah Kabupaten Muna 2016. Ditinjau dari perencanaan kebutuhan obat, pengadaan, penyimpanan, pendistribusian,pemusnahan obat dan administarasi. Jenis penelitian yang digunakan dalam penelitian ini adalah kualitatif dengan pendekatan deskriptif. Informan dalam penelitian ini berjumlah 5 orang, yang terdiri dari 2 orang informan kunci dan 3 orang informan biasa. Hasil penelitian menunjukan bahwa perencanaan pengelolaan obat berdasarkan metode kombinasi, pengadaan obat menggunakan metode tender, tempat penyimpanan obat masih kurang memadai, pendistribusian obat yang dilakukan baik di Apotik Rawat Inap dan Rawat Jalan menggunakan sistem resep perorangan, serta belum diadakan pemusnahan obat sedangkan untuk administrasi belum menerapkan sepenuhnya sistem administrasi dimana di Instalasi Farmasi baru menerapkan sistem administarasi untuk pencatatan dan pelaporan dan untuk pencatatan dan pelaporan dilakukan setiap hari dan dilaporkan sekali dalam sebulan","author":[{"dropping-particle":"","family":"Hasratna","given":"","non-dropping-particle":"","parse-names":false,"suffix":""},{"dropping-particle":"","family":"Dupai","given":"","non-dropping-particle":"La","parse-names":false,"suffix":""},{"dropping-particle":"","family":"W. O. S. Nurzalmariah","given":"","non-dropping-particle":"","parse-names":false,"suffix":""}],"container-title":"JIMKESMAS Jurnal Ilmiah Mahasiswa Kesehatan Masyarakat","id":"ITEM-1","issue":"3","issued":{"date-parts":[["2016"]]},"page":"1-7","title":"Gambaran Pengelolaan Persediaan Obat Di Instalasi Farmasi Rumah Sakit Umum Daerah Kabupaten Muna Tahun 2016","type":"article-journal","volume":"1"},"uris":["http://www.mendeley.com/documents/?uuid=f29164fc-07c3-432a-abbd-8e4713bc68e5"]}],"mendeley":{"formattedCitation":"(Hasratna et al., 2016)","manualFormatting":"Hasratna et al., (2016)","plainTextFormattedCitation":"(Hasratna et al., 2016)","previouslyFormattedCitation":"(Hasratna et al., 2016)"},"properties":{"noteIndex":0},"schema":"https://github.com/citation-style-language/schema/raw/master/csl-citation.json"}</w:instrText>
      </w:r>
      <w:r w:rsidR="00B15B62">
        <w:rPr>
          <w:sz w:val="22"/>
          <w:szCs w:val="22"/>
        </w:rPr>
        <w:fldChar w:fldCharType="separate"/>
      </w:r>
      <w:r w:rsidR="00B15B62" w:rsidRPr="00B15B62">
        <w:rPr>
          <w:noProof/>
          <w:sz w:val="22"/>
          <w:szCs w:val="22"/>
        </w:rPr>
        <w:t xml:space="preserve">Hasratna </w:t>
      </w:r>
      <w:r w:rsidR="00B15B62" w:rsidRPr="00B15B62">
        <w:rPr>
          <w:i/>
          <w:noProof/>
          <w:sz w:val="22"/>
          <w:szCs w:val="22"/>
        </w:rPr>
        <w:t>et al.,</w:t>
      </w:r>
      <w:r w:rsidR="00B15B62" w:rsidRPr="00B15B62">
        <w:rPr>
          <w:noProof/>
          <w:sz w:val="22"/>
          <w:szCs w:val="22"/>
        </w:rPr>
        <w:t xml:space="preserve"> </w:t>
      </w:r>
      <w:r w:rsidR="00B15B62">
        <w:rPr>
          <w:noProof/>
          <w:sz w:val="22"/>
          <w:szCs w:val="22"/>
          <w:lang w:val="id-ID"/>
        </w:rPr>
        <w:t>(</w:t>
      </w:r>
      <w:r w:rsidR="00B15B62" w:rsidRPr="00B15B62">
        <w:rPr>
          <w:noProof/>
          <w:sz w:val="22"/>
          <w:szCs w:val="22"/>
        </w:rPr>
        <w:t>2016)</w:t>
      </w:r>
      <w:r w:rsidR="00B15B62">
        <w:rPr>
          <w:sz w:val="22"/>
          <w:szCs w:val="22"/>
        </w:rPr>
        <w:fldChar w:fldCharType="end"/>
      </w:r>
      <w:r w:rsidR="00B15B62">
        <w:rPr>
          <w:sz w:val="22"/>
          <w:szCs w:val="22"/>
          <w:lang w:val="id-ID"/>
        </w:rPr>
        <w:t xml:space="preserve"> mengungkapkan dalam penelitiannya bahwa </w:t>
      </w:r>
      <w:r w:rsidR="00B15B62" w:rsidRPr="00B15B62">
        <w:rPr>
          <w:sz w:val="22"/>
          <w:szCs w:val="22"/>
          <w:lang w:val="id-ID"/>
        </w:rPr>
        <w:t>persediaan obat belum</w:t>
      </w:r>
      <w:r w:rsidR="00B15B62">
        <w:rPr>
          <w:sz w:val="22"/>
          <w:szCs w:val="22"/>
          <w:lang w:val="id-ID"/>
        </w:rPr>
        <w:t xml:space="preserve"> </w:t>
      </w:r>
      <w:r w:rsidR="00B15B62" w:rsidRPr="00B15B62">
        <w:rPr>
          <w:sz w:val="22"/>
          <w:szCs w:val="22"/>
          <w:lang w:val="id-ID"/>
        </w:rPr>
        <w:t>efektif dan efisien karena masih banyak di temukan</w:t>
      </w:r>
      <w:r w:rsidR="00B15B62">
        <w:rPr>
          <w:sz w:val="22"/>
          <w:szCs w:val="22"/>
          <w:lang w:val="id-ID"/>
        </w:rPr>
        <w:t xml:space="preserve"> </w:t>
      </w:r>
      <w:r w:rsidR="00B15B62" w:rsidRPr="00B15B62">
        <w:rPr>
          <w:sz w:val="22"/>
          <w:szCs w:val="22"/>
          <w:lang w:val="id-ID"/>
        </w:rPr>
        <w:t xml:space="preserve">obat yang kosong seperti </w:t>
      </w:r>
      <w:r w:rsidR="00B15B62" w:rsidRPr="00B15B62">
        <w:rPr>
          <w:i/>
          <w:sz w:val="22"/>
          <w:szCs w:val="22"/>
          <w:lang w:val="id-ID"/>
        </w:rPr>
        <w:t>evedsin injeksi</w:t>
      </w:r>
      <w:r w:rsidR="00B15B62" w:rsidRPr="00B15B62">
        <w:rPr>
          <w:sz w:val="22"/>
          <w:szCs w:val="22"/>
          <w:lang w:val="id-ID"/>
        </w:rPr>
        <w:t>,</w:t>
      </w:r>
      <w:r w:rsidR="00B15B62">
        <w:rPr>
          <w:sz w:val="22"/>
          <w:szCs w:val="22"/>
          <w:lang w:val="id-ID"/>
        </w:rPr>
        <w:t xml:space="preserve"> </w:t>
      </w:r>
      <w:r w:rsidR="00B15B62" w:rsidRPr="00B15B62">
        <w:rPr>
          <w:i/>
          <w:sz w:val="22"/>
          <w:szCs w:val="22"/>
          <w:lang w:val="id-ID"/>
        </w:rPr>
        <w:t>oksitosine</w:t>
      </w:r>
      <w:r w:rsidR="00B15B62" w:rsidRPr="00B15B62">
        <w:rPr>
          <w:sz w:val="22"/>
          <w:szCs w:val="22"/>
          <w:lang w:val="id-ID"/>
        </w:rPr>
        <w:t>. Hal ini terlihat dari data bulan Januari</w:t>
      </w:r>
      <w:r w:rsidR="00B15B62">
        <w:rPr>
          <w:sz w:val="22"/>
          <w:szCs w:val="22"/>
          <w:lang w:val="id-ID"/>
        </w:rPr>
        <w:t>-</w:t>
      </w:r>
      <w:r w:rsidR="00B15B62" w:rsidRPr="00B15B62">
        <w:rPr>
          <w:sz w:val="22"/>
          <w:szCs w:val="22"/>
          <w:lang w:val="id-ID"/>
        </w:rPr>
        <w:t>Desember</w:t>
      </w:r>
      <w:r w:rsidR="00B15B62">
        <w:rPr>
          <w:sz w:val="22"/>
          <w:szCs w:val="22"/>
          <w:lang w:val="id-ID"/>
        </w:rPr>
        <w:t xml:space="preserve"> </w:t>
      </w:r>
      <w:r w:rsidR="00B15B62" w:rsidRPr="00B15B62">
        <w:rPr>
          <w:sz w:val="22"/>
          <w:szCs w:val="22"/>
          <w:lang w:val="id-ID"/>
        </w:rPr>
        <w:t>tahun</w:t>
      </w:r>
      <w:r w:rsidR="00B15B62">
        <w:rPr>
          <w:sz w:val="22"/>
          <w:szCs w:val="22"/>
          <w:lang w:val="id-ID"/>
        </w:rPr>
        <w:t xml:space="preserve"> </w:t>
      </w:r>
      <w:r w:rsidR="00B15B62" w:rsidRPr="00B15B62">
        <w:rPr>
          <w:sz w:val="22"/>
          <w:szCs w:val="22"/>
          <w:lang w:val="id-ID"/>
        </w:rPr>
        <w:t>2015</w:t>
      </w:r>
      <w:r w:rsidR="00B15B62">
        <w:rPr>
          <w:sz w:val="22"/>
          <w:szCs w:val="22"/>
          <w:lang w:val="id-ID"/>
        </w:rPr>
        <w:t xml:space="preserve"> pada f</w:t>
      </w:r>
      <w:r w:rsidR="00B15B62" w:rsidRPr="00B15B62">
        <w:rPr>
          <w:sz w:val="22"/>
          <w:szCs w:val="22"/>
          <w:lang w:val="id-ID"/>
        </w:rPr>
        <w:t>armasi Rumah Sakit Umum Daerah (RSUD)</w:t>
      </w:r>
      <w:r w:rsidR="00B15B62">
        <w:rPr>
          <w:sz w:val="22"/>
          <w:szCs w:val="22"/>
          <w:lang w:val="id-ID"/>
        </w:rPr>
        <w:t xml:space="preserve"> </w:t>
      </w:r>
      <w:r w:rsidR="00B15B62" w:rsidRPr="00B15B62">
        <w:rPr>
          <w:sz w:val="22"/>
          <w:szCs w:val="22"/>
          <w:lang w:val="id-ID"/>
        </w:rPr>
        <w:t>Kabupaten Muna</w:t>
      </w:r>
      <w:r w:rsidR="00B15B62">
        <w:rPr>
          <w:sz w:val="22"/>
          <w:szCs w:val="22"/>
          <w:lang w:val="id-ID"/>
        </w:rPr>
        <w:t xml:space="preserve"> </w:t>
      </w:r>
      <w:r w:rsidR="00B15B62" w:rsidRPr="00B15B62">
        <w:rPr>
          <w:sz w:val="22"/>
          <w:szCs w:val="22"/>
          <w:lang w:val="id-ID"/>
        </w:rPr>
        <w:t>terdapat</w:t>
      </w:r>
      <w:r w:rsidR="00B15B62">
        <w:rPr>
          <w:sz w:val="22"/>
          <w:szCs w:val="22"/>
          <w:lang w:val="id-ID"/>
        </w:rPr>
        <w:t xml:space="preserve"> </w:t>
      </w:r>
      <w:r w:rsidR="00B15B62" w:rsidRPr="00B15B62">
        <w:rPr>
          <w:sz w:val="22"/>
          <w:szCs w:val="22"/>
          <w:lang w:val="id-ID"/>
        </w:rPr>
        <w:t>36</w:t>
      </w:r>
      <w:r w:rsidR="00B15B62">
        <w:rPr>
          <w:sz w:val="22"/>
          <w:szCs w:val="22"/>
          <w:lang w:val="id-ID"/>
        </w:rPr>
        <w:t xml:space="preserve"> </w:t>
      </w:r>
      <w:r w:rsidR="00B15B62" w:rsidRPr="00B15B62">
        <w:rPr>
          <w:sz w:val="22"/>
          <w:szCs w:val="22"/>
          <w:lang w:val="id-ID"/>
        </w:rPr>
        <w:t>dari</w:t>
      </w:r>
      <w:r w:rsidR="00B15B62">
        <w:rPr>
          <w:sz w:val="22"/>
          <w:szCs w:val="22"/>
          <w:lang w:val="id-ID"/>
        </w:rPr>
        <w:t xml:space="preserve"> </w:t>
      </w:r>
      <w:r w:rsidR="00B15B62" w:rsidRPr="00B15B62">
        <w:rPr>
          <w:sz w:val="22"/>
          <w:szCs w:val="22"/>
          <w:lang w:val="id-ID"/>
        </w:rPr>
        <w:t>395</w:t>
      </w:r>
      <w:r w:rsidR="00B15B62">
        <w:rPr>
          <w:sz w:val="22"/>
          <w:szCs w:val="22"/>
          <w:lang w:val="id-ID"/>
        </w:rPr>
        <w:t xml:space="preserve"> </w:t>
      </w:r>
      <w:r w:rsidR="00B15B62" w:rsidRPr="00B15B62">
        <w:rPr>
          <w:sz w:val="22"/>
          <w:szCs w:val="22"/>
          <w:lang w:val="id-ID"/>
        </w:rPr>
        <w:t>(3,95%) jenis</w:t>
      </w:r>
      <w:r w:rsidR="00B15B62">
        <w:rPr>
          <w:sz w:val="22"/>
          <w:szCs w:val="22"/>
          <w:lang w:val="id-ID"/>
        </w:rPr>
        <w:t xml:space="preserve"> </w:t>
      </w:r>
      <w:r w:rsidR="00B15B62" w:rsidRPr="00B15B62">
        <w:rPr>
          <w:sz w:val="22"/>
          <w:szCs w:val="22"/>
          <w:lang w:val="id-ID"/>
        </w:rPr>
        <w:t>obat yang kadaluarsa atau  rusak, serta ada</w:t>
      </w:r>
      <w:r w:rsidR="00B15B62">
        <w:rPr>
          <w:sz w:val="22"/>
          <w:szCs w:val="22"/>
          <w:lang w:val="id-ID"/>
        </w:rPr>
        <w:t xml:space="preserve"> </w:t>
      </w:r>
      <w:r w:rsidR="00B15B62" w:rsidRPr="00B15B62">
        <w:rPr>
          <w:sz w:val="22"/>
          <w:szCs w:val="22"/>
          <w:lang w:val="id-ID"/>
        </w:rPr>
        <w:t>10% dari 395 (3,95 %) jenis obat yang mengalami</w:t>
      </w:r>
      <w:r w:rsidR="00B15B62">
        <w:rPr>
          <w:sz w:val="22"/>
          <w:szCs w:val="22"/>
          <w:lang w:val="id-ID"/>
        </w:rPr>
        <w:t xml:space="preserve"> </w:t>
      </w:r>
      <w:r w:rsidR="00B15B62" w:rsidRPr="00B15B62">
        <w:rPr>
          <w:sz w:val="22"/>
          <w:szCs w:val="22"/>
          <w:lang w:val="id-ID"/>
        </w:rPr>
        <w:t>kekosongan sehingga mengharuskan pasien untuk</w:t>
      </w:r>
      <w:r w:rsidR="00B15B62">
        <w:rPr>
          <w:sz w:val="22"/>
          <w:szCs w:val="22"/>
          <w:lang w:val="id-ID"/>
        </w:rPr>
        <w:t xml:space="preserve"> </w:t>
      </w:r>
      <w:r w:rsidR="00B15B62" w:rsidRPr="00B15B62">
        <w:rPr>
          <w:sz w:val="22"/>
          <w:szCs w:val="22"/>
          <w:lang w:val="id-ID"/>
        </w:rPr>
        <w:t>membeli obat di luar apotek</w:t>
      </w:r>
      <w:r w:rsidR="00B15B62">
        <w:rPr>
          <w:sz w:val="22"/>
          <w:szCs w:val="22"/>
          <w:lang w:val="id-ID"/>
        </w:rPr>
        <w:t xml:space="preserve">. </w:t>
      </w:r>
      <w:r w:rsidRPr="00B15B62">
        <w:rPr>
          <w:sz w:val="22"/>
          <w:szCs w:val="22"/>
          <w:lang w:val="id-ID"/>
        </w:rPr>
        <w:t xml:space="preserve">Dalam hal ini, peran efektifitas dan efisiensi pengelolaan persediaan obat juga sangat dibutuhkan karena sebagai tolak ukur, dimana pengelolaan persediaan obat dikatakan efektif dan efisien apabila menghasilkan hasil cepat, tepat dan benar. </w:t>
      </w:r>
      <w:r w:rsidRPr="00CD3F40">
        <w:rPr>
          <w:sz w:val="22"/>
          <w:szCs w:val="22"/>
        </w:rPr>
        <w:t>Di rumah sakit maupun instalasi farmasi lainya dalam melaksanakan pengelolaan persediaan obat secara efektif dan efisien harus memiliki metode pengelolaan persediaan.</w:t>
      </w:r>
      <w:r w:rsidR="008A0246">
        <w:rPr>
          <w:sz w:val="22"/>
          <w:szCs w:val="22"/>
          <w:lang w:val="id-ID"/>
        </w:rPr>
        <w:t xml:space="preserve"> </w:t>
      </w:r>
      <w:r w:rsidR="008A0246">
        <w:rPr>
          <w:sz w:val="22"/>
          <w:szCs w:val="22"/>
          <w:lang w:val="id-ID"/>
        </w:rPr>
        <w:fldChar w:fldCharType="begin" w:fldLock="1"/>
      </w:r>
      <w:r w:rsidR="001F49E4">
        <w:rPr>
          <w:sz w:val="22"/>
          <w:szCs w:val="22"/>
          <w:lang w:val="id-ID"/>
        </w:rPr>
        <w:instrText>ADDIN CSL_CITATION {"citationItems":[{"id":"ITEM-1","itemData":{"author":[{"dropping-particle":"","family":"Febriawati","given":"H.","non-dropping-particle":"","parse-names":false,"suffix":""}],"id":"ITEM-1","issued":{"date-parts":[["2013"]]},"publisher":"Gosyen Publishing","publisher-place":"Jakarta","title":"Manajemen Logistik Farmasi Rumah Sakit","type":"book"},"uris":["http://www.mendeley.com/documents/?uuid=f3834c81-5771-4a0f-ae47-1872181d33c0"]}],"mendeley":{"formattedCitation":"(Febriawati, 2013)","manualFormatting":"Febriawati (2013)","plainTextFormattedCitation":"(Febriawati, 2013)","previouslyFormattedCitation":"(Febriawati, 2013)"},"properties":{"noteIndex":0},"schema":"https://github.com/citation-style-language/schema/raw/master/csl-citation.json"}</w:instrText>
      </w:r>
      <w:r w:rsidR="008A0246">
        <w:rPr>
          <w:sz w:val="22"/>
          <w:szCs w:val="22"/>
          <w:lang w:val="id-ID"/>
        </w:rPr>
        <w:fldChar w:fldCharType="separate"/>
      </w:r>
      <w:r w:rsidR="008A0246" w:rsidRPr="008A0246">
        <w:rPr>
          <w:noProof/>
          <w:sz w:val="22"/>
          <w:szCs w:val="22"/>
          <w:lang w:val="id-ID"/>
        </w:rPr>
        <w:t xml:space="preserve">Febriawati </w:t>
      </w:r>
      <w:r w:rsidR="008A0246">
        <w:rPr>
          <w:noProof/>
          <w:sz w:val="22"/>
          <w:szCs w:val="22"/>
          <w:lang w:val="id-ID"/>
        </w:rPr>
        <w:t>(</w:t>
      </w:r>
      <w:r w:rsidR="008A0246" w:rsidRPr="008A0246">
        <w:rPr>
          <w:noProof/>
          <w:sz w:val="22"/>
          <w:szCs w:val="22"/>
          <w:lang w:val="id-ID"/>
        </w:rPr>
        <w:t>2013)</w:t>
      </w:r>
      <w:r w:rsidR="008A0246">
        <w:rPr>
          <w:sz w:val="22"/>
          <w:szCs w:val="22"/>
          <w:lang w:val="id-ID"/>
        </w:rPr>
        <w:fldChar w:fldCharType="end"/>
      </w:r>
      <w:r w:rsidR="008A0246">
        <w:rPr>
          <w:sz w:val="22"/>
          <w:szCs w:val="22"/>
          <w:lang w:val="id-ID"/>
        </w:rPr>
        <w:t xml:space="preserve"> menungkapkan bahwa k</w:t>
      </w:r>
      <w:r w:rsidR="008A0246" w:rsidRPr="006639C4">
        <w:rPr>
          <w:sz w:val="22"/>
          <w:szCs w:val="22"/>
          <w:lang w:val="id-ID"/>
        </w:rPr>
        <w:t>eberhasilan pengelolaan obat</w:t>
      </w:r>
      <w:r w:rsidR="008A0246">
        <w:rPr>
          <w:sz w:val="22"/>
          <w:szCs w:val="22"/>
          <w:lang w:val="id-ID"/>
        </w:rPr>
        <w:t xml:space="preserve"> </w:t>
      </w:r>
      <w:r w:rsidR="008A0246" w:rsidRPr="006639C4">
        <w:rPr>
          <w:sz w:val="22"/>
          <w:szCs w:val="22"/>
          <w:lang w:val="id-ID"/>
        </w:rPr>
        <w:t>rumah sakit tergantung pada kompetensi dari manajemen rumah sakit</w:t>
      </w:r>
      <w:r w:rsidR="008A0246">
        <w:rPr>
          <w:sz w:val="22"/>
          <w:szCs w:val="22"/>
          <w:lang w:val="id-ID"/>
        </w:rPr>
        <w:t>, dimana f</w:t>
      </w:r>
      <w:r w:rsidR="008A0246" w:rsidRPr="006639C4">
        <w:rPr>
          <w:sz w:val="22"/>
          <w:szCs w:val="22"/>
          <w:lang w:val="id-ID"/>
        </w:rPr>
        <w:t>ungsi manajemen yaitu mengelola obat dengan mengidentifikasi, merencanakan pengadaan, pendistribusian agar dapat berjalan dengan efektif dan efisien.</w:t>
      </w:r>
    </w:p>
    <w:p w14:paraId="034F79BB" w14:textId="78D2D51B" w:rsidR="00C6029F" w:rsidRDefault="00CD3F40" w:rsidP="00C6029F">
      <w:pPr>
        <w:spacing w:after="120"/>
        <w:ind w:firstLine="360"/>
        <w:jc w:val="both"/>
        <w:rPr>
          <w:sz w:val="22"/>
          <w:szCs w:val="22"/>
          <w:lang w:val="id-ID"/>
        </w:rPr>
      </w:pPr>
      <w:r w:rsidRPr="00CD3F40">
        <w:rPr>
          <w:sz w:val="22"/>
          <w:szCs w:val="22"/>
        </w:rPr>
        <w:t>Kesalahan dalam pengelolaan persediaan obat menjadi penyebab tidak efektif dan efisiennya distribusi obat yang mengakibatkan terjadinya kekurangan sediaan obat dan kelebihan sediaan obat sehingga kadaluarsa. untuk mencegah hal tersebut terjadi dalam dunia manajemen khususnya manajemen obat dan farmasi ada beberapa cara atau metode dalam mencegah terjadinya kesalahan pengelolaan persediaan obat yang dikenal dengan metode FIFO (</w:t>
      </w:r>
      <w:r w:rsidRPr="00C6029F">
        <w:rPr>
          <w:i/>
          <w:sz w:val="22"/>
          <w:szCs w:val="22"/>
        </w:rPr>
        <w:t>First In First Out</w:t>
      </w:r>
      <w:r w:rsidRPr="00CD3F40">
        <w:rPr>
          <w:sz w:val="22"/>
          <w:szCs w:val="22"/>
        </w:rPr>
        <w:t>) dan metode FEFO (</w:t>
      </w:r>
      <w:r w:rsidRPr="00C6029F">
        <w:rPr>
          <w:i/>
          <w:sz w:val="22"/>
          <w:szCs w:val="22"/>
        </w:rPr>
        <w:t>First Expired First Out</w:t>
      </w:r>
      <w:r w:rsidRPr="00CD3F40">
        <w:rPr>
          <w:sz w:val="22"/>
          <w:szCs w:val="22"/>
        </w:rPr>
        <w:t>)</w:t>
      </w:r>
      <w:r w:rsidR="00C6029F">
        <w:rPr>
          <w:sz w:val="22"/>
          <w:szCs w:val="22"/>
          <w:lang w:val="id-ID"/>
        </w:rPr>
        <w:t xml:space="preserve"> </w:t>
      </w:r>
      <w:r w:rsidR="00C6029F">
        <w:rPr>
          <w:sz w:val="22"/>
          <w:szCs w:val="22"/>
          <w:lang w:val="id-ID"/>
        </w:rPr>
        <w:fldChar w:fldCharType="begin" w:fldLock="1"/>
      </w:r>
      <w:r w:rsidR="00C6029F">
        <w:rPr>
          <w:sz w:val="22"/>
          <w:szCs w:val="22"/>
          <w:lang w:val="id-ID"/>
        </w:rPr>
        <w:instrText>ADDIN CSL_CITATION {"citationItems":[{"id":"ITEM-1","itemData":{"abstract":"Proses pengawasan dan pelaporan yang praktis dan mudah merupakan faktor yang sangat penting dalam kegiatan penginventarisasian gudang obat, sehingga diperlukan suatu sistem inventori gudang yang mampu mengolah transaksi secara efektif dan efisien. Sistem inventori Gudang ini dibuat menggunakan bahasa pemrograman JSP dan MySQL untuk pengolahan basis datanya. Metode yang digunakan dalam penerapan system informasi gudang menggunakan first expired first out (FEFO) agar dapat meningkatkan kualitas inventory gudang obat. Hasil dari penelitian ini diharapkan dapat mengantisipasi stok obat yang kosong karena terdapat batas minimal obat harus tersedia, memperoleh informasi secara cepat dan tepat mengenai data-data obat, petugas lebih mudah untuk memeriksa data obat, dan dapat mengantisipasi terjualnya obat kadaluarsa kepada pelanggan.","author":[{"dropping-particle":"","family":"Sembiring","given":"Falentino","non-dropping-particle":"","parse-names":false,"suffix":""},{"dropping-particle":"","family":"Sari","given":"Dian Permata","non-dropping-particle":"","parse-names":false,"suffix":""},{"dropping-particle":"","family":"Sukmawan","given":"Dede","non-dropping-particle":"","parse-names":false,"suffix":""},{"dropping-particle":"","family":"Permana","given":"Anton","non-dropping-particle":"","parse-names":false,"suffix":""},{"dropping-particle":"","family":"Jamy F","given":"Muchtar","non-dropping-particle":"","parse-names":false,"suffix":""}],"container-title":"INTEGRATED (Information Tecknology and Vocational Education)","id":"ITEM-1","issue":"2","issued":{"date-parts":[["2019"]]},"page":"19-25","title":"Penerapan Metode First Expired First Out (FEFO) pada Sistem Informasi Gudang","type":"article-journal","volume":"1"},"uris":["http://www.mendeley.com/documents/?uuid=5bb6edfc-d756-4222-a196-517ba752b201"]}],"mendeley":{"formattedCitation":"(Sembiring et al., 2019)","plainTextFormattedCitation":"(Sembiring et al., 2019)","previouslyFormattedCitation":"(Sembiring et al., 2019)"},"properties":{"noteIndex":0},"schema":"https://github.com/citation-style-language/schema/raw/master/csl-citation.json"}</w:instrText>
      </w:r>
      <w:r w:rsidR="00C6029F">
        <w:rPr>
          <w:sz w:val="22"/>
          <w:szCs w:val="22"/>
          <w:lang w:val="id-ID"/>
        </w:rPr>
        <w:fldChar w:fldCharType="separate"/>
      </w:r>
      <w:r w:rsidR="00C6029F" w:rsidRPr="00C6029F">
        <w:rPr>
          <w:noProof/>
          <w:sz w:val="22"/>
          <w:szCs w:val="22"/>
          <w:lang w:val="id-ID"/>
        </w:rPr>
        <w:t xml:space="preserve">(Sembiring </w:t>
      </w:r>
      <w:r w:rsidR="00C6029F" w:rsidRPr="00C6029F">
        <w:rPr>
          <w:i/>
          <w:noProof/>
          <w:sz w:val="22"/>
          <w:szCs w:val="22"/>
          <w:lang w:val="id-ID"/>
        </w:rPr>
        <w:t>et al.,</w:t>
      </w:r>
      <w:r w:rsidR="00C6029F" w:rsidRPr="00C6029F">
        <w:rPr>
          <w:noProof/>
          <w:sz w:val="22"/>
          <w:szCs w:val="22"/>
          <w:lang w:val="id-ID"/>
        </w:rPr>
        <w:t xml:space="preserve"> 2019)</w:t>
      </w:r>
      <w:r w:rsidR="00C6029F">
        <w:rPr>
          <w:sz w:val="22"/>
          <w:szCs w:val="22"/>
          <w:lang w:val="id-ID"/>
        </w:rPr>
        <w:fldChar w:fldCharType="end"/>
      </w:r>
      <w:r w:rsidRPr="00CD3F40">
        <w:rPr>
          <w:sz w:val="22"/>
          <w:szCs w:val="22"/>
        </w:rPr>
        <w:t>.</w:t>
      </w:r>
      <w:r w:rsidR="00C6029F">
        <w:rPr>
          <w:sz w:val="22"/>
          <w:szCs w:val="22"/>
          <w:lang w:val="id-ID"/>
        </w:rPr>
        <w:t xml:space="preserve"> </w:t>
      </w:r>
      <w:r w:rsidR="00C6029F" w:rsidRPr="00C6029F">
        <w:rPr>
          <w:sz w:val="22"/>
          <w:szCs w:val="22"/>
        </w:rPr>
        <w:t xml:space="preserve">Penggunaan metode FIFO dan FEFO sudah banyak dilakukan para peneliti terdahulu, dimana dari hasilnya mengungkapkan bahwa penggunaan metode tersebut sangat efektif dan penting diterapkan digudang obat, seperti penelitian yang telah dilakukan oleh </w:t>
      </w:r>
      <w:r w:rsidR="00C6029F">
        <w:rPr>
          <w:sz w:val="22"/>
          <w:szCs w:val="22"/>
        </w:rPr>
        <w:fldChar w:fldCharType="begin" w:fldLock="1"/>
      </w:r>
      <w:r w:rsidR="00C6029F">
        <w:rPr>
          <w:sz w:val="22"/>
          <w:szCs w:val="22"/>
        </w:rPr>
        <w:instrText>ADDIN CSL_CITATION {"citationItems":[{"id":"ITEM-1","itemData":{"DOI":"10.36418/cerdika.v2i3.355","ISSN":"2774-6291","abstract":"According to RI law no. 40 of 2009, a hospital is a health service institution that provides complete individual health services that provide inpatient, outpatient, and emergency services. Storage methods can be carried out by applying the FEFO and FIFO principles, depending on the unit size and alphabetical order. This study was conducted to determine the antibiotic drug storage system using the FIFO and FEFO methods in the pharmacy warehouse of Hospital X. The method used in this study was a descriptive and quantitative method with the data used were primary data derived from interviews in the hospital pharmacy warehouse. X. Based on the results of research that has been carried out at Hospital X from 14 respondents for results categorized as Good (100%) for results categorized as Bad (86%) while for results categorized as Poor (64%). So it can be concluded that based on the dosage form, it states that the storage of drugs that are in accordance with the dosage form is categorized as Good. Meanwhile, liquid preparations stored on the bottom shelf are categorized as poor. Based on the alphabet, it states that the storage of antibiotics is in accordance with the alphabet, categorized as Good. Antibiotics with generic names are complete in the drug warehouse and are categorized as poor. Based on FIFO, it is stated that the FIFO method is very effective in being applied in the pharmaceutical drug warehouse, which is categorized as good. Based on FEFO, it is stated that the FEFO method is very important to be applied in a good category of drug warehouse.","author":[{"dropping-particle":"","family":"Anandani","given":"Ghea Isna","non-dropping-particle":"","parse-names":false,"suffix":""},{"dropping-particle":"","family":"Fauziah","given":"Rismayanti","non-dropping-particle":"","parse-names":false,"suffix":""},{"dropping-particle":"","family":"Rusmana","given":"Wempi Eka","non-dropping-particle":"","parse-names":false,"suffix":""}],"container-title":"Cerdika: Jurnal Ilmiah Indonesia","id":"ITEM-1","issue":"3","issued":{"date-parts":[["2022"]]},"page":"364-372","title":"Evaluasi Sistem Penyimpanan Obat Antibiotik dengan Menggunakan Metode Fifo dan Fefo di Gudang Farmasi Rumah Sakit X","type":"article-journal","volume":"2"},"uris":["http://www.mendeley.com/documents/?uuid=3bf424c9-29a5-429b-b578-dc08ff9fdda3"]}],"mendeley":{"formattedCitation":"(Anandani et al., 2022)","manualFormatting":"Anandani et al., 2022","plainTextFormattedCitation":"(Anandani et al., 2022)","previouslyFormattedCitation":"(Anandani et al., 2022)"},"properties":{"noteIndex":0},"schema":"https://github.com/citation-style-language/schema/raw/master/csl-citation.json"}</w:instrText>
      </w:r>
      <w:r w:rsidR="00C6029F">
        <w:rPr>
          <w:sz w:val="22"/>
          <w:szCs w:val="22"/>
        </w:rPr>
        <w:fldChar w:fldCharType="separate"/>
      </w:r>
      <w:r w:rsidR="00C6029F" w:rsidRPr="00C6029F">
        <w:rPr>
          <w:noProof/>
          <w:sz w:val="22"/>
          <w:szCs w:val="22"/>
        </w:rPr>
        <w:t xml:space="preserve">Anandani </w:t>
      </w:r>
      <w:r w:rsidR="00C6029F" w:rsidRPr="00C6029F">
        <w:rPr>
          <w:i/>
          <w:noProof/>
          <w:sz w:val="22"/>
          <w:szCs w:val="22"/>
        </w:rPr>
        <w:t>et al.,</w:t>
      </w:r>
      <w:r w:rsidR="00C6029F" w:rsidRPr="00C6029F">
        <w:rPr>
          <w:noProof/>
          <w:sz w:val="22"/>
          <w:szCs w:val="22"/>
        </w:rPr>
        <w:t xml:space="preserve"> 2022</w:t>
      </w:r>
      <w:r w:rsidR="00C6029F">
        <w:rPr>
          <w:sz w:val="22"/>
          <w:szCs w:val="22"/>
        </w:rPr>
        <w:fldChar w:fldCharType="end"/>
      </w:r>
      <w:r w:rsidR="00C6029F" w:rsidRPr="00C6029F">
        <w:rPr>
          <w:sz w:val="22"/>
          <w:szCs w:val="22"/>
        </w:rPr>
        <w:t xml:space="preserve">; </w:t>
      </w:r>
      <w:r w:rsidR="00C6029F">
        <w:rPr>
          <w:sz w:val="22"/>
          <w:szCs w:val="22"/>
        </w:rPr>
        <w:fldChar w:fldCharType="begin" w:fldLock="1"/>
      </w:r>
      <w:r w:rsidR="00C6029F">
        <w:rPr>
          <w:sz w:val="22"/>
          <w:szCs w:val="22"/>
        </w:rPr>
        <w:instrText>ADDIN CSL_CITATION {"citationItems":[{"id":"ITEM-1","itemData":{"DOI":"10.46880/jsika.v3i2.46","ISSN":"25990136","abstract":"Penelitian ini bertujuan untuk mengevaluasi sistem informasi akuntansi persediaan obat pasien BPJS yang diterapkan di RSU Mitra Sejati apakah sudah efektif, untuk mengetahui efektifitas sistem informasi akuntansi persediaan obat pasien BPJS di RSU Mitra Sejati Medan. Dalam penelitian ini penulis menggunakan teknik analisis deskriptif, yang merupakan suatu penganalisaan data, dimana data dikumpulkan, disusun, diinterpretasikan sehingga dapat dipakai untuk menjawab pertanyaan berkaitan dengan masalah yang diteliti. Dan teknik pengumpulan data melalui studi dokumentasi, yaitu memperoleh data yang diperlukan melalui rumah sakit tentang sistem informasi akuntansi persediaan obat pasien BPJS, teknik observasi, dan wawancara. Berdasarkan hasil penelitian yang telah dilakukan menunjukkan bahwa sistem informasi akuntansi persediaan obat pasien BPJS di RSU Mitra Sejati pada prosedur pembelian obat sudah berjalan dengan efektif dan efisien. Serta proses pendistribusian obat yang digunakan RSU Mitra Sejati ialah FIFO/FEFO. Serta dalam posedur penerimaan dan penyimpanan obat pasien BPJS di RSU Mitra Sejati tidak memiliki banyak perbedaan dengan obat paten (obat umum), namun dalam prosedur perhitungan fisik obat di RSU Mitra Sejati belum sesuai prosedur, karena prosedur yang sebenarnya adalah setiap 2 bulan sekali.","author":[{"dropping-particle":"","family":"Sagala","given":"Lamria","non-dropping-particle":"","parse-names":false,"suffix":""}],"container-title":"Methosika: Jurnal Akuntansi dan Keuangan Methodist","id":"ITEM-1","issue":"2","issued":{"date-parts":[["2020"]]},"page":"129-141","title":"Evaluasi Sistem Informasi Akuntansi Persediaan Obat Pasien BPJS di RSU Mitra Sejati","type":"article-journal","volume":"3"},"uris":["http://www.mendeley.com/documents/?uuid=6edc658d-9455-4053-86fb-f6dbaefc2ea3"]}],"mendeley":{"formattedCitation":"(Sagala, 2020)","manualFormatting":"Sagala, 2020","plainTextFormattedCitation":"(Sagala, 2020)","previouslyFormattedCitation":"(Sagala, 2020)"},"properties":{"noteIndex":0},"schema":"https://github.com/citation-style-language/schema/raw/master/csl-citation.json"}</w:instrText>
      </w:r>
      <w:r w:rsidR="00C6029F">
        <w:rPr>
          <w:sz w:val="22"/>
          <w:szCs w:val="22"/>
        </w:rPr>
        <w:fldChar w:fldCharType="separate"/>
      </w:r>
      <w:r w:rsidR="00C6029F" w:rsidRPr="00C6029F">
        <w:rPr>
          <w:noProof/>
          <w:sz w:val="22"/>
          <w:szCs w:val="22"/>
        </w:rPr>
        <w:t>Sagala, 2020</w:t>
      </w:r>
      <w:r w:rsidR="00C6029F">
        <w:rPr>
          <w:sz w:val="22"/>
          <w:szCs w:val="22"/>
        </w:rPr>
        <w:fldChar w:fldCharType="end"/>
      </w:r>
      <w:r w:rsidR="00C6029F" w:rsidRPr="00C6029F">
        <w:rPr>
          <w:sz w:val="22"/>
          <w:szCs w:val="22"/>
        </w:rPr>
        <w:t xml:space="preserve">; </w:t>
      </w:r>
      <w:r w:rsidR="00C6029F">
        <w:rPr>
          <w:sz w:val="22"/>
          <w:szCs w:val="22"/>
        </w:rPr>
        <w:fldChar w:fldCharType="begin" w:fldLock="1"/>
      </w:r>
      <w:r w:rsidR="00C6029F">
        <w:rPr>
          <w:sz w:val="22"/>
          <w:szCs w:val="22"/>
        </w:rPr>
        <w:instrText>ADDIN CSL_CITATION {"citationItems":[{"id":"ITEM-1","itemData":{"abstract":"Proses pengawasan dan pelaporan yang praktis dan mudah merupakan faktor yang sangat penting dalam kegiatan penginventarisasian gudang obat, sehingga diperlukan suatu sistem inventori gudang yang mampu mengolah transaksi secara efektif dan efisien. Sistem inventori Gudang ini dibuat menggunakan bahasa pemrograman JSP dan MySQL untuk pengolahan basis datanya. Metode yang digunakan dalam penerapan system informasi gudang menggunakan first expired first out (FEFO) agar dapat meningkatkan kualitas inventory gudang obat. Hasil dari penelitian ini diharapkan dapat mengantisipasi stok obat yang kosong karena terdapat batas minimal obat harus tersedia, memperoleh informasi secara cepat dan tepat mengenai data-data obat, petugas lebih mudah untuk memeriksa data obat, dan dapat mengantisipasi terjualnya obat kadaluarsa kepada pelanggan.","author":[{"dropping-particle":"","family":"Sembiring","given":"Falentino","non-dropping-particle":"","parse-names":false,"suffix":""},{"dropping-particle":"","family":"Sari","given":"Dian Permata","non-dropping-particle":"","parse-names":false,"suffix":""},{"dropping-particle":"","family":"Sukmawan","given":"Dede","non-dropping-particle":"","parse-names":false,"suffix":""},{"dropping-particle":"","family":"Permana","given":"Anton","non-dropping-particle":"","parse-names":false,"suffix":""},{"dropping-particle":"","family":"Jamy F","given":"Muchtar","non-dropping-particle":"","parse-names":false,"suffix":""}],"container-title":"INTEGRATED (Information Tecknology and Vocational Education)","id":"ITEM-1","issue":"2","issued":{"date-parts":[["2019"]]},"page":"19-25","title":"Penerapan Metode First Expired First Out (FEFO) pada Sistem Informasi Gudang","type":"article-journal","volume":"1"},"uris":["http://www.mendeley.com/documents/?uuid=5bb6edfc-d756-4222-a196-517ba752b201"]}],"mendeley":{"formattedCitation":"(Sembiring et al., 2019)","manualFormatting":"Sembiring et al., 2019","plainTextFormattedCitation":"(Sembiring et al., 2019)","previouslyFormattedCitation":"(Sembiring et al., 2019)"},"properties":{"noteIndex":0},"schema":"https://github.com/citation-style-language/schema/raw/master/csl-citation.json"}</w:instrText>
      </w:r>
      <w:r w:rsidR="00C6029F">
        <w:rPr>
          <w:sz w:val="22"/>
          <w:szCs w:val="22"/>
        </w:rPr>
        <w:fldChar w:fldCharType="separate"/>
      </w:r>
      <w:r w:rsidR="00C6029F" w:rsidRPr="00C6029F">
        <w:rPr>
          <w:noProof/>
          <w:sz w:val="22"/>
          <w:szCs w:val="22"/>
        </w:rPr>
        <w:t xml:space="preserve">Sembiring </w:t>
      </w:r>
      <w:r w:rsidR="00C6029F" w:rsidRPr="00C6029F">
        <w:rPr>
          <w:i/>
          <w:noProof/>
          <w:sz w:val="22"/>
          <w:szCs w:val="22"/>
        </w:rPr>
        <w:t>et al.,</w:t>
      </w:r>
      <w:r w:rsidR="00C6029F" w:rsidRPr="00C6029F">
        <w:rPr>
          <w:noProof/>
          <w:sz w:val="22"/>
          <w:szCs w:val="22"/>
        </w:rPr>
        <w:t xml:space="preserve"> 2019</w:t>
      </w:r>
      <w:r w:rsidR="00C6029F">
        <w:rPr>
          <w:sz w:val="22"/>
          <w:szCs w:val="22"/>
        </w:rPr>
        <w:fldChar w:fldCharType="end"/>
      </w:r>
      <w:r w:rsidR="00C6029F" w:rsidRPr="00C6029F">
        <w:rPr>
          <w:sz w:val="22"/>
          <w:szCs w:val="22"/>
        </w:rPr>
        <w:t>;</w:t>
      </w:r>
      <w:r w:rsidR="00C6029F">
        <w:rPr>
          <w:sz w:val="22"/>
          <w:szCs w:val="22"/>
        </w:rPr>
        <w:fldChar w:fldCharType="begin" w:fldLock="1"/>
      </w:r>
      <w:r w:rsidR="001D26A2">
        <w:rPr>
          <w:sz w:val="22"/>
          <w:szCs w:val="22"/>
        </w:rPr>
        <w:instrText>ADDIN CSL_CITATION {"citationItems":[{"id":"ITEM-1","itemData":{"ISSN":"2086-9592","abstract":"The purpose of this research is to control inventory by using two method of measurement that is inventory turnover and number of day's sales in inventory with data collecting method in this research is by interview, documentation and doing library research. Data used in this research is primary data that is data obtained directly from first source or place of research object that is from Apotek Gratia. And with the type of research that uses is a method of quantitative analysis and qualitative analysis methods. Data analysis technique used in this research is quantitative analysis with calculation Ratio of Inventory Turnover. After that based on the results of the calculation of 20 products sampled described by the difference of average age of inventory less than or equal to than 22 days declared effective and efficient whereas if the average age of inventory more than 22 days declared ineffective and efficient. The product used as a sample of 20 products from 4 groups in 2015-2016 has been largely declared effective and efficient in inventory management. Based on the calculation of Inventory Turnover Ratio 20 of the sampled products show the difference in average days of inventory less than or equal to 22 days. Looking at the results by calculating Inventory Turnover and the statement that Gratia Drugtroke is effective and efficient in inventory management although it has not used this method in determining the amount of inventory but it is still advisable to use this method in inventory control for non-sampel product inventory.","author":[{"dropping-particle":"","family":"Suharsana","given":"Yohannes","non-dropping-particle":"","parse-names":false,"suffix":""},{"dropping-particle":"","family":"Natalelawati","given":"Ignasia","non-dropping-particle":"","parse-names":false,"suffix":""}],"container-title":"Gema","id":"ITEM-1","issue":"1","issued":{"date-parts":[["2018"]]},"page":"9-16","title":"Analisis Efisiensi Dan Efektivitas Pengelolaan Persediaan Pada Apotek Gratia Lampung Tengah","type":"article-journal","volume":"10"},"uris":["http://www.mendeley.com/documents/?uuid=54b7f55f-5f50-4436-a052-a412b822a175"]}],"mendeley":{"formattedCitation":"(Suharsana &amp; Natalelawati, 2018)","manualFormatting":" Suharsana &amp; Natalelawati, 2018","plainTextFormattedCitation":"(Suharsana &amp; Natalelawati, 2018)","previouslyFormattedCitation":"(Suharsana &amp; Natalelawati, 2018)"},"properties":{"noteIndex":0},"schema":"https://github.com/citation-style-language/schema/raw/master/csl-citation.json"}</w:instrText>
      </w:r>
      <w:r w:rsidR="00C6029F">
        <w:rPr>
          <w:sz w:val="22"/>
          <w:szCs w:val="22"/>
        </w:rPr>
        <w:fldChar w:fldCharType="separate"/>
      </w:r>
      <w:r w:rsidR="00C6029F">
        <w:rPr>
          <w:noProof/>
          <w:sz w:val="22"/>
          <w:szCs w:val="22"/>
          <w:lang w:val="id-ID"/>
        </w:rPr>
        <w:t xml:space="preserve"> </w:t>
      </w:r>
      <w:r w:rsidR="00C6029F" w:rsidRPr="00C6029F">
        <w:rPr>
          <w:noProof/>
          <w:sz w:val="22"/>
          <w:szCs w:val="22"/>
        </w:rPr>
        <w:t>Suharsana &amp; Natalelawati, 2018</w:t>
      </w:r>
      <w:r w:rsidR="00C6029F">
        <w:rPr>
          <w:sz w:val="22"/>
          <w:szCs w:val="22"/>
        </w:rPr>
        <w:fldChar w:fldCharType="end"/>
      </w:r>
      <w:r w:rsidR="00C6029F" w:rsidRPr="00C6029F">
        <w:rPr>
          <w:sz w:val="22"/>
          <w:szCs w:val="22"/>
        </w:rPr>
        <w:t xml:space="preserve">; </w:t>
      </w:r>
      <w:r w:rsidR="00C6029F">
        <w:rPr>
          <w:sz w:val="22"/>
          <w:szCs w:val="22"/>
        </w:rPr>
        <w:fldChar w:fldCharType="begin" w:fldLock="1"/>
      </w:r>
      <w:r w:rsidR="003E7FDF">
        <w:rPr>
          <w:sz w:val="22"/>
          <w:szCs w:val="22"/>
        </w:rPr>
        <w:instrText>ADDIN CSL_CITATION {"citationItems":[{"id":"ITEM-1","itemData":{"ISSN":"2503-3565","abstract":"Toko Annisa is a form of business that is engaged in the sale of various kinds of daily needs products. Inventory is the most active part of a company's operations that are continuously purchased or produced and sold. However, inventory problems sometimes still occur one of the obstacles to achieve corporate objectives, because the process of recording and calculations are not controlled, there is no proper supervision and methods that can not run properly. This certainly results in the company's profits continue to decrease although the percentage of profit is not much, but if these problems are allowed to continue to decline and the losses experienced will be greater. To solve the problem, computerized merchandise inventory with FIFO (First In First Out) method at Annisa Boyolali Store, where the goods first entered the warehouse will be issued first and cycle of the entry of goods can be known clearly.","author":[{"dropping-particle":"","family":"Isbani","given":"Ahmat","non-dropping-particle":"","parse-names":false,"suffix":""},{"dropping-particle":"","family":"Nur Juniadi","given":"M","non-dropping-particle":"","parse-names":false,"suffix":""},{"dropping-particle":"","family":"Setyobudi C.O","given":"Moh. Eko","non-dropping-particle":"","parse-names":false,"suffix":""}],"container-title":"Jurnal EKA CIDA","id":"ITEM-1","issue":"1","issued":{"date-parts":[["2018"]]},"page":"49-67","title":"Penerapan Aplikasi Akuntansi Persediaan Barang Dagang Dengan Metode FIFO Pada Toko Annisa Boyolali","type":"article-journal","volume":"3"},"uris":["http://www.mendeley.com/documents/?uuid=f6bc590e-da79-41bb-a585-54661b813e27"]}],"mendeley":{"formattedCitation":"(Isbani et al., 2018)","manualFormatting":"Isbani et al., 2018","plainTextFormattedCitation":"(Isbani et al., 2018)","previouslyFormattedCitation":"(Isbani et al., 2018)"},"properties":{"noteIndex":0},"schema":"https://github.com/citation-style-language/schema/raw/master/csl-citation.json"}</w:instrText>
      </w:r>
      <w:r w:rsidR="00C6029F">
        <w:rPr>
          <w:sz w:val="22"/>
          <w:szCs w:val="22"/>
        </w:rPr>
        <w:fldChar w:fldCharType="separate"/>
      </w:r>
      <w:r w:rsidR="00C6029F" w:rsidRPr="00C6029F">
        <w:rPr>
          <w:noProof/>
          <w:sz w:val="22"/>
          <w:szCs w:val="22"/>
        </w:rPr>
        <w:t xml:space="preserve">Isbani </w:t>
      </w:r>
      <w:r w:rsidR="00C6029F" w:rsidRPr="00C6029F">
        <w:rPr>
          <w:i/>
          <w:noProof/>
          <w:sz w:val="22"/>
          <w:szCs w:val="22"/>
        </w:rPr>
        <w:t>et al.,</w:t>
      </w:r>
      <w:r w:rsidR="00C6029F" w:rsidRPr="00C6029F">
        <w:rPr>
          <w:noProof/>
          <w:sz w:val="22"/>
          <w:szCs w:val="22"/>
        </w:rPr>
        <w:t xml:space="preserve"> 2018</w:t>
      </w:r>
      <w:r w:rsidR="00C6029F">
        <w:rPr>
          <w:sz w:val="22"/>
          <w:szCs w:val="22"/>
        </w:rPr>
        <w:fldChar w:fldCharType="end"/>
      </w:r>
      <w:r w:rsidR="00C6029F" w:rsidRPr="00C6029F">
        <w:rPr>
          <w:sz w:val="22"/>
          <w:szCs w:val="22"/>
        </w:rPr>
        <w:t xml:space="preserve">; dan </w:t>
      </w:r>
      <w:r w:rsidR="00C6029F">
        <w:rPr>
          <w:sz w:val="22"/>
          <w:szCs w:val="22"/>
        </w:rPr>
        <w:fldChar w:fldCharType="begin" w:fldLock="1"/>
      </w:r>
      <w:r w:rsidR="007E76D8">
        <w:rPr>
          <w:sz w:val="22"/>
          <w:szCs w:val="22"/>
        </w:rPr>
        <w:instrText>ADDIN CSL_CITATION {"citationItems":[{"id":"ITEM-1","itemData":{"abstract":"Peran komputer dalam pengolahan informasi, khususnya dalam perusahaan dagang akan menghasilkan informasi yang akurat. Dapat menghindari resiko kesalahan penulisan, kehilangan data, dan mempermudah dalam proses pencarian data, khususnya pada laporan persediaan. Sistem persediaan yang dilakukan dengan cara manual sering menumbulkan permasalahan antara lain sulit dalam pencarian data, sering terjadi kehilangan atau kesalahan dalam proses penyusunan data dan sulit dalam penyajian informasi, selain itu juga membutuhkan tempat serta tenaga yang banyak dalam proses penyimpanan data. Hal tersebut dapat menimbulkan kesalahan dalam proses penyajian laporan persediaan barang. Untuk menpermudahkan dalam proses penyajian laporan, maka perlu dibuat sebuah sistem komputerisasi yang dapat membantu perusahaan dagang sehingga mengurangi terjadinya kesalahan dalam penyajian laporan.","author":[{"dropping-particle":"","family":"Purwatiningsih","given":"Siti Rihastuti Nahrul Makhroja Nurkhoiri","non-dropping-particle":"","parse-names":false,"suffix":""}],"container-title":"Jurnal EKA CIDA","id":"ITEM-1","issue":"1","issued":{"date-parts":[["2018"]]},"page":"69-77","title":"Sistem Informasi Akuntansi Persediaan Obat Pada Apotek Jaya Farma Sudimoro Teras Boyolali","type":"article-journal","volume":"3"},"uris":["http://www.mendeley.com/documents/?uuid=6bb25122-9a72-4fb2-8a75-d254007a1596"]}],"mendeley":{"formattedCitation":"(Purwatiningsih, 2018)","manualFormatting":"Nurkhoiri et al., 2018","plainTextFormattedCitation":"(Purwatiningsih, 2018)","previouslyFormattedCitation":"(Purwatiningsih, 2018)"},"properties":{"noteIndex":0},"schema":"https://github.com/citation-style-language/schema/raw/master/csl-citation.json"}</w:instrText>
      </w:r>
      <w:r w:rsidR="00C6029F">
        <w:rPr>
          <w:sz w:val="22"/>
          <w:szCs w:val="22"/>
        </w:rPr>
        <w:fldChar w:fldCharType="separate"/>
      </w:r>
      <w:r w:rsidR="00C6029F" w:rsidRPr="00C6029F">
        <w:rPr>
          <w:noProof/>
          <w:sz w:val="22"/>
          <w:szCs w:val="22"/>
        </w:rPr>
        <w:t xml:space="preserve">Nurkhoiri </w:t>
      </w:r>
      <w:r w:rsidR="00C6029F" w:rsidRPr="00C6029F">
        <w:rPr>
          <w:i/>
          <w:noProof/>
          <w:sz w:val="22"/>
          <w:szCs w:val="22"/>
        </w:rPr>
        <w:t>et al.,</w:t>
      </w:r>
      <w:r w:rsidR="00C6029F" w:rsidRPr="00C6029F">
        <w:rPr>
          <w:noProof/>
          <w:sz w:val="22"/>
          <w:szCs w:val="22"/>
        </w:rPr>
        <w:t xml:space="preserve"> 2018</w:t>
      </w:r>
      <w:r w:rsidR="00C6029F">
        <w:rPr>
          <w:sz w:val="22"/>
          <w:szCs w:val="22"/>
        </w:rPr>
        <w:fldChar w:fldCharType="end"/>
      </w:r>
      <w:r w:rsidR="00C6029F" w:rsidRPr="00C6029F">
        <w:rPr>
          <w:sz w:val="22"/>
          <w:szCs w:val="22"/>
        </w:rPr>
        <w:t>.</w:t>
      </w:r>
      <w:r w:rsidR="006639C4">
        <w:rPr>
          <w:sz w:val="22"/>
          <w:szCs w:val="22"/>
          <w:lang w:val="id-ID"/>
        </w:rPr>
        <w:t xml:space="preserve"> </w:t>
      </w:r>
    </w:p>
    <w:p w14:paraId="125AB537" w14:textId="608D3E0A" w:rsidR="00B87973" w:rsidRPr="00160FFD" w:rsidRDefault="00B87973" w:rsidP="00D73172">
      <w:pPr>
        <w:spacing w:after="120"/>
        <w:ind w:firstLine="360"/>
        <w:jc w:val="both"/>
        <w:rPr>
          <w:sz w:val="22"/>
          <w:szCs w:val="22"/>
          <w:lang w:val="id-ID"/>
        </w:rPr>
      </w:pPr>
      <w:r w:rsidRPr="00B87973">
        <w:rPr>
          <w:sz w:val="22"/>
          <w:szCs w:val="22"/>
          <w:lang w:val="id-ID"/>
        </w:rPr>
        <w:t>Berdasarkan uraian diatas bahwasanya pengelolaan obat pada farmasi membutuhkan sebuah metode agar dapat berjalan secara efektif dan efisien, hal itu jika tidak dikelola dengan baik maka akan berdampak pada beberapa aspek yang terlibat</w:t>
      </w:r>
      <w:r w:rsidR="00160FFD" w:rsidRPr="00160FFD">
        <w:rPr>
          <w:sz w:val="22"/>
          <w:szCs w:val="22"/>
          <w:lang w:val="id-ID"/>
        </w:rPr>
        <w:t>. Hasil penelitian yang telah dilakukan oleh peneliti terdahulu mengungkapkan penggunaan metode FIFO dan FEFO sangat penting dan efektif dilakukan pada gudang obat di farmasi agar terciptanya efisiensi pengeloaan obat, sehingga pada penelitian ini bertujuan untuk mengetahui Efisisensi Dan Efektifitas Pengelolaan Persediaan Obat Generik Dengan Menggunakan Metode FIFO Dan FEFO.</w:t>
      </w:r>
    </w:p>
    <w:p w14:paraId="16452511"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lastRenderedPageBreak/>
        <w:t>METODE</w:t>
      </w:r>
      <w:r>
        <w:rPr>
          <w:i w:val="0"/>
          <w:sz w:val="22"/>
          <w:szCs w:val="22"/>
        </w:rPr>
        <w:t xml:space="preserve"> PENELITIAN</w:t>
      </w:r>
    </w:p>
    <w:p w14:paraId="68D7EF62" w14:textId="0D32A5C6" w:rsidR="00160FFD" w:rsidRDefault="00160FFD" w:rsidP="008144C7">
      <w:pPr>
        <w:spacing w:after="240"/>
        <w:ind w:firstLine="360"/>
        <w:jc w:val="both"/>
        <w:rPr>
          <w:sz w:val="22"/>
          <w:szCs w:val="22"/>
        </w:rPr>
      </w:pPr>
      <w:r>
        <w:rPr>
          <w:sz w:val="22"/>
          <w:szCs w:val="22"/>
        </w:rPr>
        <w:t xml:space="preserve">Penelitian ini </w:t>
      </w:r>
      <w:r w:rsidRPr="00160FFD">
        <w:rPr>
          <w:sz w:val="22"/>
          <w:szCs w:val="22"/>
        </w:rPr>
        <w:t xml:space="preserve">menggunakan metode penulisan kuantitatif </w:t>
      </w:r>
      <w:r w:rsidR="00C633D4">
        <w:rPr>
          <w:sz w:val="22"/>
          <w:szCs w:val="22"/>
        </w:rPr>
        <w:t xml:space="preserve">dengan pendekatan </w:t>
      </w:r>
      <w:r w:rsidRPr="00160FFD">
        <w:rPr>
          <w:sz w:val="22"/>
          <w:szCs w:val="22"/>
        </w:rPr>
        <w:t>deskriptif</w:t>
      </w:r>
      <w:r w:rsidR="00C633D4">
        <w:rPr>
          <w:sz w:val="22"/>
          <w:szCs w:val="22"/>
        </w:rPr>
        <w:t xml:space="preserve">, </w:t>
      </w:r>
      <w:r w:rsidR="00C633D4" w:rsidRPr="00C633D4">
        <w:rPr>
          <w:sz w:val="22"/>
          <w:szCs w:val="22"/>
        </w:rPr>
        <w:t xml:space="preserve">yaitu suatu riset kuantitatif yang bentuk deskripsinya dengan angka atau numerik (statistik), maksudnya adalah penelitian </w:t>
      </w:r>
      <w:r w:rsidR="00C633D4">
        <w:rPr>
          <w:sz w:val="22"/>
          <w:szCs w:val="22"/>
        </w:rPr>
        <w:t>ini</w:t>
      </w:r>
      <w:r w:rsidR="00C633D4" w:rsidRPr="00C633D4">
        <w:rPr>
          <w:sz w:val="22"/>
          <w:szCs w:val="22"/>
        </w:rPr>
        <w:t xml:space="preserve"> berkaitan dengan penjabaran menggunakan angka-angka statistik.</w:t>
      </w:r>
      <w:r w:rsidR="00C633D4">
        <w:rPr>
          <w:sz w:val="22"/>
          <w:szCs w:val="22"/>
        </w:rPr>
        <w:t xml:space="preserve"> </w:t>
      </w:r>
      <w:r w:rsidR="00C633D4" w:rsidRPr="00C633D4">
        <w:rPr>
          <w:sz w:val="22"/>
          <w:szCs w:val="22"/>
        </w:rPr>
        <w:t xml:space="preserve">Populasi dalam penulisan ini adalah sediaan obat di Instalasi Farmasi Rumah Sakit Umum Mitra Paramedika Ngemplak Sleman Yogyakarta, dimana sediaan yang digunakan datanya merupakan sediaan obat </w:t>
      </w:r>
      <w:r w:rsidR="00A27CBD">
        <w:rPr>
          <w:sz w:val="22"/>
          <w:szCs w:val="22"/>
        </w:rPr>
        <w:t>tablet paten</w:t>
      </w:r>
      <w:r w:rsidR="00C633D4">
        <w:rPr>
          <w:sz w:val="22"/>
          <w:szCs w:val="22"/>
        </w:rPr>
        <w:t xml:space="preserve"> yang berjumlah </w:t>
      </w:r>
      <w:r w:rsidR="00A27CBD">
        <w:rPr>
          <w:sz w:val="22"/>
          <w:szCs w:val="22"/>
        </w:rPr>
        <w:t>187</w:t>
      </w:r>
      <w:r w:rsidR="00C633D4">
        <w:rPr>
          <w:sz w:val="22"/>
          <w:szCs w:val="22"/>
        </w:rPr>
        <w:t xml:space="preserve">. Sampel dalam penelitian ini ditentukan dengan menggunakan rumus Slovin </w:t>
      </w:r>
      <w:r w:rsidR="00C633D4">
        <w:rPr>
          <w:sz w:val="22"/>
          <w:szCs w:val="22"/>
        </w:rPr>
        <w:fldChar w:fldCharType="begin" w:fldLock="1"/>
      </w:r>
      <w:r w:rsidR="008144C7">
        <w:rPr>
          <w:sz w:val="22"/>
          <w:szCs w:val="22"/>
        </w:rPr>
        <w:instrText>ADDIN CSL_CITATION {"citationItems":[{"id":"ITEM-1","itemData":{"author":[{"dropping-particle":"","family":"Amirin","given":"T","non-dropping-particle":"","parse-names":false,"suffix":""}],"id":"ITEM-1","issued":{"date-parts":[["2011"]]},"publisher":"Erlangga","publisher-place":"Jakarta","title":"Populasi Dan Sampel Penelitian 4: Ukuran Sampel Rumus Slovin","type":"book"},"uris":["http://www.mendeley.com/documents/?uuid=d69c3053-dc1c-40b2-b19f-9a7fa330a3ae"]}],"mendeley":{"formattedCitation":"(Amirin, 2011)","plainTextFormattedCitation":"(Amirin, 2011)","previouslyFormattedCitation":"(Amirin, 2011)"},"properties":{"noteIndex":0},"schema":"https://github.com/citation-style-language/schema/raw/master/csl-citation.json"}</w:instrText>
      </w:r>
      <w:r w:rsidR="00C633D4">
        <w:rPr>
          <w:sz w:val="22"/>
          <w:szCs w:val="22"/>
        </w:rPr>
        <w:fldChar w:fldCharType="separate"/>
      </w:r>
      <w:r w:rsidR="00C633D4" w:rsidRPr="00C633D4">
        <w:rPr>
          <w:noProof/>
          <w:sz w:val="22"/>
          <w:szCs w:val="22"/>
        </w:rPr>
        <w:t>(Amirin, 2011)</w:t>
      </w:r>
      <w:r w:rsidR="00C633D4">
        <w:rPr>
          <w:sz w:val="22"/>
          <w:szCs w:val="22"/>
        </w:rPr>
        <w:fldChar w:fldCharType="end"/>
      </w:r>
      <w:r w:rsidR="00C633D4">
        <w:rPr>
          <w:sz w:val="22"/>
          <w:szCs w:val="22"/>
        </w:rPr>
        <w:t xml:space="preserve"> yang berjumlah 1</w:t>
      </w:r>
      <w:r w:rsidR="00676A90">
        <w:rPr>
          <w:sz w:val="22"/>
          <w:szCs w:val="22"/>
        </w:rPr>
        <w:t>27</w:t>
      </w:r>
      <w:r w:rsidR="00C633D4">
        <w:rPr>
          <w:sz w:val="22"/>
          <w:szCs w:val="22"/>
        </w:rPr>
        <w:t xml:space="preserve"> jenis obat </w:t>
      </w:r>
      <w:r w:rsidR="00676A90">
        <w:rPr>
          <w:sz w:val="22"/>
          <w:szCs w:val="22"/>
        </w:rPr>
        <w:t>tablet paten</w:t>
      </w:r>
      <w:r w:rsidR="00352908">
        <w:rPr>
          <w:sz w:val="22"/>
          <w:szCs w:val="22"/>
        </w:rPr>
        <w:t>, d</w:t>
      </w:r>
      <w:r w:rsidR="00352908" w:rsidRPr="00352908">
        <w:rPr>
          <w:sz w:val="22"/>
          <w:szCs w:val="22"/>
        </w:rPr>
        <w:t xml:space="preserve">imana teknik pengambilan sampel yang di gunakan penulis adalah teknik </w:t>
      </w:r>
      <w:r w:rsidR="00352908" w:rsidRPr="00352908">
        <w:rPr>
          <w:i/>
          <w:sz w:val="22"/>
          <w:szCs w:val="22"/>
        </w:rPr>
        <w:t>proportionate stratified random sampling</w:t>
      </w:r>
      <w:r w:rsidR="00352908" w:rsidRPr="00352908">
        <w:rPr>
          <w:sz w:val="22"/>
          <w:szCs w:val="22"/>
        </w:rPr>
        <w:t xml:space="preserve"> yaitu yang diambil secara random.</w:t>
      </w:r>
      <w:r w:rsidR="00352908">
        <w:rPr>
          <w:sz w:val="22"/>
          <w:szCs w:val="22"/>
        </w:rPr>
        <w:t xml:space="preserve"> Jenis sumber data yang digunakan adalah sumber data sekunder yaitu </w:t>
      </w:r>
      <w:r w:rsidR="00352908" w:rsidRPr="00352908">
        <w:rPr>
          <w:sz w:val="22"/>
          <w:szCs w:val="22"/>
        </w:rPr>
        <w:t xml:space="preserve">data sediaan obat masuk dan keluar dari buku </w:t>
      </w:r>
      <w:r w:rsidR="00352908" w:rsidRPr="00083138">
        <w:rPr>
          <w:i/>
          <w:sz w:val="22"/>
          <w:szCs w:val="22"/>
        </w:rPr>
        <w:t>stock opname</w:t>
      </w:r>
      <w:r w:rsidR="00352908" w:rsidRPr="00352908">
        <w:rPr>
          <w:sz w:val="22"/>
          <w:szCs w:val="22"/>
        </w:rPr>
        <w:t xml:space="preserve"> data tahun 2020 dan 2021</w:t>
      </w:r>
      <w:r w:rsidR="00352908">
        <w:rPr>
          <w:sz w:val="22"/>
          <w:szCs w:val="22"/>
        </w:rPr>
        <w:t xml:space="preserve"> </w:t>
      </w:r>
      <w:r w:rsidR="00352908" w:rsidRPr="00352908">
        <w:rPr>
          <w:sz w:val="22"/>
          <w:szCs w:val="22"/>
        </w:rPr>
        <w:t>di instalasi farmasi Rumah Sakit Umum Mitra Paramedika Ngemplak Sleman</w:t>
      </w:r>
      <w:r w:rsidR="00AB7086">
        <w:rPr>
          <w:sz w:val="22"/>
          <w:szCs w:val="22"/>
        </w:rPr>
        <w:t>. Analisis</w:t>
      </w:r>
      <w:r w:rsidR="00C02648">
        <w:rPr>
          <w:sz w:val="22"/>
          <w:szCs w:val="22"/>
        </w:rPr>
        <w:t xml:space="preserve"> yang digunakan merupakan jenis penelitian</w:t>
      </w:r>
      <w:r w:rsidR="00AB7086">
        <w:rPr>
          <w:sz w:val="22"/>
          <w:szCs w:val="22"/>
        </w:rPr>
        <w:t xml:space="preserve"> </w:t>
      </w:r>
      <w:r w:rsidR="0003117D" w:rsidRPr="0003117D">
        <w:rPr>
          <w:sz w:val="22"/>
          <w:szCs w:val="22"/>
        </w:rPr>
        <w:t>kuantitatif</w:t>
      </w:r>
      <w:r w:rsidR="0003117D">
        <w:rPr>
          <w:sz w:val="22"/>
          <w:szCs w:val="22"/>
        </w:rPr>
        <w:t xml:space="preserve"> </w:t>
      </w:r>
      <w:r w:rsidR="00C02648">
        <w:rPr>
          <w:sz w:val="22"/>
          <w:szCs w:val="22"/>
        </w:rPr>
        <w:t xml:space="preserve">denan pendekatan </w:t>
      </w:r>
      <w:r w:rsidR="0003117D">
        <w:rPr>
          <w:sz w:val="22"/>
          <w:szCs w:val="22"/>
        </w:rPr>
        <w:t>d</w:t>
      </w:r>
      <w:r w:rsidR="0003117D" w:rsidRPr="0003117D">
        <w:rPr>
          <w:sz w:val="22"/>
          <w:szCs w:val="22"/>
        </w:rPr>
        <w:t xml:space="preserve">eskriptif, dimana data-data berupa angka </w:t>
      </w:r>
      <w:r w:rsidR="00AB7086">
        <w:rPr>
          <w:sz w:val="22"/>
          <w:szCs w:val="22"/>
        </w:rPr>
        <w:t>yang digunakan</w:t>
      </w:r>
      <w:r w:rsidR="00614718">
        <w:rPr>
          <w:sz w:val="22"/>
          <w:szCs w:val="22"/>
        </w:rPr>
        <w:t xml:space="preserve"> dalam penelitian ini</w:t>
      </w:r>
      <w:r w:rsidR="00AB7086">
        <w:rPr>
          <w:sz w:val="22"/>
          <w:szCs w:val="22"/>
        </w:rPr>
        <w:t xml:space="preserve"> </w:t>
      </w:r>
      <w:r w:rsidR="0003117D">
        <w:rPr>
          <w:sz w:val="22"/>
          <w:szCs w:val="22"/>
        </w:rPr>
        <w:t xml:space="preserve">akan </w:t>
      </w:r>
      <w:r w:rsidR="00614718" w:rsidRPr="00614718">
        <w:rPr>
          <w:sz w:val="22"/>
          <w:szCs w:val="22"/>
        </w:rPr>
        <w:t>diolah dengan dua metode untuk</w:t>
      </w:r>
      <w:r w:rsidR="0003117D">
        <w:rPr>
          <w:sz w:val="22"/>
          <w:szCs w:val="22"/>
        </w:rPr>
        <w:t xml:space="preserve"> yaitu </w:t>
      </w:r>
      <w:r w:rsidR="00614718" w:rsidRPr="00614718">
        <w:rPr>
          <w:sz w:val="22"/>
          <w:szCs w:val="22"/>
        </w:rPr>
        <w:t>menghitung efisiensi dan efektifitas pengelolaan</w:t>
      </w:r>
      <w:r w:rsidR="0003117D">
        <w:rPr>
          <w:sz w:val="22"/>
          <w:szCs w:val="22"/>
        </w:rPr>
        <w:t xml:space="preserve"> </w:t>
      </w:r>
      <w:r w:rsidR="00614718" w:rsidRPr="00614718">
        <w:rPr>
          <w:sz w:val="22"/>
          <w:szCs w:val="22"/>
        </w:rPr>
        <w:t>persediaan</w:t>
      </w:r>
      <w:r w:rsidR="008144C7">
        <w:rPr>
          <w:sz w:val="22"/>
          <w:szCs w:val="22"/>
        </w:rPr>
        <w:t>, yang merujuk pada rumus</w:t>
      </w:r>
      <w:r w:rsidR="0003117D">
        <w:rPr>
          <w:sz w:val="22"/>
          <w:szCs w:val="22"/>
        </w:rPr>
        <w:t xml:space="preserve"> </w:t>
      </w:r>
      <w:r w:rsidR="0003117D" w:rsidRPr="0003117D">
        <w:rPr>
          <w:sz w:val="22"/>
          <w:szCs w:val="22"/>
        </w:rPr>
        <w:t>persediaan (</w:t>
      </w:r>
      <w:r w:rsidR="0003117D" w:rsidRPr="0003117D">
        <w:rPr>
          <w:i/>
          <w:sz w:val="22"/>
          <w:szCs w:val="22"/>
        </w:rPr>
        <w:t>inventory turnover</w:t>
      </w:r>
      <w:r w:rsidR="0003117D" w:rsidRPr="0003117D">
        <w:rPr>
          <w:sz w:val="22"/>
          <w:szCs w:val="22"/>
        </w:rPr>
        <w:t xml:space="preserve">) dan </w:t>
      </w:r>
      <w:r w:rsidR="0003117D">
        <w:rPr>
          <w:sz w:val="22"/>
          <w:szCs w:val="22"/>
        </w:rPr>
        <w:t>j</w:t>
      </w:r>
      <w:r w:rsidR="0003117D" w:rsidRPr="0003117D">
        <w:rPr>
          <w:sz w:val="22"/>
          <w:szCs w:val="22"/>
        </w:rPr>
        <w:t>umlah hari</w:t>
      </w:r>
      <w:r w:rsidR="0003117D">
        <w:rPr>
          <w:sz w:val="22"/>
          <w:szCs w:val="22"/>
        </w:rPr>
        <w:t xml:space="preserve"> </w:t>
      </w:r>
      <w:r w:rsidR="0003117D" w:rsidRPr="0003117D">
        <w:rPr>
          <w:sz w:val="22"/>
          <w:szCs w:val="22"/>
        </w:rPr>
        <w:t>penjualan dalam persediaan (</w:t>
      </w:r>
      <w:r w:rsidR="0003117D" w:rsidRPr="0003117D">
        <w:rPr>
          <w:i/>
          <w:sz w:val="22"/>
          <w:szCs w:val="22"/>
        </w:rPr>
        <w:t>number of day’s sales in inventory</w:t>
      </w:r>
      <w:r w:rsidR="0003117D" w:rsidRPr="0003117D">
        <w:rPr>
          <w:sz w:val="22"/>
          <w:szCs w:val="22"/>
        </w:rPr>
        <w:t>), kemudian hasilnya akan</w:t>
      </w:r>
      <w:r w:rsidR="0003117D">
        <w:rPr>
          <w:sz w:val="22"/>
          <w:szCs w:val="22"/>
        </w:rPr>
        <w:t xml:space="preserve"> </w:t>
      </w:r>
      <w:r w:rsidR="0003117D" w:rsidRPr="0003117D">
        <w:rPr>
          <w:sz w:val="22"/>
          <w:szCs w:val="22"/>
        </w:rPr>
        <w:t>dianalisis dan disajikan dalam kesimpulan</w:t>
      </w:r>
      <w:r w:rsidR="0003117D">
        <w:rPr>
          <w:sz w:val="22"/>
          <w:szCs w:val="22"/>
        </w:rPr>
        <w:t xml:space="preserve"> </w:t>
      </w:r>
      <w:r w:rsidR="0003117D" w:rsidRPr="0003117D">
        <w:rPr>
          <w:sz w:val="22"/>
          <w:szCs w:val="22"/>
        </w:rPr>
        <w:t>secara deskriptif</w:t>
      </w:r>
      <w:r w:rsidR="0003117D">
        <w:rPr>
          <w:sz w:val="22"/>
          <w:szCs w:val="22"/>
        </w:rPr>
        <w:t xml:space="preserve">. Adapun rumus yang digunakan merujuk pada </w:t>
      </w:r>
      <w:r w:rsidR="008144C7">
        <w:rPr>
          <w:sz w:val="22"/>
          <w:szCs w:val="22"/>
        </w:rPr>
        <w:fldChar w:fldCharType="begin" w:fldLock="1"/>
      </w:r>
      <w:r w:rsidR="008144C7">
        <w:rPr>
          <w:sz w:val="22"/>
          <w:szCs w:val="22"/>
        </w:rPr>
        <w:instrText>ADDIN CSL_CITATION {"citationItems":[{"id":"ITEM-1","itemData":{"author":[{"dropping-particle":"","family":"Hery","given":"Hery","non-dropping-particle":"","parse-names":false,"suffix":""}],"id":"ITEM-1","issued":{"date-parts":[["2016"]]},"publisher":"Grasindo","publisher-place":"Jakarta","title":"Analisis Laporan Keuangan","type":"book"},"uris":["http://www.mendeley.com/documents/?uuid=c00fada1-7a76-4911-a684-fefd11257b72"]}],"mendeley":{"formattedCitation":"(Hery, 2016)","plainTextFormattedCitation":"(Hery, 2016)","previouslyFormattedCitation":"(Hery, 2016)"},"properties":{"noteIndex":0},"schema":"https://github.com/citation-style-language/schema/raw/master/csl-citation.json"}</w:instrText>
      </w:r>
      <w:r w:rsidR="008144C7">
        <w:rPr>
          <w:sz w:val="22"/>
          <w:szCs w:val="22"/>
        </w:rPr>
        <w:fldChar w:fldCharType="separate"/>
      </w:r>
      <w:r w:rsidR="008144C7" w:rsidRPr="008144C7">
        <w:rPr>
          <w:noProof/>
          <w:sz w:val="22"/>
          <w:szCs w:val="22"/>
        </w:rPr>
        <w:t>(Hery, 2016)</w:t>
      </w:r>
      <w:r w:rsidR="008144C7">
        <w:rPr>
          <w:sz w:val="22"/>
          <w:szCs w:val="22"/>
        </w:rPr>
        <w:fldChar w:fldCharType="end"/>
      </w:r>
      <w:r w:rsidR="00AB7086">
        <w:rPr>
          <w:sz w:val="22"/>
          <w:szCs w:val="22"/>
        </w:rPr>
        <w:t xml:space="preserve"> yaitu sebagai berikut:</w:t>
      </w:r>
    </w:p>
    <w:p w14:paraId="64B792A1" w14:textId="28D99FC6" w:rsidR="00AB7086" w:rsidRPr="00AB7086" w:rsidRDefault="00AB7086" w:rsidP="00AB7086">
      <w:pPr>
        <w:ind w:firstLine="720"/>
        <w:jc w:val="both"/>
        <w:rPr>
          <w:szCs w:val="24"/>
        </w:rPr>
      </w:pPr>
      <m:oMathPara>
        <m:oMathParaPr>
          <m:jc m:val="left"/>
        </m:oMathParaPr>
        <m:oMath>
          <m:r>
            <m:rPr>
              <m:sty m:val="p"/>
            </m:rPr>
            <w:rPr>
              <w:rFonts w:ascii="Cambria Math" w:hAnsi="Cambria Math"/>
              <w:sz w:val="22"/>
              <w:szCs w:val="22"/>
            </w:rPr>
            <m:t xml:space="preserve">Perputaran Persediaan= </m:t>
          </m:r>
          <m:f>
            <m:fPr>
              <m:ctrlPr>
                <w:rPr>
                  <w:rFonts w:ascii="Cambria Math" w:hAnsi="Cambria Math"/>
                  <w:sz w:val="22"/>
                  <w:szCs w:val="22"/>
                </w:rPr>
              </m:ctrlPr>
            </m:fPr>
            <m:num>
              <m:r>
                <m:rPr>
                  <m:sty m:val="p"/>
                </m:rPr>
                <w:rPr>
                  <w:rFonts w:ascii="Cambria Math" w:hAnsi="Cambria Math"/>
                  <w:sz w:val="22"/>
                  <w:szCs w:val="22"/>
                </w:rPr>
                <m:t>Penjualan</m:t>
              </m:r>
            </m:num>
            <m:den>
              <m:r>
                <m:rPr>
                  <m:sty m:val="p"/>
                </m:rPr>
                <w:rPr>
                  <w:rFonts w:ascii="Cambria Math" w:hAnsi="Cambria Math"/>
                  <w:sz w:val="22"/>
                  <w:szCs w:val="22"/>
                </w:rPr>
                <m:t xml:space="preserve">Persediaan awal smtr-Persediaan Akhir smtr </m:t>
              </m:r>
            </m:den>
          </m:f>
          <m:r>
            <m:rPr>
              <m:sty m:val="p"/>
            </m:rPr>
            <w:rPr>
              <w:rFonts w:ascii="Cambria Math" w:hAnsi="Cambria Math"/>
              <w:sz w:val="22"/>
              <w:szCs w:val="22"/>
            </w:rPr>
            <m:t xml:space="preserve"> :2</m:t>
          </m:r>
        </m:oMath>
      </m:oMathPara>
    </w:p>
    <w:p w14:paraId="71811303" w14:textId="77777777" w:rsidR="00AB7086" w:rsidRDefault="00AB7086" w:rsidP="00AB7086">
      <w:pPr>
        <w:jc w:val="both"/>
        <w:rPr>
          <w:b/>
          <w:szCs w:val="24"/>
        </w:rPr>
      </w:pPr>
      <w:r>
        <w:rPr>
          <w:szCs w:val="24"/>
        </w:rPr>
        <w:tab/>
      </w:r>
      <w:r>
        <w:rPr>
          <w:szCs w:val="24"/>
        </w:rPr>
        <w:tab/>
      </w:r>
      <w:r>
        <w:rPr>
          <w:szCs w:val="24"/>
        </w:rPr>
        <w:tab/>
      </w:r>
      <w:r>
        <w:rPr>
          <w:szCs w:val="24"/>
        </w:rPr>
        <w:tab/>
      </w:r>
      <w:r>
        <w:rPr>
          <w:szCs w:val="24"/>
        </w:rPr>
        <w:tab/>
      </w:r>
      <w:r>
        <w:rPr>
          <w:szCs w:val="24"/>
        </w:rPr>
        <w:tab/>
        <w:t xml:space="preserve">    </w:t>
      </w:r>
    </w:p>
    <w:p w14:paraId="04A34F2D" w14:textId="3CFAC7F7" w:rsidR="00AB7086" w:rsidRPr="00AB7086" w:rsidRDefault="00AB7086" w:rsidP="00AB7086">
      <w:pPr>
        <w:ind w:firstLine="720"/>
        <w:jc w:val="both"/>
        <w:rPr>
          <w:sz w:val="22"/>
          <w:szCs w:val="22"/>
        </w:rPr>
      </w:pPr>
      <m:oMathPara>
        <m:oMathParaPr>
          <m:jc m:val="left"/>
        </m:oMathParaPr>
        <m:oMath>
          <m:r>
            <m:rPr>
              <m:sty m:val="p"/>
            </m:rPr>
            <w:rPr>
              <w:rFonts w:ascii="Cambria Math" w:hAnsi="Cambria Math"/>
              <w:sz w:val="22"/>
              <w:szCs w:val="22"/>
            </w:rPr>
            <m:t xml:space="preserve">Jumlah Hari Penjualan= </m:t>
          </m:r>
          <m:f>
            <m:fPr>
              <m:ctrlPr>
                <w:rPr>
                  <w:rFonts w:ascii="Cambria Math" w:hAnsi="Cambria Math"/>
                  <w:sz w:val="22"/>
                  <w:szCs w:val="22"/>
                </w:rPr>
              </m:ctrlPr>
            </m:fPr>
            <m:num>
              <m:r>
                <m:rPr>
                  <m:sty m:val="p"/>
                </m:rPr>
                <w:rPr>
                  <w:rFonts w:ascii="Cambria Math" w:hAnsi="Cambria Math"/>
                  <w:sz w:val="22"/>
                  <w:szCs w:val="22"/>
                </w:rPr>
                <m:t>182</m:t>
              </m:r>
            </m:num>
            <m:den>
              <m:r>
                <m:rPr>
                  <m:sty m:val="p"/>
                </m:rPr>
                <w:rPr>
                  <w:rFonts w:ascii="Cambria Math" w:hAnsi="Cambria Math"/>
                  <w:sz w:val="22"/>
                  <w:szCs w:val="22"/>
                </w:rPr>
                <m:t xml:space="preserve">Perputaran Persediaan </m:t>
              </m:r>
            </m:den>
          </m:f>
          <m:r>
            <m:rPr>
              <m:sty m:val="p"/>
            </m:rPr>
            <w:rPr>
              <w:rFonts w:ascii="Cambria Math" w:hAnsi="Cambria Math"/>
              <w:sz w:val="22"/>
              <w:szCs w:val="22"/>
            </w:rPr>
            <m:t xml:space="preserve"> :2</m:t>
          </m:r>
        </m:oMath>
      </m:oMathPara>
    </w:p>
    <w:p w14:paraId="459A353C" w14:textId="105B44E9" w:rsidR="00AB7086" w:rsidRDefault="00AB7086" w:rsidP="008144C7">
      <w:pPr>
        <w:spacing w:before="240" w:after="240"/>
        <w:ind w:firstLine="360"/>
        <w:jc w:val="both"/>
        <w:rPr>
          <w:sz w:val="22"/>
          <w:szCs w:val="22"/>
        </w:rPr>
      </w:pPr>
      <w:r w:rsidRPr="00AB7086">
        <w:rPr>
          <w:sz w:val="22"/>
          <w:szCs w:val="22"/>
        </w:rPr>
        <w:t xml:space="preserve">Dalam analisis data pengelolaan persediaan obat metode FIFO dan FEFO penulis </w:t>
      </w:r>
      <w:r>
        <w:rPr>
          <w:sz w:val="22"/>
          <w:szCs w:val="22"/>
        </w:rPr>
        <w:t xml:space="preserve">merujuk pada </w:t>
      </w:r>
      <w:r w:rsidRPr="00AB7086">
        <w:rPr>
          <w:sz w:val="22"/>
          <w:szCs w:val="22"/>
        </w:rPr>
        <w:t xml:space="preserve">rumus perputaran persediaan oleh </w:t>
      </w:r>
      <w:r w:rsidR="008144C7">
        <w:rPr>
          <w:sz w:val="22"/>
          <w:szCs w:val="22"/>
        </w:rPr>
        <w:fldChar w:fldCharType="begin" w:fldLock="1"/>
      </w:r>
      <w:r w:rsidR="003E7FDF">
        <w:rPr>
          <w:sz w:val="22"/>
          <w:szCs w:val="22"/>
        </w:rPr>
        <w:instrText>ADDIN CSL_CITATION {"citationItems":[{"id":"ITEM-1","itemData":{"author":[{"dropping-particle":"","family":"Hery","given":"Hery","non-dropping-particle":"","parse-names":false,"suffix":""}],"id":"ITEM-1","issued":{"date-parts":[["2016"]]},"publisher":"Grasindo","publisher-place":"Jakarta","title":"Analisis Laporan Keuangan","type":"book"},"uris":["http://www.mendeley.com/documents/?uuid=c00fada1-7a76-4911-a684-fefd11257b72"]}],"mendeley":{"formattedCitation":"(Hery, 2016)","plainTextFormattedCitation":"(Hery, 2016)","previouslyFormattedCitation":"(Hery, 2016)"},"properties":{"noteIndex":0},"schema":"https://github.com/citation-style-language/schema/raw/master/csl-citation.json"}</w:instrText>
      </w:r>
      <w:r w:rsidR="008144C7">
        <w:rPr>
          <w:sz w:val="22"/>
          <w:szCs w:val="22"/>
        </w:rPr>
        <w:fldChar w:fldCharType="separate"/>
      </w:r>
      <w:r w:rsidR="008144C7" w:rsidRPr="008144C7">
        <w:rPr>
          <w:noProof/>
          <w:sz w:val="22"/>
          <w:szCs w:val="22"/>
        </w:rPr>
        <w:t>(Hery, 2016)</w:t>
      </w:r>
      <w:r w:rsidR="008144C7">
        <w:rPr>
          <w:sz w:val="22"/>
          <w:szCs w:val="22"/>
        </w:rPr>
        <w:fldChar w:fldCharType="end"/>
      </w:r>
      <w:r w:rsidR="008144C7">
        <w:rPr>
          <w:sz w:val="22"/>
          <w:szCs w:val="22"/>
        </w:rPr>
        <w:t>, dimana s</w:t>
      </w:r>
      <w:r w:rsidR="008144C7" w:rsidRPr="008144C7">
        <w:rPr>
          <w:sz w:val="22"/>
          <w:szCs w:val="22"/>
        </w:rPr>
        <w:t>tandar industri pada rasio</w:t>
      </w:r>
      <w:r w:rsidR="008144C7">
        <w:rPr>
          <w:sz w:val="22"/>
          <w:szCs w:val="22"/>
        </w:rPr>
        <w:t xml:space="preserve"> </w:t>
      </w:r>
      <w:r w:rsidR="008144C7" w:rsidRPr="008144C7">
        <w:rPr>
          <w:i/>
          <w:sz w:val="22"/>
          <w:szCs w:val="22"/>
        </w:rPr>
        <w:t>inventory turn over</w:t>
      </w:r>
      <w:r w:rsidR="008144C7" w:rsidRPr="008144C7">
        <w:rPr>
          <w:sz w:val="22"/>
          <w:szCs w:val="22"/>
        </w:rPr>
        <w:t xml:space="preserve"> adalah 22 hari artinya</w:t>
      </w:r>
      <w:r w:rsidR="008144C7">
        <w:rPr>
          <w:sz w:val="22"/>
          <w:szCs w:val="22"/>
        </w:rPr>
        <w:t xml:space="preserve"> </w:t>
      </w:r>
      <w:r w:rsidR="008144C7" w:rsidRPr="008144C7">
        <w:rPr>
          <w:sz w:val="22"/>
          <w:szCs w:val="22"/>
        </w:rPr>
        <w:t>jika jumlah hari penjualan kurang dari atau</w:t>
      </w:r>
      <w:r w:rsidR="008144C7">
        <w:rPr>
          <w:sz w:val="22"/>
          <w:szCs w:val="22"/>
        </w:rPr>
        <w:t xml:space="preserve"> </w:t>
      </w:r>
      <w:r w:rsidR="008144C7" w:rsidRPr="008144C7">
        <w:rPr>
          <w:sz w:val="22"/>
          <w:szCs w:val="22"/>
        </w:rPr>
        <w:t xml:space="preserve">sama dengan 22 hari maka </w:t>
      </w:r>
      <w:r w:rsidR="008144C7" w:rsidRPr="008144C7">
        <w:rPr>
          <w:i/>
          <w:sz w:val="22"/>
          <w:szCs w:val="22"/>
        </w:rPr>
        <w:t>inventory turn over</w:t>
      </w:r>
      <w:r w:rsidR="008144C7" w:rsidRPr="008144C7">
        <w:rPr>
          <w:sz w:val="22"/>
          <w:szCs w:val="22"/>
        </w:rPr>
        <w:t xml:space="preserve"> pada produk pada semester yang</w:t>
      </w:r>
      <w:r w:rsidR="008144C7">
        <w:rPr>
          <w:sz w:val="22"/>
          <w:szCs w:val="22"/>
        </w:rPr>
        <w:t xml:space="preserve"> </w:t>
      </w:r>
      <w:r w:rsidR="008144C7" w:rsidRPr="008144C7">
        <w:rPr>
          <w:sz w:val="22"/>
          <w:szCs w:val="22"/>
        </w:rPr>
        <w:t>bersangkutan dinyatakan efektif dan efisien</w:t>
      </w:r>
      <w:r w:rsidR="008144C7">
        <w:rPr>
          <w:sz w:val="22"/>
          <w:szCs w:val="22"/>
        </w:rPr>
        <w:t xml:space="preserve"> </w:t>
      </w:r>
      <w:r w:rsidR="008144C7" w:rsidRPr="008144C7">
        <w:rPr>
          <w:sz w:val="22"/>
          <w:szCs w:val="22"/>
        </w:rPr>
        <w:t>dan begitu sebaliknya jika jumlah hari</w:t>
      </w:r>
      <w:r w:rsidR="008144C7">
        <w:rPr>
          <w:sz w:val="22"/>
          <w:szCs w:val="22"/>
        </w:rPr>
        <w:t xml:space="preserve"> </w:t>
      </w:r>
      <w:r w:rsidR="008144C7" w:rsidRPr="008144C7">
        <w:rPr>
          <w:sz w:val="22"/>
          <w:szCs w:val="22"/>
        </w:rPr>
        <w:t xml:space="preserve">penjualan lebih dari 22 hari maka </w:t>
      </w:r>
      <w:r w:rsidR="008144C7" w:rsidRPr="008144C7">
        <w:rPr>
          <w:i/>
          <w:sz w:val="22"/>
          <w:szCs w:val="22"/>
        </w:rPr>
        <w:t>inventory turn over</w:t>
      </w:r>
      <w:r w:rsidR="008144C7" w:rsidRPr="008144C7">
        <w:rPr>
          <w:sz w:val="22"/>
          <w:szCs w:val="22"/>
        </w:rPr>
        <w:t xml:space="preserve"> dinyatak</w:t>
      </w:r>
      <w:r w:rsidR="008144C7">
        <w:rPr>
          <w:sz w:val="22"/>
          <w:szCs w:val="22"/>
        </w:rPr>
        <w:t>an</w:t>
      </w:r>
      <w:r w:rsidR="008144C7" w:rsidRPr="008144C7">
        <w:rPr>
          <w:sz w:val="22"/>
          <w:szCs w:val="22"/>
        </w:rPr>
        <w:t xml:space="preserve"> tidak efektif dan</w:t>
      </w:r>
      <w:r w:rsidR="008144C7">
        <w:rPr>
          <w:sz w:val="22"/>
          <w:szCs w:val="22"/>
        </w:rPr>
        <w:t xml:space="preserve"> </w:t>
      </w:r>
      <w:r w:rsidR="008144C7" w:rsidRPr="008144C7">
        <w:rPr>
          <w:sz w:val="22"/>
          <w:szCs w:val="22"/>
        </w:rPr>
        <w:t>efisien.</w:t>
      </w:r>
    </w:p>
    <w:p w14:paraId="575CC010"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1C410426"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39B26A56" w14:textId="1C94EBE5" w:rsidR="00F57BBF" w:rsidRDefault="00F57BBF" w:rsidP="00F57BBF">
      <w:pPr>
        <w:spacing w:after="240"/>
        <w:ind w:firstLine="360"/>
        <w:jc w:val="both"/>
        <w:rPr>
          <w:sz w:val="22"/>
          <w:szCs w:val="22"/>
        </w:rPr>
      </w:pPr>
      <w:r w:rsidRPr="00F57BBF">
        <w:rPr>
          <w:sz w:val="22"/>
          <w:szCs w:val="22"/>
        </w:rPr>
        <w:t>Berdasarkan perhitungan analisis rasio perputaran persediaan dan mengukur tingkat efektifitas dan efisiensi jenis obat generik diperoleh hasil sebagai berikut:</w:t>
      </w:r>
    </w:p>
    <w:p w14:paraId="30B980B4" w14:textId="467FD6CD" w:rsidR="00F57BBF" w:rsidRDefault="00F57BBF" w:rsidP="00F57BBF">
      <w:pPr>
        <w:jc w:val="center"/>
        <w:rPr>
          <w:b/>
          <w:sz w:val="22"/>
          <w:szCs w:val="22"/>
        </w:rPr>
      </w:pPr>
      <w:r>
        <w:rPr>
          <w:b/>
          <w:sz w:val="22"/>
          <w:szCs w:val="22"/>
        </w:rPr>
        <w:t>Tabel. 3.1</w:t>
      </w:r>
    </w:p>
    <w:p w14:paraId="1E9A20E6" w14:textId="182A7AE6" w:rsidR="00F57BBF" w:rsidRPr="00F57BBF" w:rsidRDefault="00F57BBF" w:rsidP="00F57BBF">
      <w:pPr>
        <w:jc w:val="center"/>
        <w:rPr>
          <w:b/>
          <w:sz w:val="22"/>
          <w:szCs w:val="22"/>
        </w:rPr>
      </w:pPr>
      <w:r w:rsidRPr="00F57BBF">
        <w:rPr>
          <w:b/>
          <w:sz w:val="22"/>
          <w:szCs w:val="22"/>
        </w:rPr>
        <w:t xml:space="preserve">Hasil Perhitungan Pengelolaan Sediaan Obat </w:t>
      </w:r>
      <w:r>
        <w:rPr>
          <w:b/>
          <w:sz w:val="22"/>
          <w:szCs w:val="22"/>
        </w:rPr>
        <w:t>Paten</w:t>
      </w:r>
      <w:r w:rsidRPr="00F57BBF">
        <w:rPr>
          <w:b/>
          <w:sz w:val="22"/>
          <w:szCs w:val="22"/>
        </w:rPr>
        <w:t xml:space="preserve"> Menggunakan Metode FIFO dan FEFO dengan Standar Efektif dan Efisien Di RSU Mitra Paramedika Sleman Tahun 2020 dan 2021</w:t>
      </w:r>
    </w:p>
    <w:tbl>
      <w:tblPr>
        <w:tblW w:w="9550" w:type="dxa"/>
        <w:tblInd w:w="-10" w:type="dxa"/>
        <w:tblLook w:val="04A0" w:firstRow="1" w:lastRow="0" w:firstColumn="1" w:lastColumn="0" w:noHBand="0" w:noVBand="1"/>
      </w:tblPr>
      <w:tblGrid>
        <w:gridCol w:w="576"/>
        <w:gridCol w:w="2270"/>
        <w:gridCol w:w="897"/>
        <w:gridCol w:w="1467"/>
        <w:gridCol w:w="1440"/>
        <w:gridCol w:w="2900"/>
      </w:tblGrid>
      <w:tr w:rsidR="007652D4" w:rsidRPr="00F57BBF" w14:paraId="7A7361C6" w14:textId="77777777" w:rsidTr="00F57BBF">
        <w:trPr>
          <w:trHeight w:val="645"/>
        </w:trPr>
        <w:tc>
          <w:tcPr>
            <w:tcW w:w="576" w:type="dxa"/>
            <w:tcBorders>
              <w:top w:val="single" w:sz="4" w:space="0" w:color="auto"/>
              <w:bottom w:val="single" w:sz="4" w:space="0" w:color="auto"/>
            </w:tcBorders>
            <w:shd w:val="clear" w:color="auto" w:fill="auto"/>
            <w:noWrap/>
            <w:vAlign w:val="center"/>
            <w:hideMark/>
          </w:tcPr>
          <w:p w14:paraId="4D1DC921" w14:textId="77777777" w:rsidR="007652D4" w:rsidRPr="00F57BBF" w:rsidRDefault="007652D4" w:rsidP="00F57BBF">
            <w:pPr>
              <w:jc w:val="center"/>
              <w:rPr>
                <w:b/>
                <w:bCs/>
                <w:color w:val="000000"/>
                <w:sz w:val="22"/>
                <w:szCs w:val="22"/>
              </w:rPr>
            </w:pPr>
            <w:r w:rsidRPr="00F57BBF">
              <w:rPr>
                <w:b/>
                <w:bCs/>
                <w:color w:val="000000"/>
                <w:sz w:val="22"/>
                <w:szCs w:val="22"/>
              </w:rPr>
              <w:t>No</w:t>
            </w:r>
          </w:p>
        </w:tc>
        <w:tc>
          <w:tcPr>
            <w:tcW w:w="2270" w:type="dxa"/>
            <w:tcBorders>
              <w:top w:val="single" w:sz="4" w:space="0" w:color="auto"/>
              <w:bottom w:val="single" w:sz="4" w:space="0" w:color="auto"/>
            </w:tcBorders>
            <w:shd w:val="clear" w:color="auto" w:fill="auto"/>
            <w:noWrap/>
            <w:vAlign w:val="center"/>
            <w:hideMark/>
          </w:tcPr>
          <w:p w14:paraId="0AB9D1E1" w14:textId="77777777" w:rsidR="007652D4" w:rsidRPr="00F57BBF" w:rsidRDefault="007652D4" w:rsidP="00F57BBF">
            <w:pPr>
              <w:jc w:val="center"/>
              <w:rPr>
                <w:b/>
                <w:bCs/>
                <w:color w:val="000000"/>
                <w:sz w:val="22"/>
                <w:szCs w:val="22"/>
              </w:rPr>
            </w:pPr>
            <w:r w:rsidRPr="00F57BBF">
              <w:rPr>
                <w:b/>
                <w:bCs/>
                <w:color w:val="000000"/>
                <w:sz w:val="22"/>
                <w:szCs w:val="22"/>
              </w:rPr>
              <w:t>NAMA OBAT</w:t>
            </w:r>
          </w:p>
        </w:tc>
        <w:tc>
          <w:tcPr>
            <w:tcW w:w="897" w:type="dxa"/>
            <w:tcBorders>
              <w:top w:val="single" w:sz="4" w:space="0" w:color="auto"/>
              <w:bottom w:val="single" w:sz="4" w:space="0" w:color="auto"/>
            </w:tcBorders>
            <w:shd w:val="clear" w:color="auto" w:fill="auto"/>
            <w:vAlign w:val="center"/>
            <w:hideMark/>
          </w:tcPr>
          <w:p w14:paraId="15B564E1" w14:textId="77777777" w:rsidR="007652D4" w:rsidRPr="00F57BBF" w:rsidRDefault="007652D4" w:rsidP="00F57BBF">
            <w:pPr>
              <w:jc w:val="center"/>
              <w:rPr>
                <w:b/>
                <w:bCs/>
                <w:color w:val="000000"/>
                <w:sz w:val="22"/>
                <w:szCs w:val="22"/>
              </w:rPr>
            </w:pPr>
            <w:r w:rsidRPr="00F57BBF">
              <w:rPr>
                <w:b/>
                <w:bCs/>
                <w:color w:val="000000"/>
                <w:sz w:val="22"/>
                <w:szCs w:val="22"/>
              </w:rPr>
              <w:t>Tahun</w:t>
            </w:r>
          </w:p>
        </w:tc>
        <w:tc>
          <w:tcPr>
            <w:tcW w:w="1467" w:type="dxa"/>
            <w:tcBorders>
              <w:top w:val="single" w:sz="4" w:space="0" w:color="auto"/>
              <w:bottom w:val="single" w:sz="4" w:space="0" w:color="auto"/>
            </w:tcBorders>
            <w:shd w:val="clear" w:color="auto" w:fill="auto"/>
            <w:vAlign w:val="center"/>
            <w:hideMark/>
          </w:tcPr>
          <w:p w14:paraId="6AEBD1CB" w14:textId="77777777" w:rsidR="007652D4" w:rsidRPr="00F57BBF" w:rsidRDefault="007652D4" w:rsidP="00F57BBF">
            <w:pPr>
              <w:jc w:val="center"/>
              <w:rPr>
                <w:b/>
                <w:bCs/>
                <w:color w:val="000000"/>
                <w:sz w:val="22"/>
                <w:szCs w:val="22"/>
              </w:rPr>
            </w:pPr>
            <w:r w:rsidRPr="00F57BBF">
              <w:rPr>
                <w:b/>
                <w:bCs/>
                <w:color w:val="000000"/>
                <w:sz w:val="22"/>
                <w:szCs w:val="22"/>
              </w:rPr>
              <w:t>Nilai Jumlah Hari Penjualan</w:t>
            </w:r>
          </w:p>
        </w:tc>
        <w:tc>
          <w:tcPr>
            <w:tcW w:w="1440" w:type="dxa"/>
            <w:tcBorders>
              <w:top w:val="single" w:sz="4" w:space="0" w:color="auto"/>
              <w:bottom w:val="single" w:sz="4" w:space="0" w:color="auto"/>
            </w:tcBorders>
            <w:shd w:val="clear" w:color="auto" w:fill="auto"/>
            <w:vAlign w:val="center"/>
            <w:hideMark/>
          </w:tcPr>
          <w:p w14:paraId="73DC5294" w14:textId="77777777" w:rsidR="007652D4" w:rsidRPr="00F57BBF" w:rsidRDefault="007652D4" w:rsidP="00F57BBF">
            <w:pPr>
              <w:jc w:val="center"/>
              <w:rPr>
                <w:b/>
                <w:bCs/>
                <w:color w:val="000000"/>
                <w:sz w:val="22"/>
                <w:szCs w:val="22"/>
              </w:rPr>
            </w:pPr>
            <w:r w:rsidRPr="00F57BBF">
              <w:rPr>
                <w:b/>
                <w:bCs/>
                <w:color w:val="000000"/>
                <w:sz w:val="22"/>
                <w:szCs w:val="22"/>
              </w:rPr>
              <w:t>Lebih cepat (-) atau Lebih lambat (+)</w:t>
            </w:r>
          </w:p>
        </w:tc>
        <w:tc>
          <w:tcPr>
            <w:tcW w:w="2900" w:type="dxa"/>
            <w:tcBorders>
              <w:top w:val="single" w:sz="4" w:space="0" w:color="auto"/>
              <w:bottom w:val="single" w:sz="4" w:space="0" w:color="auto"/>
            </w:tcBorders>
            <w:shd w:val="clear" w:color="auto" w:fill="auto"/>
            <w:vAlign w:val="center"/>
            <w:hideMark/>
          </w:tcPr>
          <w:p w14:paraId="6658DF17" w14:textId="69821982" w:rsidR="007652D4" w:rsidRPr="00F57BBF" w:rsidRDefault="007652D4" w:rsidP="00F57BBF">
            <w:pPr>
              <w:jc w:val="center"/>
              <w:rPr>
                <w:b/>
                <w:bCs/>
                <w:color w:val="000000"/>
                <w:sz w:val="22"/>
                <w:szCs w:val="22"/>
              </w:rPr>
            </w:pPr>
            <w:r w:rsidRPr="00F57BBF">
              <w:rPr>
                <w:b/>
                <w:bCs/>
                <w:color w:val="000000"/>
                <w:sz w:val="22"/>
                <w:szCs w:val="22"/>
              </w:rPr>
              <w:t>Efektif dan Efisien</w:t>
            </w:r>
          </w:p>
        </w:tc>
      </w:tr>
      <w:tr w:rsidR="007652D4" w:rsidRPr="00F57BBF" w14:paraId="005A3A2C" w14:textId="77777777" w:rsidTr="00F57BBF">
        <w:trPr>
          <w:trHeight w:val="330"/>
        </w:trPr>
        <w:tc>
          <w:tcPr>
            <w:tcW w:w="9550" w:type="dxa"/>
            <w:gridSpan w:val="6"/>
            <w:tcBorders>
              <w:top w:val="single" w:sz="4" w:space="0" w:color="auto"/>
            </w:tcBorders>
            <w:shd w:val="clear" w:color="000000" w:fill="FFFFFF"/>
            <w:noWrap/>
            <w:vAlign w:val="center"/>
            <w:hideMark/>
          </w:tcPr>
          <w:p w14:paraId="377AE2C4" w14:textId="77777777" w:rsidR="007652D4" w:rsidRPr="00F57BBF" w:rsidRDefault="007652D4" w:rsidP="00F57BBF">
            <w:pPr>
              <w:rPr>
                <w:b/>
                <w:bCs/>
                <w:color w:val="000000"/>
                <w:sz w:val="22"/>
                <w:szCs w:val="22"/>
              </w:rPr>
            </w:pPr>
            <w:r w:rsidRPr="00F57BBF">
              <w:rPr>
                <w:b/>
                <w:bCs/>
                <w:color w:val="000000"/>
                <w:sz w:val="22"/>
                <w:szCs w:val="22"/>
              </w:rPr>
              <w:t>TABLET PATEN</w:t>
            </w:r>
          </w:p>
        </w:tc>
      </w:tr>
      <w:tr w:rsidR="007652D4" w:rsidRPr="00F57BBF" w14:paraId="29C6A6B0" w14:textId="77777777" w:rsidTr="00F57BBF">
        <w:trPr>
          <w:trHeight w:val="330"/>
        </w:trPr>
        <w:tc>
          <w:tcPr>
            <w:tcW w:w="576" w:type="dxa"/>
            <w:shd w:val="clear" w:color="auto" w:fill="auto"/>
            <w:noWrap/>
            <w:vAlign w:val="center"/>
            <w:hideMark/>
          </w:tcPr>
          <w:p w14:paraId="2076499B" w14:textId="77777777" w:rsidR="007652D4" w:rsidRPr="00F57BBF" w:rsidRDefault="007652D4" w:rsidP="00F57BBF">
            <w:pPr>
              <w:jc w:val="center"/>
              <w:rPr>
                <w:color w:val="000000"/>
                <w:sz w:val="22"/>
                <w:szCs w:val="22"/>
              </w:rPr>
            </w:pPr>
            <w:r w:rsidRPr="00F57BBF">
              <w:rPr>
                <w:color w:val="000000"/>
                <w:sz w:val="22"/>
                <w:szCs w:val="22"/>
              </w:rPr>
              <w:t>1</w:t>
            </w:r>
          </w:p>
        </w:tc>
        <w:tc>
          <w:tcPr>
            <w:tcW w:w="2270" w:type="dxa"/>
            <w:shd w:val="clear" w:color="auto" w:fill="auto"/>
            <w:noWrap/>
            <w:vAlign w:val="center"/>
            <w:hideMark/>
          </w:tcPr>
          <w:p w14:paraId="74F28BCF" w14:textId="77777777" w:rsidR="007652D4" w:rsidRPr="00F57BBF" w:rsidRDefault="007652D4" w:rsidP="00F57BBF">
            <w:pPr>
              <w:jc w:val="center"/>
              <w:rPr>
                <w:color w:val="000000"/>
                <w:sz w:val="22"/>
                <w:szCs w:val="22"/>
              </w:rPr>
            </w:pPr>
            <w:r w:rsidRPr="00F57BBF">
              <w:rPr>
                <w:color w:val="000000"/>
                <w:sz w:val="22"/>
                <w:szCs w:val="22"/>
              </w:rPr>
              <w:t>ACETIN 200MG</w:t>
            </w:r>
          </w:p>
        </w:tc>
        <w:tc>
          <w:tcPr>
            <w:tcW w:w="897" w:type="dxa"/>
            <w:shd w:val="clear" w:color="auto" w:fill="auto"/>
            <w:vAlign w:val="center"/>
            <w:hideMark/>
          </w:tcPr>
          <w:p w14:paraId="17EA7DE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9EC2058"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12A19043"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5B2807F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E3EC8A3" w14:textId="77777777" w:rsidTr="00F57BBF">
        <w:trPr>
          <w:trHeight w:val="330"/>
        </w:trPr>
        <w:tc>
          <w:tcPr>
            <w:tcW w:w="576" w:type="dxa"/>
            <w:shd w:val="clear" w:color="auto" w:fill="auto"/>
            <w:noWrap/>
            <w:vAlign w:val="center"/>
            <w:hideMark/>
          </w:tcPr>
          <w:p w14:paraId="44F56F80"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6C358D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F350E8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17BD8CB"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5738A59B"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33361E8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534BEEF" w14:textId="77777777" w:rsidTr="00F57BBF">
        <w:trPr>
          <w:trHeight w:val="330"/>
        </w:trPr>
        <w:tc>
          <w:tcPr>
            <w:tcW w:w="576" w:type="dxa"/>
            <w:shd w:val="clear" w:color="auto" w:fill="auto"/>
            <w:noWrap/>
            <w:vAlign w:val="center"/>
            <w:hideMark/>
          </w:tcPr>
          <w:p w14:paraId="09A3DEA6" w14:textId="77777777" w:rsidR="007652D4" w:rsidRPr="00F57BBF" w:rsidRDefault="007652D4" w:rsidP="00F57BBF">
            <w:pPr>
              <w:jc w:val="center"/>
              <w:rPr>
                <w:color w:val="000000"/>
                <w:sz w:val="22"/>
                <w:szCs w:val="22"/>
              </w:rPr>
            </w:pPr>
            <w:r w:rsidRPr="00F57BBF">
              <w:rPr>
                <w:color w:val="000000"/>
                <w:sz w:val="22"/>
                <w:szCs w:val="22"/>
              </w:rPr>
              <w:lastRenderedPageBreak/>
              <w:t>2</w:t>
            </w:r>
          </w:p>
        </w:tc>
        <w:tc>
          <w:tcPr>
            <w:tcW w:w="2270" w:type="dxa"/>
            <w:shd w:val="clear" w:color="auto" w:fill="auto"/>
            <w:noWrap/>
            <w:vAlign w:val="center"/>
            <w:hideMark/>
          </w:tcPr>
          <w:p w14:paraId="6EA13A14" w14:textId="77777777" w:rsidR="007652D4" w:rsidRPr="00F57BBF" w:rsidRDefault="007652D4" w:rsidP="00F57BBF">
            <w:pPr>
              <w:jc w:val="center"/>
              <w:rPr>
                <w:color w:val="000000"/>
                <w:sz w:val="22"/>
                <w:szCs w:val="22"/>
              </w:rPr>
            </w:pPr>
            <w:r w:rsidRPr="00F57BBF">
              <w:rPr>
                <w:color w:val="000000"/>
                <w:sz w:val="22"/>
                <w:szCs w:val="22"/>
              </w:rPr>
              <w:t>Acpulsif tab</w:t>
            </w:r>
          </w:p>
        </w:tc>
        <w:tc>
          <w:tcPr>
            <w:tcW w:w="897" w:type="dxa"/>
            <w:shd w:val="clear" w:color="auto" w:fill="auto"/>
            <w:vAlign w:val="center"/>
            <w:hideMark/>
          </w:tcPr>
          <w:p w14:paraId="3A3DFED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7653A9D"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01869D10"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2444246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6DD2056" w14:textId="77777777" w:rsidTr="00F57BBF">
        <w:trPr>
          <w:trHeight w:val="330"/>
        </w:trPr>
        <w:tc>
          <w:tcPr>
            <w:tcW w:w="576" w:type="dxa"/>
            <w:shd w:val="clear" w:color="auto" w:fill="auto"/>
            <w:noWrap/>
            <w:vAlign w:val="center"/>
            <w:hideMark/>
          </w:tcPr>
          <w:p w14:paraId="338DBB6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F5BB8E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CD18F9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E7EA8F6"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0C24D10B"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7B74473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B9F78B4" w14:textId="77777777" w:rsidTr="00F57BBF">
        <w:trPr>
          <w:trHeight w:val="330"/>
        </w:trPr>
        <w:tc>
          <w:tcPr>
            <w:tcW w:w="576" w:type="dxa"/>
            <w:shd w:val="clear" w:color="auto" w:fill="auto"/>
            <w:noWrap/>
            <w:vAlign w:val="center"/>
            <w:hideMark/>
          </w:tcPr>
          <w:p w14:paraId="5C2E59C8" w14:textId="77777777" w:rsidR="007652D4" w:rsidRPr="00F57BBF" w:rsidRDefault="007652D4" w:rsidP="00F57BBF">
            <w:pPr>
              <w:jc w:val="center"/>
              <w:rPr>
                <w:color w:val="000000"/>
                <w:sz w:val="22"/>
                <w:szCs w:val="22"/>
              </w:rPr>
            </w:pPr>
            <w:r w:rsidRPr="00F57BBF">
              <w:rPr>
                <w:color w:val="000000"/>
                <w:sz w:val="22"/>
                <w:szCs w:val="22"/>
              </w:rPr>
              <w:t>3</w:t>
            </w:r>
          </w:p>
        </w:tc>
        <w:tc>
          <w:tcPr>
            <w:tcW w:w="2270" w:type="dxa"/>
            <w:shd w:val="clear" w:color="auto" w:fill="auto"/>
            <w:noWrap/>
            <w:vAlign w:val="center"/>
            <w:hideMark/>
          </w:tcPr>
          <w:p w14:paraId="793745FD" w14:textId="77777777" w:rsidR="007652D4" w:rsidRPr="00F57BBF" w:rsidRDefault="007652D4" w:rsidP="00F57BBF">
            <w:pPr>
              <w:jc w:val="center"/>
              <w:rPr>
                <w:color w:val="000000"/>
                <w:sz w:val="22"/>
                <w:szCs w:val="22"/>
              </w:rPr>
            </w:pPr>
            <w:r w:rsidRPr="00F57BBF">
              <w:rPr>
                <w:color w:val="000000"/>
                <w:sz w:val="22"/>
                <w:szCs w:val="22"/>
              </w:rPr>
              <w:t>Adalat Oros</w:t>
            </w:r>
          </w:p>
        </w:tc>
        <w:tc>
          <w:tcPr>
            <w:tcW w:w="897" w:type="dxa"/>
            <w:shd w:val="clear" w:color="auto" w:fill="auto"/>
            <w:vAlign w:val="center"/>
            <w:hideMark/>
          </w:tcPr>
          <w:p w14:paraId="5884F02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EFEAC29"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0B1F9B7B"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569C777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2A4EE3A" w14:textId="77777777" w:rsidTr="00F57BBF">
        <w:trPr>
          <w:trHeight w:val="330"/>
        </w:trPr>
        <w:tc>
          <w:tcPr>
            <w:tcW w:w="576" w:type="dxa"/>
            <w:shd w:val="clear" w:color="auto" w:fill="auto"/>
            <w:noWrap/>
            <w:vAlign w:val="center"/>
            <w:hideMark/>
          </w:tcPr>
          <w:p w14:paraId="3FE669E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578CA7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5FADB2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3B6C81B"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1627723A" w14:textId="77777777" w:rsidR="007652D4" w:rsidRPr="00F57BBF" w:rsidRDefault="007652D4" w:rsidP="00F57BBF">
            <w:pPr>
              <w:jc w:val="center"/>
              <w:rPr>
                <w:color w:val="000000"/>
                <w:sz w:val="22"/>
                <w:szCs w:val="22"/>
              </w:rPr>
            </w:pPr>
            <w:r w:rsidRPr="00F57BBF">
              <w:rPr>
                <w:color w:val="000000"/>
                <w:sz w:val="22"/>
                <w:szCs w:val="22"/>
              </w:rPr>
              <w:t>-14</w:t>
            </w:r>
          </w:p>
        </w:tc>
        <w:tc>
          <w:tcPr>
            <w:tcW w:w="2900" w:type="dxa"/>
            <w:shd w:val="clear" w:color="auto" w:fill="auto"/>
            <w:vAlign w:val="center"/>
            <w:hideMark/>
          </w:tcPr>
          <w:p w14:paraId="0255DA5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28EF502" w14:textId="77777777" w:rsidTr="00F57BBF">
        <w:trPr>
          <w:trHeight w:val="330"/>
        </w:trPr>
        <w:tc>
          <w:tcPr>
            <w:tcW w:w="576" w:type="dxa"/>
            <w:shd w:val="clear" w:color="auto" w:fill="auto"/>
            <w:noWrap/>
            <w:vAlign w:val="center"/>
            <w:hideMark/>
          </w:tcPr>
          <w:p w14:paraId="7C5405A1" w14:textId="77777777" w:rsidR="007652D4" w:rsidRPr="00F57BBF" w:rsidRDefault="007652D4" w:rsidP="00F57BBF">
            <w:pPr>
              <w:jc w:val="center"/>
              <w:rPr>
                <w:color w:val="000000"/>
                <w:sz w:val="22"/>
                <w:szCs w:val="22"/>
              </w:rPr>
            </w:pPr>
            <w:r w:rsidRPr="00F57BBF">
              <w:rPr>
                <w:color w:val="000000"/>
                <w:sz w:val="22"/>
                <w:szCs w:val="22"/>
              </w:rPr>
              <w:t>4</w:t>
            </w:r>
          </w:p>
        </w:tc>
        <w:tc>
          <w:tcPr>
            <w:tcW w:w="2270" w:type="dxa"/>
            <w:shd w:val="clear" w:color="auto" w:fill="auto"/>
            <w:noWrap/>
            <w:vAlign w:val="center"/>
            <w:hideMark/>
          </w:tcPr>
          <w:p w14:paraId="3E68EB2C" w14:textId="77777777" w:rsidR="007652D4" w:rsidRPr="00F57BBF" w:rsidRDefault="007652D4" w:rsidP="00F57BBF">
            <w:pPr>
              <w:jc w:val="center"/>
              <w:rPr>
                <w:color w:val="000000"/>
                <w:sz w:val="22"/>
                <w:szCs w:val="22"/>
              </w:rPr>
            </w:pPr>
            <w:r w:rsidRPr="00F57BBF">
              <w:rPr>
                <w:color w:val="000000"/>
                <w:sz w:val="22"/>
                <w:szCs w:val="22"/>
              </w:rPr>
              <w:t>Aldisa- SR</w:t>
            </w:r>
          </w:p>
        </w:tc>
        <w:tc>
          <w:tcPr>
            <w:tcW w:w="897" w:type="dxa"/>
            <w:shd w:val="clear" w:color="auto" w:fill="auto"/>
            <w:vAlign w:val="center"/>
            <w:hideMark/>
          </w:tcPr>
          <w:p w14:paraId="5A12D03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ECB015C"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6CFFFA6A"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3336A61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A6EF050" w14:textId="77777777" w:rsidTr="00F57BBF">
        <w:trPr>
          <w:trHeight w:val="330"/>
        </w:trPr>
        <w:tc>
          <w:tcPr>
            <w:tcW w:w="576" w:type="dxa"/>
            <w:shd w:val="clear" w:color="auto" w:fill="auto"/>
            <w:noWrap/>
            <w:vAlign w:val="center"/>
            <w:hideMark/>
          </w:tcPr>
          <w:p w14:paraId="515A2518"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A4DDB9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7EF045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785F2BD"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48BE2FE6"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4340725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3DB1657" w14:textId="77777777" w:rsidTr="00F57BBF">
        <w:trPr>
          <w:trHeight w:val="330"/>
        </w:trPr>
        <w:tc>
          <w:tcPr>
            <w:tcW w:w="576" w:type="dxa"/>
            <w:shd w:val="clear" w:color="auto" w:fill="auto"/>
            <w:noWrap/>
            <w:vAlign w:val="center"/>
            <w:hideMark/>
          </w:tcPr>
          <w:p w14:paraId="2D05E0D7" w14:textId="77777777" w:rsidR="007652D4" w:rsidRPr="00F57BBF" w:rsidRDefault="007652D4" w:rsidP="00F57BBF">
            <w:pPr>
              <w:jc w:val="center"/>
              <w:rPr>
                <w:color w:val="000000"/>
                <w:sz w:val="22"/>
                <w:szCs w:val="22"/>
              </w:rPr>
            </w:pPr>
            <w:r w:rsidRPr="00F57BBF">
              <w:rPr>
                <w:color w:val="000000"/>
                <w:sz w:val="22"/>
                <w:szCs w:val="22"/>
              </w:rPr>
              <w:t>5</w:t>
            </w:r>
          </w:p>
        </w:tc>
        <w:tc>
          <w:tcPr>
            <w:tcW w:w="2270" w:type="dxa"/>
            <w:shd w:val="clear" w:color="auto" w:fill="auto"/>
            <w:noWrap/>
            <w:vAlign w:val="center"/>
            <w:hideMark/>
          </w:tcPr>
          <w:p w14:paraId="558F5F49" w14:textId="77777777" w:rsidR="007652D4" w:rsidRPr="00F57BBF" w:rsidRDefault="007652D4" w:rsidP="00F57BBF">
            <w:pPr>
              <w:jc w:val="center"/>
              <w:rPr>
                <w:color w:val="000000"/>
                <w:sz w:val="22"/>
                <w:szCs w:val="22"/>
              </w:rPr>
            </w:pPr>
            <w:r w:rsidRPr="00F57BBF">
              <w:rPr>
                <w:color w:val="000000"/>
                <w:sz w:val="22"/>
                <w:szCs w:val="22"/>
              </w:rPr>
              <w:t>Alloris</w:t>
            </w:r>
          </w:p>
        </w:tc>
        <w:tc>
          <w:tcPr>
            <w:tcW w:w="897" w:type="dxa"/>
            <w:shd w:val="clear" w:color="auto" w:fill="auto"/>
            <w:vAlign w:val="center"/>
            <w:hideMark/>
          </w:tcPr>
          <w:p w14:paraId="784762C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5A5AF1B"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203B82D7"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2617386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77AB826" w14:textId="77777777" w:rsidTr="00F57BBF">
        <w:trPr>
          <w:trHeight w:val="330"/>
        </w:trPr>
        <w:tc>
          <w:tcPr>
            <w:tcW w:w="576" w:type="dxa"/>
            <w:shd w:val="clear" w:color="auto" w:fill="auto"/>
            <w:noWrap/>
            <w:vAlign w:val="center"/>
            <w:hideMark/>
          </w:tcPr>
          <w:p w14:paraId="66F4E26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B9F0267"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E2C19F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CECC576"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22602AA4"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5E50A94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63CC34B" w14:textId="77777777" w:rsidTr="00F57BBF">
        <w:trPr>
          <w:trHeight w:val="330"/>
        </w:trPr>
        <w:tc>
          <w:tcPr>
            <w:tcW w:w="576" w:type="dxa"/>
            <w:shd w:val="clear" w:color="auto" w:fill="auto"/>
            <w:noWrap/>
            <w:vAlign w:val="center"/>
            <w:hideMark/>
          </w:tcPr>
          <w:p w14:paraId="19F75BDB" w14:textId="77777777" w:rsidR="007652D4" w:rsidRPr="00F57BBF" w:rsidRDefault="007652D4" w:rsidP="00F57BBF">
            <w:pPr>
              <w:jc w:val="center"/>
              <w:rPr>
                <w:color w:val="000000"/>
                <w:sz w:val="22"/>
                <w:szCs w:val="22"/>
              </w:rPr>
            </w:pPr>
            <w:r w:rsidRPr="00F57BBF">
              <w:rPr>
                <w:color w:val="000000"/>
                <w:sz w:val="22"/>
                <w:szCs w:val="22"/>
              </w:rPr>
              <w:t>6</w:t>
            </w:r>
          </w:p>
        </w:tc>
        <w:tc>
          <w:tcPr>
            <w:tcW w:w="2270" w:type="dxa"/>
            <w:shd w:val="clear" w:color="auto" w:fill="auto"/>
            <w:noWrap/>
            <w:vAlign w:val="center"/>
            <w:hideMark/>
          </w:tcPr>
          <w:p w14:paraId="418B9010" w14:textId="77777777" w:rsidR="007652D4" w:rsidRPr="00F57BBF" w:rsidRDefault="007652D4" w:rsidP="00F57BBF">
            <w:pPr>
              <w:jc w:val="center"/>
              <w:rPr>
                <w:color w:val="000000"/>
                <w:sz w:val="22"/>
                <w:szCs w:val="22"/>
              </w:rPr>
            </w:pPr>
            <w:r w:rsidRPr="00F57BBF">
              <w:rPr>
                <w:color w:val="000000"/>
                <w:sz w:val="22"/>
                <w:szCs w:val="22"/>
              </w:rPr>
              <w:t>Alpara</w:t>
            </w:r>
          </w:p>
        </w:tc>
        <w:tc>
          <w:tcPr>
            <w:tcW w:w="897" w:type="dxa"/>
            <w:shd w:val="clear" w:color="auto" w:fill="auto"/>
            <w:vAlign w:val="center"/>
            <w:hideMark/>
          </w:tcPr>
          <w:p w14:paraId="222295C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3D980BD"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6A2C8D07"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4A2B327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F858164" w14:textId="77777777" w:rsidTr="00F57BBF">
        <w:trPr>
          <w:trHeight w:val="330"/>
        </w:trPr>
        <w:tc>
          <w:tcPr>
            <w:tcW w:w="576" w:type="dxa"/>
            <w:shd w:val="clear" w:color="auto" w:fill="auto"/>
            <w:noWrap/>
            <w:vAlign w:val="center"/>
            <w:hideMark/>
          </w:tcPr>
          <w:p w14:paraId="141D04F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8534C3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E9FE2C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6CC9FE1"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731E2046"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65C91DB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0EFAA91" w14:textId="77777777" w:rsidTr="00F57BBF">
        <w:trPr>
          <w:trHeight w:val="330"/>
        </w:trPr>
        <w:tc>
          <w:tcPr>
            <w:tcW w:w="576" w:type="dxa"/>
            <w:shd w:val="clear" w:color="auto" w:fill="auto"/>
            <w:noWrap/>
            <w:vAlign w:val="center"/>
            <w:hideMark/>
          </w:tcPr>
          <w:p w14:paraId="6FC1D4F5" w14:textId="77777777" w:rsidR="007652D4" w:rsidRPr="00F57BBF" w:rsidRDefault="007652D4" w:rsidP="00F57BBF">
            <w:pPr>
              <w:jc w:val="center"/>
              <w:rPr>
                <w:color w:val="000000"/>
                <w:sz w:val="22"/>
                <w:szCs w:val="22"/>
              </w:rPr>
            </w:pPr>
            <w:r w:rsidRPr="00F57BBF">
              <w:rPr>
                <w:color w:val="000000"/>
                <w:sz w:val="22"/>
                <w:szCs w:val="22"/>
              </w:rPr>
              <w:t>7</w:t>
            </w:r>
          </w:p>
        </w:tc>
        <w:tc>
          <w:tcPr>
            <w:tcW w:w="2270" w:type="dxa"/>
            <w:shd w:val="clear" w:color="auto" w:fill="auto"/>
            <w:noWrap/>
            <w:vAlign w:val="center"/>
            <w:hideMark/>
          </w:tcPr>
          <w:p w14:paraId="7A13B01D" w14:textId="77777777" w:rsidR="007652D4" w:rsidRPr="00F57BBF" w:rsidRDefault="007652D4" w:rsidP="00F57BBF">
            <w:pPr>
              <w:jc w:val="center"/>
              <w:rPr>
                <w:color w:val="000000"/>
                <w:sz w:val="22"/>
                <w:szCs w:val="22"/>
              </w:rPr>
            </w:pPr>
            <w:r w:rsidRPr="00F57BBF">
              <w:rPr>
                <w:color w:val="000000"/>
                <w:sz w:val="22"/>
                <w:szCs w:val="22"/>
              </w:rPr>
              <w:t>Alprazolam 0,5mg</w:t>
            </w:r>
          </w:p>
        </w:tc>
        <w:tc>
          <w:tcPr>
            <w:tcW w:w="897" w:type="dxa"/>
            <w:shd w:val="clear" w:color="auto" w:fill="auto"/>
            <w:vAlign w:val="center"/>
            <w:hideMark/>
          </w:tcPr>
          <w:p w14:paraId="6058452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561529E"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71AB3762"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5078AF7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F39545E" w14:textId="77777777" w:rsidTr="00F57BBF">
        <w:trPr>
          <w:trHeight w:val="330"/>
        </w:trPr>
        <w:tc>
          <w:tcPr>
            <w:tcW w:w="576" w:type="dxa"/>
            <w:shd w:val="clear" w:color="auto" w:fill="auto"/>
            <w:noWrap/>
            <w:vAlign w:val="center"/>
            <w:hideMark/>
          </w:tcPr>
          <w:p w14:paraId="456F43B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885581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E911BF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FEA6948"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0ED5E2D9"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3E6C63B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8447134" w14:textId="77777777" w:rsidTr="00F57BBF">
        <w:trPr>
          <w:trHeight w:val="330"/>
        </w:trPr>
        <w:tc>
          <w:tcPr>
            <w:tcW w:w="576" w:type="dxa"/>
            <w:shd w:val="clear" w:color="auto" w:fill="auto"/>
            <w:noWrap/>
            <w:vAlign w:val="center"/>
            <w:hideMark/>
          </w:tcPr>
          <w:p w14:paraId="35667689" w14:textId="77777777" w:rsidR="007652D4" w:rsidRPr="00F57BBF" w:rsidRDefault="007652D4" w:rsidP="00F57BBF">
            <w:pPr>
              <w:jc w:val="center"/>
              <w:rPr>
                <w:color w:val="000000"/>
                <w:sz w:val="22"/>
                <w:szCs w:val="22"/>
              </w:rPr>
            </w:pPr>
            <w:r w:rsidRPr="00F57BBF">
              <w:rPr>
                <w:color w:val="000000"/>
                <w:sz w:val="22"/>
                <w:szCs w:val="22"/>
              </w:rPr>
              <w:t>8</w:t>
            </w:r>
          </w:p>
        </w:tc>
        <w:tc>
          <w:tcPr>
            <w:tcW w:w="2270" w:type="dxa"/>
            <w:shd w:val="clear" w:color="auto" w:fill="auto"/>
            <w:noWrap/>
            <w:vAlign w:val="center"/>
            <w:hideMark/>
          </w:tcPr>
          <w:p w14:paraId="36DE3E30" w14:textId="77777777" w:rsidR="007652D4" w:rsidRPr="00F57BBF" w:rsidRDefault="007652D4" w:rsidP="00F57BBF">
            <w:pPr>
              <w:jc w:val="center"/>
              <w:rPr>
                <w:color w:val="000000"/>
                <w:sz w:val="22"/>
                <w:szCs w:val="22"/>
              </w:rPr>
            </w:pPr>
            <w:r w:rsidRPr="00F57BBF">
              <w:rPr>
                <w:color w:val="000000"/>
                <w:sz w:val="22"/>
                <w:szCs w:val="22"/>
              </w:rPr>
              <w:t>Ambevent</w:t>
            </w:r>
          </w:p>
        </w:tc>
        <w:tc>
          <w:tcPr>
            <w:tcW w:w="897" w:type="dxa"/>
            <w:shd w:val="clear" w:color="auto" w:fill="auto"/>
            <w:vAlign w:val="center"/>
            <w:hideMark/>
          </w:tcPr>
          <w:p w14:paraId="070477C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174CE6F"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092065CC"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3AEE050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7F6677C" w14:textId="77777777" w:rsidTr="00F57BBF">
        <w:trPr>
          <w:trHeight w:val="330"/>
        </w:trPr>
        <w:tc>
          <w:tcPr>
            <w:tcW w:w="576" w:type="dxa"/>
            <w:shd w:val="clear" w:color="auto" w:fill="auto"/>
            <w:noWrap/>
            <w:vAlign w:val="center"/>
            <w:hideMark/>
          </w:tcPr>
          <w:p w14:paraId="54B7BB8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7A2B3AA"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7D3576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1CBD6D0"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33FCDAB5"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065F100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6FB196B" w14:textId="77777777" w:rsidTr="00F57BBF">
        <w:trPr>
          <w:trHeight w:val="330"/>
        </w:trPr>
        <w:tc>
          <w:tcPr>
            <w:tcW w:w="576" w:type="dxa"/>
            <w:shd w:val="clear" w:color="auto" w:fill="auto"/>
            <w:noWrap/>
            <w:vAlign w:val="center"/>
            <w:hideMark/>
          </w:tcPr>
          <w:p w14:paraId="12ECC775" w14:textId="77777777" w:rsidR="007652D4" w:rsidRPr="00F57BBF" w:rsidRDefault="007652D4" w:rsidP="00F57BBF">
            <w:pPr>
              <w:jc w:val="center"/>
              <w:rPr>
                <w:color w:val="000000"/>
                <w:sz w:val="22"/>
                <w:szCs w:val="22"/>
              </w:rPr>
            </w:pPr>
            <w:r w:rsidRPr="00F57BBF">
              <w:rPr>
                <w:color w:val="000000"/>
                <w:sz w:val="22"/>
                <w:szCs w:val="22"/>
              </w:rPr>
              <w:t>9</w:t>
            </w:r>
          </w:p>
        </w:tc>
        <w:tc>
          <w:tcPr>
            <w:tcW w:w="2270" w:type="dxa"/>
            <w:shd w:val="clear" w:color="auto" w:fill="auto"/>
            <w:noWrap/>
            <w:vAlign w:val="center"/>
            <w:hideMark/>
          </w:tcPr>
          <w:p w14:paraId="20AC8AF4" w14:textId="77777777" w:rsidR="007652D4" w:rsidRPr="00F57BBF" w:rsidRDefault="007652D4" w:rsidP="00F57BBF">
            <w:pPr>
              <w:jc w:val="center"/>
              <w:rPr>
                <w:color w:val="000000"/>
                <w:sz w:val="22"/>
                <w:szCs w:val="22"/>
              </w:rPr>
            </w:pPr>
            <w:r w:rsidRPr="00F57BBF">
              <w:rPr>
                <w:color w:val="000000"/>
                <w:sz w:val="22"/>
                <w:szCs w:val="22"/>
              </w:rPr>
              <w:t>Amoxan 500mg</w:t>
            </w:r>
          </w:p>
        </w:tc>
        <w:tc>
          <w:tcPr>
            <w:tcW w:w="897" w:type="dxa"/>
            <w:shd w:val="clear" w:color="auto" w:fill="auto"/>
            <w:vAlign w:val="center"/>
            <w:hideMark/>
          </w:tcPr>
          <w:p w14:paraId="165B760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DCAC327"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76AD913F"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7BAA152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C655060" w14:textId="77777777" w:rsidTr="00F57BBF">
        <w:trPr>
          <w:trHeight w:val="330"/>
        </w:trPr>
        <w:tc>
          <w:tcPr>
            <w:tcW w:w="576" w:type="dxa"/>
            <w:shd w:val="clear" w:color="auto" w:fill="auto"/>
            <w:noWrap/>
            <w:vAlign w:val="center"/>
            <w:hideMark/>
          </w:tcPr>
          <w:p w14:paraId="2A0AEF0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08061C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8346D7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E57EAA2"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3DD138F2"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1E826B9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F33762C" w14:textId="77777777" w:rsidTr="00F57BBF">
        <w:trPr>
          <w:trHeight w:val="330"/>
        </w:trPr>
        <w:tc>
          <w:tcPr>
            <w:tcW w:w="576" w:type="dxa"/>
            <w:shd w:val="clear" w:color="auto" w:fill="auto"/>
            <w:noWrap/>
            <w:vAlign w:val="center"/>
            <w:hideMark/>
          </w:tcPr>
          <w:p w14:paraId="25C93D48" w14:textId="77777777" w:rsidR="007652D4" w:rsidRPr="00F57BBF" w:rsidRDefault="007652D4" w:rsidP="00F57BBF">
            <w:pPr>
              <w:jc w:val="center"/>
              <w:rPr>
                <w:color w:val="000000"/>
                <w:sz w:val="22"/>
                <w:szCs w:val="22"/>
              </w:rPr>
            </w:pPr>
            <w:r w:rsidRPr="00F57BBF">
              <w:rPr>
                <w:color w:val="000000"/>
                <w:sz w:val="22"/>
                <w:szCs w:val="22"/>
              </w:rPr>
              <w:t>10</w:t>
            </w:r>
          </w:p>
        </w:tc>
        <w:tc>
          <w:tcPr>
            <w:tcW w:w="2270" w:type="dxa"/>
            <w:shd w:val="clear" w:color="auto" w:fill="auto"/>
            <w:noWrap/>
            <w:vAlign w:val="center"/>
            <w:hideMark/>
          </w:tcPr>
          <w:p w14:paraId="3440B4CB" w14:textId="77777777" w:rsidR="007652D4" w:rsidRPr="00F57BBF" w:rsidRDefault="007652D4" w:rsidP="00F57BBF">
            <w:pPr>
              <w:jc w:val="center"/>
              <w:rPr>
                <w:color w:val="000000"/>
                <w:sz w:val="22"/>
                <w:szCs w:val="22"/>
              </w:rPr>
            </w:pPr>
            <w:r w:rsidRPr="00F57BBF">
              <w:rPr>
                <w:color w:val="000000"/>
                <w:sz w:val="22"/>
                <w:szCs w:val="22"/>
              </w:rPr>
              <w:t>Analsik Tab</w:t>
            </w:r>
          </w:p>
        </w:tc>
        <w:tc>
          <w:tcPr>
            <w:tcW w:w="897" w:type="dxa"/>
            <w:shd w:val="clear" w:color="auto" w:fill="auto"/>
            <w:vAlign w:val="center"/>
            <w:hideMark/>
          </w:tcPr>
          <w:p w14:paraId="3164AE1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E772967"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3C7C4316"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062687C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B9B0CDD" w14:textId="77777777" w:rsidTr="00F57BBF">
        <w:trPr>
          <w:trHeight w:val="330"/>
        </w:trPr>
        <w:tc>
          <w:tcPr>
            <w:tcW w:w="576" w:type="dxa"/>
            <w:shd w:val="clear" w:color="auto" w:fill="auto"/>
            <w:noWrap/>
            <w:vAlign w:val="center"/>
            <w:hideMark/>
          </w:tcPr>
          <w:p w14:paraId="4449352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788D15D"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6D4BF7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AC21A8A"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5380DF99"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120EC4A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2047DCE" w14:textId="77777777" w:rsidTr="00F57BBF">
        <w:trPr>
          <w:trHeight w:val="330"/>
        </w:trPr>
        <w:tc>
          <w:tcPr>
            <w:tcW w:w="576" w:type="dxa"/>
            <w:shd w:val="clear" w:color="auto" w:fill="auto"/>
            <w:noWrap/>
            <w:vAlign w:val="center"/>
            <w:hideMark/>
          </w:tcPr>
          <w:p w14:paraId="66495E16" w14:textId="77777777" w:rsidR="007652D4" w:rsidRPr="00F57BBF" w:rsidRDefault="007652D4" w:rsidP="00F57BBF">
            <w:pPr>
              <w:jc w:val="center"/>
              <w:rPr>
                <w:color w:val="000000"/>
                <w:sz w:val="22"/>
                <w:szCs w:val="22"/>
              </w:rPr>
            </w:pPr>
            <w:r w:rsidRPr="00F57BBF">
              <w:rPr>
                <w:color w:val="000000"/>
                <w:sz w:val="22"/>
                <w:szCs w:val="22"/>
              </w:rPr>
              <w:t>11</w:t>
            </w:r>
          </w:p>
        </w:tc>
        <w:tc>
          <w:tcPr>
            <w:tcW w:w="2270" w:type="dxa"/>
            <w:shd w:val="clear" w:color="auto" w:fill="auto"/>
            <w:noWrap/>
            <w:vAlign w:val="center"/>
            <w:hideMark/>
          </w:tcPr>
          <w:p w14:paraId="27AB7019" w14:textId="77777777" w:rsidR="007652D4" w:rsidRPr="00F57BBF" w:rsidRDefault="007652D4" w:rsidP="00F57BBF">
            <w:pPr>
              <w:jc w:val="center"/>
              <w:rPr>
                <w:color w:val="000000"/>
                <w:sz w:val="22"/>
                <w:szCs w:val="22"/>
              </w:rPr>
            </w:pPr>
            <w:r w:rsidRPr="00F57BBF">
              <w:rPr>
                <w:color w:val="000000"/>
                <w:sz w:val="22"/>
                <w:szCs w:val="22"/>
              </w:rPr>
              <w:t>Angintriz MR</w:t>
            </w:r>
          </w:p>
        </w:tc>
        <w:tc>
          <w:tcPr>
            <w:tcW w:w="897" w:type="dxa"/>
            <w:shd w:val="clear" w:color="auto" w:fill="auto"/>
            <w:vAlign w:val="center"/>
            <w:hideMark/>
          </w:tcPr>
          <w:p w14:paraId="76F83D7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C5A8B32" w14:textId="77777777" w:rsidR="007652D4" w:rsidRPr="00F57BBF" w:rsidRDefault="007652D4" w:rsidP="00F57BBF">
            <w:pPr>
              <w:jc w:val="center"/>
              <w:rPr>
                <w:color w:val="000000"/>
                <w:sz w:val="22"/>
                <w:szCs w:val="22"/>
              </w:rPr>
            </w:pPr>
            <w:r w:rsidRPr="00F57BBF">
              <w:rPr>
                <w:color w:val="000000"/>
                <w:sz w:val="22"/>
                <w:szCs w:val="22"/>
              </w:rPr>
              <w:t>42</w:t>
            </w:r>
          </w:p>
        </w:tc>
        <w:tc>
          <w:tcPr>
            <w:tcW w:w="1440" w:type="dxa"/>
            <w:shd w:val="clear" w:color="auto" w:fill="auto"/>
            <w:vAlign w:val="center"/>
            <w:hideMark/>
          </w:tcPr>
          <w:p w14:paraId="289AC0FA" w14:textId="77777777" w:rsidR="007652D4" w:rsidRPr="00F57BBF" w:rsidRDefault="007652D4" w:rsidP="00F57BBF">
            <w:pPr>
              <w:jc w:val="center"/>
              <w:rPr>
                <w:color w:val="000000"/>
                <w:sz w:val="22"/>
                <w:szCs w:val="22"/>
              </w:rPr>
            </w:pPr>
            <w:r w:rsidRPr="00F57BBF">
              <w:rPr>
                <w:color w:val="000000"/>
                <w:sz w:val="22"/>
                <w:szCs w:val="22"/>
              </w:rPr>
              <w:t>20</w:t>
            </w:r>
          </w:p>
        </w:tc>
        <w:tc>
          <w:tcPr>
            <w:tcW w:w="2900" w:type="dxa"/>
            <w:shd w:val="clear" w:color="auto" w:fill="auto"/>
            <w:vAlign w:val="center"/>
            <w:hideMark/>
          </w:tcPr>
          <w:p w14:paraId="53E9F90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9C01477" w14:textId="77777777" w:rsidTr="00F57BBF">
        <w:trPr>
          <w:trHeight w:val="330"/>
        </w:trPr>
        <w:tc>
          <w:tcPr>
            <w:tcW w:w="576" w:type="dxa"/>
            <w:shd w:val="clear" w:color="auto" w:fill="auto"/>
            <w:noWrap/>
            <w:vAlign w:val="center"/>
            <w:hideMark/>
          </w:tcPr>
          <w:p w14:paraId="115B1B0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F27E707"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8D6E66F"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75329F0" w14:textId="77777777" w:rsidR="007652D4" w:rsidRPr="00F57BBF" w:rsidRDefault="007652D4" w:rsidP="00F57BBF">
            <w:pPr>
              <w:jc w:val="center"/>
              <w:rPr>
                <w:color w:val="000000"/>
                <w:sz w:val="22"/>
                <w:szCs w:val="22"/>
              </w:rPr>
            </w:pPr>
            <w:r w:rsidRPr="00F57BBF">
              <w:rPr>
                <w:color w:val="000000"/>
                <w:sz w:val="22"/>
                <w:szCs w:val="22"/>
              </w:rPr>
              <w:t>35</w:t>
            </w:r>
          </w:p>
        </w:tc>
        <w:tc>
          <w:tcPr>
            <w:tcW w:w="1440" w:type="dxa"/>
            <w:shd w:val="clear" w:color="auto" w:fill="auto"/>
            <w:vAlign w:val="center"/>
            <w:hideMark/>
          </w:tcPr>
          <w:p w14:paraId="6C7C8818"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007DEB7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4E7AB2F" w14:textId="77777777" w:rsidTr="00F57BBF">
        <w:trPr>
          <w:trHeight w:val="330"/>
        </w:trPr>
        <w:tc>
          <w:tcPr>
            <w:tcW w:w="576" w:type="dxa"/>
            <w:shd w:val="clear" w:color="auto" w:fill="auto"/>
            <w:noWrap/>
            <w:vAlign w:val="center"/>
            <w:hideMark/>
          </w:tcPr>
          <w:p w14:paraId="58DE1550" w14:textId="77777777" w:rsidR="007652D4" w:rsidRPr="00F57BBF" w:rsidRDefault="007652D4" w:rsidP="00F57BBF">
            <w:pPr>
              <w:jc w:val="center"/>
              <w:rPr>
                <w:color w:val="000000"/>
                <w:sz w:val="22"/>
                <w:szCs w:val="22"/>
              </w:rPr>
            </w:pPr>
            <w:r w:rsidRPr="00F57BBF">
              <w:rPr>
                <w:color w:val="000000"/>
                <w:sz w:val="22"/>
                <w:szCs w:val="22"/>
              </w:rPr>
              <w:t>12</w:t>
            </w:r>
          </w:p>
        </w:tc>
        <w:tc>
          <w:tcPr>
            <w:tcW w:w="2270" w:type="dxa"/>
            <w:shd w:val="clear" w:color="auto" w:fill="auto"/>
            <w:noWrap/>
            <w:vAlign w:val="center"/>
            <w:hideMark/>
          </w:tcPr>
          <w:p w14:paraId="5AE47BA6" w14:textId="77777777" w:rsidR="007652D4" w:rsidRPr="00F57BBF" w:rsidRDefault="007652D4" w:rsidP="00F57BBF">
            <w:pPr>
              <w:jc w:val="center"/>
              <w:rPr>
                <w:color w:val="000000"/>
                <w:sz w:val="22"/>
                <w:szCs w:val="22"/>
              </w:rPr>
            </w:pPr>
            <w:r w:rsidRPr="00F57BBF">
              <w:rPr>
                <w:color w:val="000000"/>
                <w:sz w:val="22"/>
                <w:szCs w:val="22"/>
              </w:rPr>
              <w:t>Aptor</w:t>
            </w:r>
          </w:p>
        </w:tc>
        <w:tc>
          <w:tcPr>
            <w:tcW w:w="897" w:type="dxa"/>
            <w:shd w:val="clear" w:color="auto" w:fill="auto"/>
            <w:vAlign w:val="center"/>
            <w:hideMark/>
          </w:tcPr>
          <w:p w14:paraId="0A68642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1D5EAC7"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669CB540"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24E233B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8D6BCB8" w14:textId="77777777" w:rsidTr="00F57BBF">
        <w:trPr>
          <w:trHeight w:val="330"/>
        </w:trPr>
        <w:tc>
          <w:tcPr>
            <w:tcW w:w="576" w:type="dxa"/>
            <w:shd w:val="clear" w:color="auto" w:fill="auto"/>
            <w:noWrap/>
            <w:vAlign w:val="center"/>
            <w:hideMark/>
          </w:tcPr>
          <w:p w14:paraId="169EF588"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B3E128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758F69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AF8F851"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7C5AFFC2"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4A12A87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BFD18D3" w14:textId="77777777" w:rsidTr="00F57BBF">
        <w:trPr>
          <w:trHeight w:val="330"/>
        </w:trPr>
        <w:tc>
          <w:tcPr>
            <w:tcW w:w="576" w:type="dxa"/>
            <w:shd w:val="clear" w:color="auto" w:fill="auto"/>
            <w:noWrap/>
            <w:vAlign w:val="center"/>
            <w:hideMark/>
          </w:tcPr>
          <w:p w14:paraId="7112BB9A" w14:textId="77777777" w:rsidR="007652D4" w:rsidRPr="00F57BBF" w:rsidRDefault="007652D4" w:rsidP="00F57BBF">
            <w:pPr>
              <w:jc w:val="center"/>
              <w:rPr>
                <w:color w:val="000000"/>
                <w:sz w:val="22"/>
                <w:szCs w:val="22"/>
              </w:rPr>
            </w:pPr>
            <w:r w:rsidRPr="00F57BBF">
              <w:rPr>
                <w:color w:val="000000"/>
                <w:sz w:val="22"/>
                <w:szCs w:val="22"/>
              </w:rPr>
              <w:t>13</w:t>
            </w:r>
          </w:p>
        </w:tc>
        <w:tc>
          <w:tcPr>
            <w:tcW w:w="2270" w:type="dxa"/>
            <w:shd w:val="clear" w:color="auto" w:fill="auto"/>
            <w:noWrap/>
            <w:vAlign w:val="center"/>
            <w:hideMark/>
          </w:tcPr>
          <w:p w14:paraId="76B3FE33" w14:textId="77777777" w:rsidR="007652D4" w:rsidRPr="00F57BBF" w:rsidRDefault="007652D4" w:rsidP="00F57BBF">
            <w:pPr>
              <w:jc w:val="center"/>
              <w:rPr>
                <w:color w:val="000000"/>
                <w:sz w:val="22"/>
                <w:szCs w:val="22"/>
              </w:rPr>
            </w:pPr>
            <w:r w:rsidRPr="00F57BBF">
              <w:rPr>
                <w:color w:val="000000"/>
                <w:sz w:val="22"/>
                <w:szCs w:val="22"/>
              </w:rPr>
              <w:t>Arcapec</w:t>
            </w:r>
          </w:p>
        </w:tc>
        <w:tc>
          <w:tcPr>
            <w:tcW w:w="897" w:type="dxa"/>
            <w:shd w:val="clear" w:color="auto" w:fill="auto"/>
            <w:vAlign w:val="center"/>
            <w:hideMark/>
          </w:tcPr>
          <w:p w14:paraId="722BE316"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8B3A6E0"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3F1597CC"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3A6D3E5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4A79A63" w14:textId="77777777" w:rsidTr="00F57BBF">
        <w:trPr>
          <w:trHeight w:val="330"/>
        </w:trPr>
        <w:tc>
          <w:tcPr>
            <w:tcW w:w="576" w:type="dxa"/>
            <w:shd w:val="clear" w:color="auto" w:fill="auto"/>
            <w:noWrap/>
            <w:vAlign w:val="center"/>
            <w:hideMark/>
          </w:tcPr>
          <w:p w14:paraId="07AE173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CBE6F07"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0B640A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ADB09BB"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60111449"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0A442E0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0B78AA8" w14:textId="77777777" w:rsidTr="00F57BBF">
        <w:trPr>
          <w:trHeight w:val="330"/>
        </w:trPr>
        <w:tc>
          <w:tcPr>
            <w:tcW w:w="576" w:type="dxa"/>
            <w:shd w:val="clear" w:color="auto" w:fill="auto"/>
            <w:noWrap/>
            <w:vAlign w:val="center"/>
            <w:hideMark/>
          </w:tcPr>
          <w:p w14:paraId="5CDAB6DB" w14:textId="77777777" w:rsidR="007652D4" w:rsidRPr="00F57BBF" w:rsidRDefault="007652D4" w:rsidP="00F57BBF">
            <w:pPr>
              <w:jc w:val="center"/>
              <w:rPr>
                <w:color w:val="000000"/>
                <w:sz w:val="22"/>
                <w:szCs w:val="22"/>
              </w:rPr>
            </w:pPr>
            <w:r w:rsidRPr="00F57BBF">
              <w:rPr>
                <w:color w:val="000000"/>
                <w:sz w:val="22"/>
                <w:szCs w:val="22"/>
              </w:rPr>
              <w:t>14</w:t>
            </w:r>
          </w:p>
        </w:tc>
        <w:tc>
          <w:tcPr>
            <w:tcW w:w="2270" w:type="dxa"/>
            <w:shd w:val="clear" w:color="auto" w:fill="auto"/>
            <w:noWrap/>
            <w:vAlign w:val="center"/>
            <w:hideMark/>
          </w:tcPr>
          <w:p w14:paraId="4DA5E92B" w14:textId="77777777" w:rsidR="007652D4" w:rsidRPr="00F57BBF" w:rsidRDefault="007652D4" w:rsidP="00F57BBF">
            <w:pPr>
              <w:jc w:val="center"/>
              <w:rPr>
                <w:color w:val="000000"/>
                <w:sz w:val="22"/>
                <w:szCs w:val="22"/>
              </w:rPr>
            </w:pPr>
            <w:r w:rsidRPr="00F57BBF">
              <w:rPr>
                <w:color w:val="000000"/>
                <w:sz w:val="22"/>
                <w:szCs w:val="22"/>
              </w:rPr>
              <w:t>Aspar-K</w:t>
            </w:r>
          </w:p>
        </w:tc>
        <w:tc>
          <w:tcPr>
            <w:tcW w:w="897" w:type="dxa"/>
            <w:shd w:val="clear" w:color="auto" w:fill="auto"/>
            <w:vAlign w:val="center"/>
            <w:hideMark/>
          </w:tcPr>
          <w:p w14:paraId="70EEE8E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8695D9B" w14:textId="77777777" w:rsidR="007652D4" w:rsidRPr="00F57BBF" w:rsidRDefault="007652D4" w:rsidP="00F57BBF">
            <w:pPr>
              <w:jc w:val="center"/>
              <w:rPr>
                <w:color w:val="000000"/>
                <w:sz w:val="22"/>
                <w:szCs w:val="22"/>
              </w:rPr>
            </w:pPr>
            <w:r w:rsidRPr="00F57BBF">
              <w:rPr>
                <w:color w:val="000000"/>
                <w:sz w:val="22"/>
                <w:szCs w:val="22"/>
              </w:rPr>
              <w:t>6</w:t>
            </w:r>
          </w:p>
        </w:tc>
        <w:tc>
          <w:tcPr>
            <w:tcW w:w="1440" w:type="dxa"/>
            <w:shd w:val="clear" w:color="auto" w:fill="auto"/>
            <w:vAlign w:val="center"/>
            <w:hideMark/>
          </w:tcPr>
          <w:p w14:paraId="1D38B0A5" w14:textId="77777777" w:rsidR="007652D4" w:rsidRPr="00F57BBF" w:rsidRDefault="007652D4" w:rsidP="00F57BBF">
            <w:pPr>
              <w:jc w:val="center"/>
              <w:rPr>
                <w:color w:val="000000"/>
                <w:sz w:val="22"/>
                <w:szCs w:val="22"/>
              </w:rPr>
            </w:pPr>
            <w:r w:rsidRPr="00F57BBF">
              <w:rPr>
                <w:color w:val="000000"/>
                <w:sz w:val="22"/>
                <w:szCs w:val="22"/>
              </w:rPr>
              <w:t>-16</w:t>
            </w:r>
          </w:p>
        </w:tc>
        <w:tc>
          <w:tcPr>
            <w:tcW w:w="2900" w:type="dxa"/>
            <w:shd w:val="clear" w:color="auto" w:fill="auto"/>
            <w:vAlign w:val="center"/>
            <w:hideMark/>
          </w:tcPr>
          <w:p w14:paraId="22DD594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5526DD6" w14:textId="77777777" w:rsidTr="00F57BBF">
        <w:trPr>
          <w:trHeight w:val="330"/>
        </w:trPr>
        <w:tc>
          <w:tcPr>
            <w:tcW w:w="576" w:type="dxa"/>
            <w:shd w:val="clear" w:color="auto" w:fill="auto"/>
            <w:noWrap/>
            <w:vAlign w:val="center"/>
            <w:hideMark/>
          </w:tcPr>
          <w:p w14:paraId="3C4F24E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3476B8A"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5F55AC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0A7A535"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4A79CF33"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3E0EB56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A3619A1" w14:textId="77777777" w:rsidTr="00F57BBF">
        <w:trPr>
          <w:trHeight w:val="330"/>
        </w:trPr>
        <w:tc>
          <w:tcPr>
            <w:tcW w:w="576" w:type="dxa"/>
            <w:shd w:val="clear" w:color="auto" w:fill="auto"/>
            <w:noWrap/>
            <w:vAlign w:val="center"/>
            <w:hideMark/>
          </w:tcPr>
          <w:p w14:paraId="564C8BC6" w14:textId="77777777" w:rsidR="007652D4" w:rsidRPr="00F57BBF" w:rsidRDefault="007652D4" w:rsidP="00F57BBF">
            <w:pPr>
              <w:jc w:val="center"/>
              <w:rPr>
                <w:color w:val="000000"/>
                <w:sz w:val="22"/>
                <w:szCs w:val="22"/>
              </w:rPr>
            </w:pPr>
            <w:r w:rsidRPr="00F57BBF">
              <w:rPr>
                <w:color w:val="000000"/>
                <w:sz w:val="22"/>
                <w:szCs w:val="22"/>
              </w:rPr>
              <w:t>15</w:t>
            </w:r>
          </w:p>
        </w:tc>
        <w:tc>
          <w:tcPr>
            <w:tcW w:w="2270" w:type="dxa"/>
            <w:shd w:val="clear" w:color="auto" w:fill="auto"/>
            <w:noWrap/>
            <w:vAlign w:val="center"/>
            <w:hideMark/>
          </w:tcPr>
          <w:p w14:paraId="519B0D62" w14:textId="77777777" w:rsidR="007652D4" w:rsidRPr="00F57BBF" w:rsidRDefault="007652D4" w:rsidP="00F57BBF">
            <w:pPr>
              <w:jc w:val="center"/>
              <w:rPr>
                <w:color w:val="000000"/>
                <w:sz w:val="22"/>
                <w:szCs w:val="22"/>
              </w:rPr>
            </w:pPr>
            <w:r w:rsidRPr="00F57BBF">
              <w:rPr>
                <w:color w:val="000000"/>
                <w:sz w:val="22"/>
                <w:szCs w:val="22"/>
              </w:rPr>
              <w:t>Aspilet</w:t>
            </w:r>
          </w:p>
        </w:tc>
        <w:tc>
          <w:tcPr>
            <w:tcW w:w="897" w:type="dxa"/>
            <w:shd w:val="clear" w:color="auto" w:fill="auto"/>
            <w:vAlign w:val="center"/>
            <w:hideMark/>
          </w:tcPr>
          <w:p w14:paraId="445D5C5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CAD4DFA"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2F9542C4"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0C2F35F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837A0C1" w14:textId="77777777" w:rsidTr="00F57BBF">
        <w:trPr>
          <w:trHeight w:val="330"/>
        </w:trPr>
        <w:tc>
          <w:tcPr>
            <w:tcW w:w="576" w:type="dxa"/>
            <w:shd w:val="clear" w:color="auto" w:fill="auto"/>
            <w:noWrap/>
            <w:vAlign w:val="center"/>
            <w:hideMark/>
          </w:tcPr>
          <w:p w14:paraId="5881E13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9AB0ABA"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1C7371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2987B8A" w14:textId="77777777" w:rsidR="007652D4" w:rsidRPr="00F57BBF" w:rsidRDefault="007652D4" w:rsidP="00F57BBF">
            <w:pPr>
              <w:jc w:val="center"/>
              <w:rPr>
                <w:color w:val="000000"/>
                <w:sz w:val="22"/>
                <w:szCs w:val="22"/>
              </w:rPr>
            </w:pPr>
            <w:r w:rsidRPr="00F57BBF">
              <w:rPr>
                <w:color w:val="000000"/>
                <w:sz w:val="22"/>
                <w:szCs w:val="22"/>
              </w:rPr>
              <w:t>8</w:t>
            </w:r>
          </w:p>
        </w:tc>
        <w:tc>
          <w:tcPr>
            <w:tcW w:w="1440" w:type="dxa"/>
            <w:shd w:val="clear" w:color="auto" w:fill="auto"/>
            <w:vAlign w:val="center"/>
            <w:hideMark/>
          </w:tcPr>
          <w:p w14:paraId="3EC83A59" w14:textId="77777777" w:rsidR="007652D4" w:rsidRPr="00F57BBF" w:rsidRDefault="007652D4" w:rsidP="00F57BBF">
            <w:pPr>
              <w:jc w:val="center"/>
              <w:rPr>
                <w:color w:val="000000"/>
                <w:sz w:val="22"/>
                <w:szCs w:val="22"/>
              </w:rPr>
            </w:pPr>
            <w:r w:rsidRPr="00F57BBF">
              <w:rPr>
                <w:color w:val="000000"/>
                <w:sz w:val="22"/>
                <w:szCs w:val="22"/>
              </w:rPr>
              <w:t>-14</w:t>
            </w:r>
          </w:p>
        </w:tc>
        <w:tc>
          <w:tcPr>
            <w:tcW w:w="2900" w:type="dxa"/>
            <w:shd w:val="clear" w:color="auto" w:fill="auto"/>
            <w:vAlign w:val="center"/>
            <w:hideMark/>
          </w:tcPr>
          <w:p w14:paraId="2273315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40289A9" w14:textId="77777777" w:rsidTr="00F57BBF">
        <w:trPr>
          <w:trHeight w:val="330"/>
        </w:trPr>
        <w:tc>
          <w:tcPr>
            <w:tcW w:w="576" w:type="dxa"/>
            <w:shd w:val="clear" w:color="auto" w:fill="auto"/>
            <w:noWrap/>
            <w:vAlign w:val="center"/>
            <w:hideMark/>
          </w:tcPr>
          <w:p w14:paraId="491EEC05" w14:textId="77777777" w:rsidR="007652D4" w:rsidRPr="00F57BBF" w:rsidRDefault="007652D4" w:rsidP="00F57BBF">
            <w:pPr>
              <w:jc w:val="center"/>
              <w:rPr>
                <w:color w:val="000000"/>
                <w:sz w:val="22"/>
                <w:szCs w:val="22"/>
              </w:rPr>
            </w:pPr>
            <w:r w:rsidRPr="00F57BBF">
              <w:rPr>
                <w:color w:val="000000"/>
                <w:sz w:val="22"/>
                <w:szCs w:val="22"/>
              </w:rPr>
              <w:t>16</w:t>
            </w:r>
          </w:p>
        </w:tc>
        <w:tc>
          <w:tcPr>
            <w:tcW w:w="2270" w:type="dxa"/>
            <w:shd w:val="clear" w:color="auto" w:fill="auto"/>
            <w:noWrap/>
            <w:vAlign w:val="center"/>
            <w:hideMark/>
          </w:tcPr>
          <w:p w14:paraId="425168D6" w14:textId="77777777" w:rsidR="007652D4" w:rsidRPr="00F57BBF" w:rsidRDefault="007652D4" w:rsidP="00F57BBF">
            <w:pPr>
              <w:jc w:val="center"/>
              <w:rPr>
                <w:color w:val="000000"/>
                <w:sz w:val="22"/>
                <w:szCs w:val="22"/>
              </w:rPr>
            </w:pPr>
            <w:r w:rsidRPr="00F57BBF">
              <w:rPr>
                <w:color w:val="000000"/>
                <w:sz w:val="22"/>
                <w:szCs w:val="22"/>
              </w:rPr>
              <w:t>Asthin Force</w:t>
            </w:r>
          </w:p>
        </w:tc>
        <w:tc>
          <w:tcPr>
            <w:tcW w:w="897" w:type="dxa"/>
            <w:shd w:val="clear" w:color="auto" w:fill="auto"/>
            <w:vAlign w:val="center"/>
            <w:hideMark/>
          </w:tcPr>
          <w:p w14:paraId="482FBE98"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AAFB9CA"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72775BC9"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6809335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75EA572" w14:textId="77777777" w:rsidTr="00F57BBF">
        <w:trPr>
          <w:trHeight w:val="330"/>
        </w:trPr>
        <w:tc>
          <w:tcPr>
            <w:tcW w:w="576" w:type="dxa"/>
            <w:shd w:val="clear" w:color="auto" w:fill="auto"/>
            <w:noWrap/>
            <w:vAlign w:val="center"/>
            <w:hideMark/>
          </w:tcPr>
          <w:p w14:paraId="3067ED1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DFE6265"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3117F8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15638C9"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33CD2939"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60B33E0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5F038CE" w14:textId="77777777" w:rsidTr="00F57BBF">
        <w:trPr>
          <w:trHeight w:val="330"/>
        </w:trPr>
        <w:tc>
          <w:tcPr>
            <w:tcW w:w="576" w:type="dxa"/>
            <w:shd w:val="clear" w:color="auto" w:fill="auto"/>
            <w:noWrap/>
            <w:vAlign w:val="center"/>
            <w:hideMark/>
          </w:tcPr>
          <w:p w14:paraId="64FDF4A2" w14:textId="77777777" w:rsidR="007652D4" w:rsidRPr="00F57BBF" w:rsidRDefault="007652D4" w:rsidP="00F57BBF">
            <w:pPr>
              <w:jc w:val="center"/>
              <w:rPr>
                <w:color w:val="000000"/>
                <w:sz w:val="22"/>
                <w:szCs w:val="22"/>
              </w:rPr>
            </w:pPr>
            <w:r w:rsidRPr="00F57BBF">
              <w:rPr>
                <w:color w:val="000000"/>
                <w:sz w:val="22"/>
                <w:szCs w:val="22"/>
              </w:rPr>
              <w:t>17</w:t>
            </w:r>
          </w:p>
        </w:tc>
        <w:tc>
          <w:tcPr>
            <w:tcW w:w="2270" w:type="dxa"/>
            <w:shd w:val="clear" w:color="auto" w:fill="auto"/>
            <w:noWrap/>
            <w:vAlign w:val="center"/>
            <w:hideMark/>
          </w:tcPr>
          <w:p w14:paraId="7D9ECC1B" w14:textId="77777777" w:rsidR="007652D4" w:rsidRPr="00F57BBF" w:rsidRDefault="007652D4" w:rsidP="00F57BBF">
            <w:pPr>
              <w:jc w:val="center"/>
              <w:rPr>
                <w:color w:val="000000"/>
                <w:sz w:val="22"/>
                <w:szCs w:val="22"/>
              </w:rPr>
            </w:pPr>
            <w:r w:rsidRPr="00F57BBF">
              <w:rPr>
                <w:color w:val="000000"/>
                <w:sz w:val="22"/>
                <w:szCs w:val="22"/>
              </w:rPr>
              <w:t>Avigan 200mg</w:t>
            </w:r>
          </w:p>
        </w:tc>
        <w:tc>
          <w:tcPr>
            <w:tcW w:w="897" w:type="dxa"/>
            <w:shd w:val="clear" w:color="auto" w:fill="auto"/>
            <w:vAlign w:val="center"/>
            <w:hideMark/>
          </w:tcPr>
          <w:p w14:paraId="50091F2B"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8FD9C1A" w14:textId="77777777" w:rsidR="007652D4" w:rsidRPr="00F57BBF" w:rsidRDefault="007652D4" w:rsidP="00F57BBF">
            <w:pPr>
              <w:jc w:val="center"/>
              <w:rPr>
                <w:color w:val="000000"/>
                <w:sz w:val="22"/>
                <w:szCs w:val="22"/>
              </w:rPr>
            </w:pPr>
            <w:r w:rsidRPr="00F57BBF">
              <w:rPr>
                <w:color w:val="000000"/>
                <w:sz w:val="22"/>
                <w:szCs w:val="22"/>
              </w:rPr>
              <w:t>11</w:t>
            </w:r>
          </w:p>
        </w:tc>
        <w:tc>
          <w:tcPr>
            <w:tcW w:w="1440" w:type="dxa"/>
            <w:shd w:val="clear" w:color="auto" w:fill="auto"/>
            <w:vAlign w:val="center"/>
            <w:hideMark/>
          </w:tcPr>
          <w:p w14:paraId="045A3F01"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152FCDA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96E025B" w14:textId="77777777" w:rsidTr="00F57BBF">
        <w:trPr>
          <w:trHeight w:val="330"/>
        </w:trPr>
        <w:tc>
          <w:tcPr>
            <w:tcW w:w="576" w:type="dxa"/>
            <w:shd w:val="clear" w:color="auto" w:fill="auto"/>
            <w:noWrap/>
            <w:vAlign w:val="center"/>
            <w:hideMark/>
          </w:tcPr>
          <w:p w14:paraId="4BC0343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79F1139"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C646DE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3D83717"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28C64BD7"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5A5852D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7164D91" w14:textId="77777777" w:rsidTr="00F57BBF">
        <w:trPr>
          <w:trHeight w:val="330"/>
        </w:trPr>
        <w:tc>
          <w:tcPr>
            <w:tcW w:w="576" w:type="dxa"/>
            <w:shd w:val="clear" w:color="auto" w:fill="auto"/>
            <w:noWrap/>
            <w:vAlign w:val="center"/>
            <w:hideMark/>
          </w:tcPr>
          <w:p w14:paraId="5C5D1C26" w14:textId="77777777" w:rsidR="007652D4" w:rsidRPr="00F57BBF" w:rsidRDefault="007652D4" w:rsidP="00F57BBF">
            <w:pPr>
              <w:jc w:val="center"/>
              <w:rPr>
                <w:color w:val="000000"/>
                <w:sz w:val="22"/>
                <w:szCs w:val="22"/>
              </w:rPr>
            </w:pPr>
            <w:r w:rsidRPr="00F57BBF">
              <w:rPr>
                <w:color w:val="000000"/>
                <w:sz w:val="22"/>
                <w:szCs w:val="22"/>
              </w:rPr>
              <w:t>18</w:t>
            </w:r>
          </w:p>
        </w:tc>
        <w:tc>
          <w:tcPr>
            <w:tcW w:w="2270" w:type="dxa"/>
            <w:shd w:val="clear" w:color="auto" w:fill="auto"/>
            <w:noWrap/>
            <w:vAlign w:val="center"/>
            <w:hideMark/>
          </w:tcPr>
          <w:p w14:paraId="7B0DB565" w14:textId="77777777" w:rsidR="007652D4" w:rsidRPr="00F57BBF" w:rsidRDefault="007652D4" w:rsidP="00F57BBF">
            <w:pPr>
              <w:jc w:val="center"/>
              <w:rPr>
                <w:color w:val="000000"/>
                <w:sz w:val="22"/>
                <w:szCs w:val="22"/>
              </w:rPr>
            </w:pPr>
            <w:r w:rsidRPr="00F57BBF">
              <w:rPr>
                <w:color w:val="000000"/>
                <w:sz w:val="22"/>
                <w:szCs w:val="22"/>
              </w:rPr>
              <w:t>Bamgetol 200 mg</w:t>
            </w:r>
          </w:p>
        </w:tc>
        <w:tc>
          <w:tcPr>
            <w:tcW w:w="897" w:type="dxa"/>
            <w:shd w:val="clear" w:color="auto" w:fill="auto"/>
            <w:vAlign w:val="center"/>
            <w:hideMark/>
          </w:tcPr>
          <w:p w14:paraId="57F4CA7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50925B4"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2AF853BE"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13B1625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E5E03E5" w14:textId="77777777" w:rsidTr="00F57BBF">
        <w:trPr>
          <w:trHeight w:val="330"/>
        </w:trPr>
        <w:tc>
          <w:tcPr>
            <w:tcW w:w="576" w:type="dxa"/>
            <w:shd w:val="clear" w:color="auto" w:fill="auto"/>
            <w:noWrap/>
            <w:vAlign w:val="center"/>
            <w:hideMark/>
          </w:tcPr>
          <w:p w14:paraId="4DAA82B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165E54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D188D4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1F001FC"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3F88CE54"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7E6045A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E6A5780" w14:textId="77777777" w:rsidTr="00F57BBF">
        <w:trPr>
          <w:trHeight w:val="330"/>
        </w:trPr>
        <w:tc>
          <w:tcPr>
            <w:tcW w:w="576" w:type="dxa"/>
            <w:shd w:val="clear" w:color="auto" w:fill="auto"/>
            <w:noWrap/>
            <w:vAlign w:val="center"/>
            <w:hideMark/>
          </w:tcPr>
          <w:p w14:paraId="07C84063" w14:textId="77777777" w:rsidR="007652D4" w:rsidRPr="00F57BBF" w:rsidRDefault="007652D4" w:rsidP="00F57BBF">
            <w:pPr>
              <w:jc w:val="center"/>
              <w:rPr>
                <w:color w:val="000000"/>
                <w:sz w:val="22"/>
                <w:szCs w:val="22"/>
              </w:rPr>
            </w:pPr>
            <w:r w:rsidRPr="00F57BBF">
              <w:rPr>
                <w:color w:val="000000"/>
                <w:sz w:val="22"/>
                <w:szCs w:val="22"/>
              </w:rPr>
              <w:t>19</w:t>
            </w:r>
          </w:p>
        </w:tc>
        <w:tc>
          <w:tcPr>
            <w:tcW w:w="2270" w:type="dxa"/>
            <w:shd w:val="clear" w:color="auto" w:fill="auto"/>
            <w:noWrap/>
            <w:vAlign w:val="center"/>
            <w:hideMark/>
          </w:tcPr>
          <w:p w14:paraId="285AC16D" w14:textId="77777777" w:rsidR="007652D4" w:rsidRPr="00F57BBF" w:rsidRDefault="007652D4" w:rsidP="00F57BBF">
            <w:pPr>
              <w:jc w:val="center"/>
              <w:rPr>
                <w:color w:val="000000"/>
                <w:sz w:val="22"/>
                <w:szCs w:val="22"/>
              </w:rPr>
            </w:pPr>
            <w:r w:rsidRPr="00F57BBF">
              <w:rPr>
                <w:color w:val="000000"/>
                <w:sz w:val="22"/>
                <w:szCs w:val="22"/>
              </w:rPr>
              <w:t>Becom C</w:t>
            </w:r>
          </w:p>
        </w:tc>
        <w:tc>
          <w:tcPr>
            <w:tcW w:w="897" w:type="dxa"/>
            <w:shd w:val="clear" w:color="auto" w:fill="auto"/>
            <w:vAlign w:val="center"/>
            <w:hideMark/>
          </w:tcPr>
          <w:p w14:paraId="3CBB339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4B5E14B"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0090ED1E"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52E5368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6BD77A2" w14:textId="77777777" w:rsidTr="00F57BBF">
        <w:trPr>
          <w:trHeight w:val="330"/>
        </w:trPr>
        <w:tc>
          <w:tcPr>
            <w:tcW w:w="576" w:type="dxa"/>
            <w:shd w:val="clear" w:color="auto" w:fill="auto"/>
            <w:noWrap/>
            <w:vAlign w:val="center"/>
            <w:hideMark/>
          </w:tcPr>
          <w:p w14:paraId="10ABA91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483685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045E0C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3CC83E9"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07ED7124"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3B1A305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631B885" w14:textId="77777777" w:rsidTr="00F57BBF">
        <w:trPr>
          <w:trHeight w:val="330"/>
        </w:trPr>
        <w:tc>
          <w:tcPr>
            <w:tcW w:w="576" w:type="dxa"/>
            <w:shd w:val="clear" w:color="auto" w:fill="auto"/>
            <w:noWrap/>
            <w:vAlign w:val="center"/>
            <w:hideMark/>
          </w:tcPr>
          <w:p w14:paraId="5DA36F9F" w14:textId="77777777" w:rsidR="007652D4" w:rsidRPr="00F57BBF" w:rsidRDefault="007652D4" w:rsidP="00F57BBF">
            <w:pPr>
              <w:jc w:val="center"/>
              <w:rPr>
                <w:color w:val="000000"/>
                <w:sz w:val="22"/>
                <w:szCs w:val="22"/>
              </w:rPr>
            </w:pPr>
            <w:r w:rsidRPr="00F57BBF">
              <w:rPr>
                <w:color w:val="000000"/>
                <w:sz w:val="22"/>
                <w:szCs w:val="22"/>
              </w:rPr>
              <w:t>20</w:t>
            </w:r>
          </w:p>
        </w:tc>
        <w:tc>
          <w:tcPr>
            <w:tcW w:w="2270" w:type="dxa"/>
            <w:shd w:val="clear" w:color="auto" w:fill="auto"/>
            <w:noWrap/>
            <w:vAlign w:val="center"/>
            <w:hideMark/>
          </w:tcPr>
          <w:p w14:paraId="61FE04A5" w14:textId="77777777" w:rsidR="007652D4" w:rsidRPr="00F57BBF" w:rsidRDefault="007652D4" w:rsidP="00F57BBF">
            <w:pPr>
              <w:jc w:val="center"/>
              <w:rPr>
                <w:color w:val="000000"/>
                <w:sz w:val="22"/>
                <w:szCs w:val="22"/>
              </w:rPr>
            </w:pPr>
            <w:r w:rsidRPr="00F57BBF">
              <w:rPr>
                <w:color w:val="000000"/>
                <w:sz w:val="22"/>
                <w:szCs w:val="22"/>
              </w:rPr>
              <w:t>Becom zet</w:t>
            </w:r>
          </w:p>
        </w:tc>
        <w:tc>
          <w:tcPr>
            <w:tcW w:w="897" w:type="dxa"/>
            <w:shd w:val="clear" w:color="auto" w:fill="auto"/>
            <w:vAlign w:val="center"/>
            <w:hideMark/>
          </w:tcPr>
          <w:p w14:paraId="69051EA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4750DE3"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19A2798F"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091E305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9566D05" w14:textId="77777777" w:rsidTr="00F57BBF">
        <w:trPr>
          <w:trHeight w:val="330"/>
        </w:trPr>
        <w:tc>
          <w:tcPr>
            <w:tcW w:w="576" w:type="dxa"/>
            <w:shd w:val="clear" w:color="auto" w:fill="auto"/>
            <w:noWrap/>
            <w:vAlign w:val="center"/>
            <w:hideMark/>
          </w:tcPr>
          <w:p w14:paraId="1C80BFA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24439E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E6D8E5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BFB318B"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5EA87E55"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01035EB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AB19005" w14:textId="77777777" w:rsidTr="00F57BBF">
        <w:trPr>
          <w:trHeight w:val="330"/>
        </w:trPr>
        <w:tc>
          <w:tcPr>
            <w:tcW w:w="576" w:type="dxa"/>
            <w:shd w:val="clear" w:color="auto" w:fill="auto"/>
            <w:noWrap/>
            <w:vAlign w:val="center"/>
            <w:hideMark/>
          </w:tcPr>
          <w:p w14:paraId="03A15C65" w14:textId="77777777" w:rsidR="007652D4" w:rsidRPr="00F57BBF" w:rsidRDefault="007652D4" w:rsidP="00F57BBF">
            <w:pPr>
              <w:jc w:val="center"/>
              <w:rPr>
                <w:color w:val="000000"/>
                <w:sz w:val="22"/>
                <w:szCs w:val="22"/>
              </w:rPr>
            </w:pPr>
            <w:r w:rsidRPr="00F57BBF">
              <w:rPr>
                <w:color w:val="000000"/>
                <w:sz w:val="22"/>
                <w:szCs w:val="22"/>
              </w:rPr>
              <w:lastRenderedPageBreak/>
              <w:t>21</w:t>
            </w:r>
          </w:p>
        </w:tc>
        <w:tc>
          <w:tcPr>
            <w:tcW w:w="2270" w:type="dxa"/>
            <w:shd w:val="clear" w:color="auto" w:fill="auto"/>
            <w:noWrap/>
            <w:vAlign w:val="center"/>
            <w:hideMark/>
          </w:tcPr>
          <w:p w14:paraId="60624C35" w14:textId="77777777" w:rsidR="007652D4" w:rsidRPr="00F57BBF" w:rsidRDefault="007652D4" w:rsidP="00F57BBF">
            <w:pPr>
              <w:jc w:val="center"/>
              <w:rPr>
                <w:color w:val="000000"/>
                <w:sz w:val="22"/>
                <w:szCs w:val="22"/>
              </w:rPr>
            </w:pPr>
            <w:r w:rsidRPr="00F57BBF">
              <w:rPr>
                <w:color w:val="000000"/>
                <w:sz w:val="22"/>
                <w:szCs w:val="22"/>
              </w:rPr>
              <w:t>Beferce</w:t>
            </w:r>
          </w:p>
        </w:tc>
        <w:tc>
          <w:tcPr>
            <w:tcW w:w="897" w:type="dxa"/>
            <w:shd w:val="clear" w:color="auto" w:fill="auto"/>
            <w:vAlign w:val="center"/>
            <w:hideMark/>
          </w:tcPr>
          <w:p w14:paraId="36126BF7"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BC4ACFB"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432D199C"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343C5C6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79466B0" w14:textId="77777777" w:rsidTr="00F57BBF">
        <w:trPr>
          <w:trHeight w:val="330"/>
        </w:trPr>
        <w:tc>
          <w:tcPr>
            <w:tcW w:w="576" w:type="dxa"/>
            <w:shd w:val="clear" w:color="auto" w:fill="auto"/>
            <w:noWrap/>
            <w:vAlign w:val="center"/>
            <w:hideMark/>
          </w:tcPr>
          <w:p w14:paraId="58EED6E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DB8040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77FA11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654B930"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2B5156C2"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6A7A0EB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83263C3" w14:textId="77777777" w:rsidTr="00F57BBF">
        <w:trPr>
          <w:trHeight w:val="330"/>
        </w:trPr>
        <w:tc>
          <w:tcPr>
            <w:tcW w:w="576" w:type="dxa"/>
            <w:shd w:val="clear" w:color="auto" w:fill="auto"/>
            <w:noWrap/>
            <w:vAlign w:val="center"/>
            <w:hideMark/>
          </w:tcPr>
          <w:p w14:paraId="43345BB5" w14:textId="77777777" w:rsidR="007652D4" w:rsidRPr="00F57BBF" w:rsidRDefault="007652D4" w:rsidP="00F57BBF">
            <w:pPr>
              <w:jc w:val="center"/>
              <w:rPr>
                <w:color w:val="000000"/>
                <w:sz w:val="22"/>
                <w:szCs w:val="22"/>
              </w:rPr>
            </w:pPr>
            <w:r w:rsidRPr="00F57BBF">
              <w:rPr>
                <w:color w:val="000000"/>
                <w:sz w:val="22"/>
                <w:szCs w:val="22"/>
              </w:rPr>
              <w:t>22</w:t>
            </w:r>
          </w:p>
        </w:tc>
        <w:tc>
          <w:tcPr>
            <w:tcW w:w="2270" w:type="dxa"/>
            <w:shd w:val="clear" w:color="auto" w:fill="auto"/>
            <w:noWrap/>
            <w:vAlign w:val="center"/>
            <w:hideMark/>
          </w:tcPr>
          <w:p w14:paraId="4AAF0C90" w14:textId="77777777" w:rsidR="007652D4" w:rsidRPr="00F57BBF" w:rsidRDefault="007652D4" w:rsidP="00F57BBF">
            <w:pPr>
              <w:jc w:val="center"/>
              <w:rPr>
                <w:color w:val="000000"/>
                <w:sz w:val="22"/>
                <w:szCs w:val="22"/>
              </w:rPr>
            </w:pPr>
            <w:r w:rsidRPr="00F57BBF">
              <w:rPr>
                <w:color w:val="000000"/>
                <w:sz w:val="22"/>
                <w:szCs w:val="22"/>
              </w:rPr>
              <w:t>Bio ATP</w:t>
            </w:r>
          </w:p>
        </w:tc>
        <w:tc>
          <w:tcPr>
            <w:tcW w:w="897" w:type="dxa"/>
            <w:shd w:val="clear" w:color="auto" w:fill="auto"/>
            <w:vAlign w:val="center"/>
            <w:hideMark/>
          </w:tcPr>
          <w:p w14:paraId="3881DA0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896706C"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6E63C150"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03FC115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1025D10" w14:textId="77777777" w:rsidTr="00F57BBF">
        <w:trPr>
          <w:trHeight w:val="330"/>
        </w:trPr>
        <w:tc>
          <w:tcPr>
            <w:tcW w:w="576" w:type="dxa"/>
            <w:shd w:val="clear" w:color="auto" w:fill="auto"/>
            <w:noWrap/>
            <w:vAlign w:val="center"/>
            <w:hideMark/>
          </w:tcPr>
          <w:p w14:paraId="402A2747"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C3196F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578BF0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445EFE0" w14:textId="77777777" w:rsidR="007652D4" w:rsidRPr="00F57BBF" w:rsidRDefault="007652D4" w:rsidP="00F57BBF">
            <w:pPr>
              <w:jc w:val="center"/>
              <w:rPr>
                <w:color w:val="000000"/>
                <w:sz w:val="22"/>
                <w:szCs w:val="22"/>
              </w:rPr>
            </w:pPr>
            <w:r w:rsidRPr="00F57BBF">
              <w:rPr>
                <w:color w:val="000000"/>
                <w:sz w:val="22"/>
                <w:szCs w:val="22"/>
              </w:rPr>
              <w:t>11</w:t>
            </w:r>
          </w:p>
        </w:tc>
        <w:tc>
          <w:tcPr>
            <w:tcW w:w="1440" w:type="dxa"/>
            <w:shd w:val="clear" w:color="auto" w:fill="auto"/>
            <w:vAlign w:val="center"/>
            <w:hideMark/>
          </w:tcPr>
          <w:p w14:paraId="0A1026EA"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28B19DE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197D5A0" w14:textId="77777777" w:rsidTr="00F57BBF">
        <w:trPr>
          <w:trHeight w:val="330"/>
        </w:trPr>
        <w:tc>
          <w:tcPr>
            <w:tcW w:w="576" w:type="dxa"/>
            <w:shd w:val="clear" w:color="auto" w:fill="auto"/>
            <w:noWrap/>
            <w:vAlign w:val="center"/>
            <w:hideMark/>
          </w:tcPr>
          <w:p w14:paraId="12B8FB9E" w14:textId="77777777" w:rsidR="007652D4" w:rsidRPr="00F57BBF" w:rsidRDefault="007652D4" w:rsidP="00F57BBF">
            <w:pPr>
              <w:jc w:val="center"/>
              <w:rPr>
                <w:color w:val="000000"/>
                <w:sz w:val="22"/>
                <w:szCs w:val="22"/>
              </w:rPr>
            </w:pPr>
            <w:r w:rsidRPr="00F57BBF">
              <w:rPr>
                <w:color w:val="000000"/>
                <w:sz w:val="22"/>
                <w:szCs w:val="22"/>
              </w:rPr>
              <w:t>23</w:t>
            </w:r>
          </w:p>
        </w:tc>
        <w:tc>
          <w:tcPr>
            <w:tcW w:w="2270" w:type="dxa"/>
            <w:shd w:val="clear" w:color="auto" w:fill="auto"/>
            <w:noWrap/>
            <w:vAlign w:val="center"/>
            <w:hideMark/>
          </w:tcPr>
          <w:p w14:paraId="5D9996D7" w14:textId="77777777" w:rsidR="007652D4" w:rsidRPr="00F57BBF" w:rsidRDefault="007652D4" w:rsidP="00F57BBF">
            <w:pPr>
              <w:jc w:val="center"/>
              <w:rPr>
                <w:color w:val="000000"/>
                <w:sz w:val="22"/>
                <w:szCs w:val="22"/>
              </w:rPr>
            </w:pPr>
            <w:r w:rsidRPr="00F57BBF">
              <w:rPr>
                <w:color w:val="000000"/>
                <w:sz w:val="22"/>
                <w:szCs w:val="22"/>
              </w:rPr>
              <w:t>Bionemi</w:t>
            </w:r>
          </w:p>
        </w:tc>
        <w:tc>
          <w:tcPr>
            <w:tcW w:w="897" w:type="dxa"/>
            <w:shd w:val="clear" w:color="auto" w:fill="auto"/>
            <w:vAlign w:val="center"/>
            <w:hideMark/>
          </w:tcPr>
          <w:p w14:paraId="683CAA0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A535B94" w14:textId="77777777" w:rsidR="007652D4" w:rsidRPr="00F57BBF" w:rsidRDefault="007652D4" w:rsidP="00F57BBF">
            <w:pPr>
              <w:jc w:val="center"/>
              <w:rPr>
                <w:color w:val="000000"/>
                <w:sz w:val="22"/>
                <w:szCs w:val="22"/>
              </w:rPr>
            </w:pPr>
            <w:r w:rsidRPr="00F57BBF">
              <w:rPr>
                <w:color w:val="000000"/>
                <w:sz w:val="22"/>
                <w:szCs w:val="22"/>
              </w:rPr>
              <w:t>6</w:t>
            </w:r>
          </w:p>
        </w:tc>
        <w:tc>
          <w:tcPr>
            <w:tcW w:w="1440" w:type="dxa"/>
            <w:shd w:val="clear" w:color="auto" w:fill="auto"/>
            <w:vAlign w:val="center"/>
            <w:hideMark/>
          </w:tcPr>
          <w:p w14:paraId="6AED2DD5" w14:textId="77777777" w:rsidR="007652D4" w:rsidRPr="00F57BBF" w:rsidRDefault="007652D4" w:rsidP="00F57BBF">
            <w:pPr>
              <w:jc w:val="center"/>
              <w:rPr>
                <w:color w:val="000000"/>
                <w:sz w:val="22"/>
                <w:szCs w:val="22"/>
              </w:rPr>
            </w:pPr>
            <w:r w:rsidRPr="00F57BBF">
              <w:rPr>
                <w:color w:val="000000"/>
                <w:sz w:val="22"/>
                <w:szCs w:val="22"/>
              </w:rPr>
              <w:t>-16</w:t>
            </w:r>
          </w:p>
        </w:tc>
        <w:tc>
          <w:tcPr>
            <w:tcW w:w="2900" w:type="dxa"/>
            <w:shd w:val="clear" w:color="auto" w:fill="auto"/>
            <w:vAlign w:val="center"/>
            <w:hideMark/>
          </w:tcPr>
          <w:p w14:paraId="280421F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2BABC07" w14:textId="77777777" w:rsidTr="00F57BBF">
        <w:trPr>
          <w:trHeight w:val="330"/>
        </w:trPr>
        <w:tc>
          <w:tcPr>
            <w:tcW w:w="576" w:type="dxa"/>
            <w:shd w:val="clear" w:color="auto" w:fill="auto"/>
            <w:noWrap/>
            <w:vAlign w:val="center"/>
            <w:hideMark/>
          </w:tcPr>
          <w:p w14:paraId="78EB2D3E"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133A6B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58FE32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C09D77C" w14:textId="77777777" w:rsidR="007652D4" w:rsidRPr="00F57BBF" w:rsidRDefault="007652D4" w:rsidP="00F57BBF">
            <w:pPr>
              <w:jc w:val="center"/>
              <w:rPr>
                <w:color w:val="000000"/>
                <w:sz w:val="22"/>
                <w:szCs w:val="22"/>
              </w:rPr>
            </w:pPr>
            <w:r w:rsidRPr="00F57BBF">
              <w:rPr>
                <w:color w:val="000000"/>
                <w:sz w:val="22"/>
                <w:szCs w:val="22"/>
              </w:rPr>
              <w:t>4</w:t>
            </w:r>
          </w:p>
        </w:tc>
        <w:tc>
          <w:tcPr>
            <w:tcW w:w="1440" w:type="dxa"/>
            <w:shd w:val="clear" w:color="auto" w:fill="auto"/>
            <w:vAlign w:val="center"/>
            <w:hideMark/>
          </w:tcPr>
          <w:p w14:paraId="009C901C" w14:textId="77777777" w:rsidR="007652D4" w:rsidRPr="00F57BBF" w:rsidRDefault="007652D4" w:rsidP="00F57BBF">
            <w:pPr>
              <w:jc w:val="center"/>
              <w:rPr>
                <w:color w:val="000000"/>
                <w:sz w:val="22"/>
                <w:szCs w:val="22"/>
              </w:rPr>
            </w:pPr>
            <w:r w:rsidRPr="00F57BBF">
              <w:rPr>
                <w:color w:val="000000"/>
                <w:sz w:val="22"/>
                <w:szCs w:val="22"/>
              </w:rPr>
              <w:t>-18</w:t>
            </w:r>
          </w:p>
        </w:tc>
        <w:tc>
          <w:tcPr>
            <w:tcW w:w="2900" w:type="dxa"/>
            <w:shd w:val="clear" w:color="auto" w:fill="auto"/>
            <w:vAlign w:val="center"/>
            <w:hideMark/>
          </w:tcPr>
          <w:p w14:paraId="1151306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0D74712" w14:textId="77777777" w:rsidTr="00F57BBF">
        <w:trPr>
          <w:trHeight w:val="330"/>
        </w:trPr>
        <w:tc>
          <w:tcPr>
            <w:tcW w:w="576" w:type="dxa"/>
            <w:shd w:val="clear" w:color="auto" w:fill="auto"/>
            <w:noWrap/>
            <w:vAlign w:val="center"/>
            <w:hideMark/>
          </w:tcPr>
          <w:p w14:paraId="00CC515E" w14:textId="77777777" w:rsidR="007652D4" w:rsidRPr="00F57BBF" w:rsidRDefault="007652D4" w:rsidP="00F57BBF">
            <w:pPr>
              <w:jc w:val="center"/>
              <w:rPr>
                <w:color w:val="000000"/>
                <w:sz w:val="22"/>
                <w:szCs w:val="22"/>
              </w:rPr>
            </w:pPr>
            <w:r w:rsidRPr="00F57BBF">
              <w:rPr>
                <w:color w:val="000000"/>
                <w:sz w:val="22"/>
                <w:szCs w:val="22"/>
              </w:rPr>
              <w:t>24</w:t>
            </w:r>
          </w:p>
        </w:tc>
        <w:tc>
          <w:tcPr>
            <w:tcW w:w="2270" w:type="dxa"/>
            <w:shd w:val="clear" w:color="auto" w:fill="auto"/>
            <w:noWrap/>
            <w:vAlign w:val="center"/>
            <w:hideMark/>
          </w:tcPr>
          <w:p w14:paraId="395A45E9" w14:textId="77777777" w:rsidR="007652D4" w:rsidRPr="00F57BBF" w:rsidRDefault="007652D4" w:rsidP="00F57BBF">
            <w:pPr>
              <w:jc w:val="center"/>
              <w:rPr>
                <w:color w:val="000000"/>
                <w:sz w:val="22"/>
                <w:szCs w:val="22"/>
              </w:rPr>
            </w:pPr>
            <w:r w:rsidRPr="00F57BBF">
              <w:rPr>
                <w:color w:val="000000"/>
                <w:sz w:val="22"/>
                <w:szCs w:val="22"/>
              </w:rPr>
              <w:t>Buscopan</w:t>
            </w:r>
          </w:p>
        </w:tc>
        <w:tc>
          <w:tcPr>
            <w:tcW w:w="897" w:type="dxa"/>
            <w:shd w:val="clear" w:color="auto" w:fill="auto"/>
            <w:vAlign w:val="center"/>
            <w:hideMark/>
          </w:tcPr>
          <w:p w14:paraId="5738CF6A"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979FDA9"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1805024E"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13362FD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132EAFA" w14:textId="77777777" w:rsidTr="00F57BBF">
        <w:trPr>
          <w:trHeight w:val="330"/>
        </w:trPr>
        <w:tc>
          <w:tcPr>
            <w:tcW w:w="576" w:type="dxa"/>
            <w:shd w:val="clear" w:color="auto" w:fill="auto"/>
            <w:noWrap/>
            <w:vAlign w:val="center"/>
            <w:hideMark/>
          </w:tcPr>
          <w:p w14:paraId="7DCE34D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ACDD187"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4EC158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0022AF8"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0E37209F"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73EB33E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5A75DC6" w14:textId="77777777" w:rsidTr="00F57BBF">
        <w:trPr>
          <w:trHeight w:val="330"/>
        </w:trPr>
        <w:tc>
          <w:tcPr>
            <w:tcW w:w="576" w:type="dxa"/>
            <w:shd w:val="clear" w:color="auto" w:fill="auto"/>
            <w:noWrap/>
            <w:vAlign w:val="center"/>
            <w:hideMark/>
          </w:tcPr>
          <w:p w14:paraId="396D4C5E" w14:textId="77777777" w:rsidR="007652D4" w:rsidRPr="00F57BBF" w:rsidRDefault="007652D4" w:rsidP="00F57BBF">
            <w:pPr>
              <w:jc w:val="center"/>
              <w:rPr>
                <w:color w:val="000000"/>
                <w:sz w:val="22"/>
                <w:szCs w:val="22"/>
              </w:rPr>
            </w:pPr>
            <w:r w:rsidRPr="00F57BBF">
              <w:rPr>
                <w:color w:val="000000"/>
                <w:sz w:val="22"/>
                <w:szCs w:val="22"/>
              </w:rPr>
              <w:t>25</w:t>
            </w:r>
          </w:p>
        </w:tc>
        <w:tc>
          <w:tcPr>
            <w:tcW w:w="2270" w:type="dxa"/>
            <w:shd w:val="clear" w:color="auto" w:fill="auto"/>
            <w:noWrap/>
            <w:vAlign w:val="center"/>
            <w:hideMark/>
          </w:tcPr>
          <w:p w14:paraId="311779EE" w14:textId="77777777" w:rsidR="007652D4" w:rsidRPr="00F57BBF" w:rsidRDefault="007652D4" w:rsidP="00F57BBF">
            <w:pPr>
              <w:jc w:val="center"/>
              <w:rPr>
                <w:color w:val="000000"/>
                <w:sz w:val="22"/>
                <w:szCs w:val="22"/>
              </w:rPr>
            </w:pPr>
            <w:r w:rsidRPr="00F57BBF">
              <w:rPr>
                <w:color w:val="000000"/>
                <w:sz w:val="22"/>
                <w:szCs w:val="22"/>
              </w:rPr>
              <w:t>Buscopan Plus</w:t>
            </w:r>
          </w:p>
        </w:tc>
        <w:tc>
          <w:tcPr>
            <w:tcW w:w="897" w:type="dxa"/>
            <w:shd w:val="clear" w:color="auto" w:fill="auto"/>
            <w:vAlign w:val="center"/>
            <w:hideMark/>
          </w:tcPr>
          <w:p w14:paraId="6CAD79BF"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6248FDE" w14:textId="77777777" w:rsidR="007652D4" w:rsidRPr="00F57BBF" w:rsidRDefault="007652D4" w:rsidP="00F57BBF">
            <w:pPr>
              <w:jc w:val="center"/>
              <w:rPr>
                <w:color w:val="000000"/>
                <w:sz w:val="22"/>
                <w:szCs w:val="22"/>
              </w:rPr>
            </w:pPr>
            <w:r w:rsidRPr="00F57BBF">
              <w:rPr>
                <w:color w:val="000000"/>
                <w:sz w:val="22"/>
                <w:szCs w:val="22"/>
              </w:rPr>
              <w:t>5</w:t>
            </w:r>
          </w:p>
        </w:tc>
        <w:tc>
          <w:tcPr>
            <w:tcW w:w="1440" w:type="dxa"/>
            <w:shd w:val="clear" w:color="auto" w:fill="auto"/>
            <w:vAlign w:val="center"/>
            <w:hideMark/>
          </w:tcPr>
          <w:p w14:paraId="53B01EAD" w14:textId="77777777" w:rsidR="007652D4" w:rsidRPr="00F57BBF" w:rsidRDefault="007652D4" w:rsidP="00F57BBF">
            <w:pPr>
              <w:jc w:val="center"/>
              <w:rPr>
                <w:color w:val="000000"/>
                <w:sz w:val="22"/>
                <w:szCs w:val="22"/>
              </w:rPr>
            </w:pPr>
            <w:r w:rsidRPr="00F57BBF">
              <w:rPr>
                <w:color w:val="000000"/>
                <w:sz w:val="22"/>
                <w:szCs w:val="22"/>
              </w:rPr>
              <w:t>-17</w:t>
            </w:r>
          </w:p>
        </w:tc>
        <w:tc>
          <w:tcPr>
            <w:tcW w:w="2900" w:type="dxa"/>
            <w:shd w:val="clear" w:color="auto" w:fill="auto"/>
            <w:vAlign w:val="center"/>
            <w:hideMark/>
          </w:tcPr>
          <w:p w14:paraId="2695A35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64D4ADC" w14:textId="77777777" w:rsidTr="00F57BBF">
        <w:trPr>
          <w:trHeight w:val="330"/>
        </w:trPr>
        <w:tc>
          <w:tcPr>
            <w:tcW w:w="576" w:type="dxa"/>
            <w:shd w:val="clear" w:color="auto" w:fill="auto"/>
            <w:noWrap/>
            <w:vAlign w:val="center"/>
            <w:hideMark/>
          </w:tcPr>
          <w:p w14:paraId="10C55EB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ECFF1B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A77F14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66F68CA" w14:textId="77777777" w:rsidR="007652D4" w:rsidRPr="00F57BBF" w:rsidRDefault="007652D4" w:rsidP="00F57BBF">
            <w:pPr>
              <w:jc w:val="center"/>
              <w:rPr>
                <w:color w:val="000000"/>
                <w:sz w:val="22"/>
                <w:szCs w:val="22"/>
              </w:rPr>
            </w:pPr>
            <w:r w:rsidRPr="00F57BBF">
              <w:rPr>
                <w:color w:val="000000"/>
                <w:sz w:val="22"/>
                <w:szCs w:val="22"/>
              </w:rPr>
              <w:t>2</w:t>
            </w:r>
          </w:p>
        </w:tc>
        <w:tc>
          <w:tcPr>
            <w:tcW w:w="1440" w:type="dxa"/>
            <w:shd w:val="clear" w:color="auto" w:fill="auto"/>
            <w:vAlign w:val="center"/>
            <w:hideMark/>
          </w:tcPr>
          <w:p w14:paraId="6B13D1DD" w14:textId="77777777" w:rsidR="007652D4" w:rsidRPr="00F57BBF" w:rsidRDefault="007652D4" w:rsidP="00F57BBF">
            <w:pPr>
              <w:jc w:val="center"/>
              <w:rPr>
                <w:color w:val="000000"/>
                <w:sz w:val="22"/>
                <w:szCs w:val="22"/>
              </w:rPr>
            </w:pPr>
            <w:r w:rsidRPr="00F57BBF">
              <w:rPr>
                <w:color w:val="000000"/>
                <w:sz w:val="22"/>
                <w:szCs w:val="22"/>
              </w:rPr>
              <w:t>-20</w:t>
            </w:r>
          </w:p>
        </w:tc>
        <w:tc>
          <w:tcPr>
            <w:tcW w:w="2900" w:type="dxa"/>
            <w:shd w:val="clear" w:color="auto" w:fill="auto"/>
            <w:vAlign w:val="center"/>
            <w:hideMark/>
          </w:tcPr>
          <w:p w14:paraId="72670C3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62B1FFF" w14:textId="77777777" w:rsidTr="00F57BBF">
        <w:trPr>
          <w:trHeight w:val="330"/>
        </w:trPr>
        <w:tc>
          <w:tcPr>
            <w:tcW w:w="576" w:type="dxa"/>
            <w:shd w:val="clear" w:color="auto" w:fill="auto"/>
            <w:noWrap/>
            <w:vAlign w:val="center"/>
            <w:hideMark/>
          </w:tcPr>
          <w:p w14:paraId="0E3DDDE0" w14:textId="77777777" w:rsidR="007652D4" w:rsidRPr="00F57BBF" w:rsidRDefault="007652D4" w:rsidP="00F57BBF">
            <w:pPr>
              <w:jc w:val="center"/>
              <w:rPr>
                <w:color w:val="000000"/>
                <w:sz w:val="22"/>
                <w:szCs w:val="22"/>
              </w:rPr>
            </w:pPr>
            <w:r w:rsidRPr="00F57BBF">
              <w:rPr>
                <w:color w:val="000000"/>
                <w:sz w:val="22"/>
                <w:szCs w:val="22"/>
              </w:rPr>
              <w:t>26</w:t>
            </w:r>
          </w:p>
        </w:tc>
        <w:tc>
          <w:tcPr>
            <w:tcW w:w="2270" w:type="dxa"/>
            <w:shd w:val="clear" w:color="auto" w:fill="auto"/>
            <w:noWrap/>
            <w:vAlign w:val="center"/>
            <w:hideMark/>
          </w:tcPr>
          <w:p w14:paraId="767588E7" w14:textId="77777777" w:rsidR="007652D4" w:rsidRPr="00F57BBF" w:rsidRDefault="007652D4" w:rsidP="00F57BBF">
            <w:pPr>
              <w:jc w:val="center"/>
              <w:rPr>
                <w:color w:val="000000"/>
                <w:sz w:val="22"/>
                <w:szCs w:val="22"/>
              </w:rPr>
            </w:pPr>
            <w:r w:rsidRPr="00F57BBF">
              <w:rPr>
                <w:color w:val="000000"/>
                <w:sz w:val="22"/>
                <w:szCs w:val="22"/>
              </w:rPr>
              <w:t>Cal-95</w:t>
            </w:r>
          </w:p>
        </w:tc>
        <w:tc>
          <w:tcPr>
            <w:tcW w:w="897" w:type="dxa"/>
            <w:shd w:val="clear" w:color="auto" w:fill="auto"/>
            <w:vAlign w:val="center"/>
            <w:hideMark/>
          </w:tcPr>
          <w:p w14:paraId="1611FE68"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B599241"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464CA37A"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05284D5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397B56D" w14:textId="77777777" w:rsidTr="00F57BBF">
        <w:trPr>
          <w:trHeight w:val="330"/>
        </w:trPr>
        <w:tc>
          <w:tcPr>
            <w:tcW w:w="576" w:type="dxa"/>
            <w:shd w:val="clear" w:color="auto" w:fill="auto"/>
            <w:noWrap/>
            <w:vAlign w:val="center"/>
            <w:hideMark/>
          </w:tcPr>
          <w:p w14:paraId="6F777857"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550817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C828BD1"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73A9A82"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6E462EF0"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1583927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A7174C8" w14:textId="77777777" w:rsidTr="00F57BBF">
        <w:trPr>
          <w:trHeight w:val="330"/>
        </w:trPr>
        <w:tc>
          <w:tcPr>
            <w:tcW w:w="576" w:type="dxa"/>
            <w:shd w:val="clear" w:color="auto" w:fill="auto"/>
            <w:noWrap/>
            <w:vAlign w:val="center"/>
            <w:hideMark/>
          </w:tcPr>
          <w:p w14:paraId="1E1805A5" w14:textId="77777777" w:rsidR="007652D4" w:rsidRPr="00F57BBF" w:rsidRDefault="007652D4" w:rsidP="00F57BBF">
            <w:pPr>
              <w:jc w:val="center"/>
              <w:rPr>
                <w:color w:val="000000"/>
                <w:sz w:val="22"/>
                <w:szCs w:val="22"/>
              </w:rPr>
            </w:pPr>
            <w:r w:rsidRPr="00F57BBF">
              <w:rPr>
                <w:color w:val="000000"/>
                <w:sz w:val="22"/>
                <w:szCs w:val="22"/>
              </w:rPr>
              <w:t>27</w:t>
            </w:r>
          </w:p>
        </w:tc>
        <w:tc>
          <w:tcPr>
            <w:tcW w:w="2270" w:type="dxa"/>
            <w:shd w:val="clear" w:color="auto" w:fill="auto"/>
            <w:noWrap/>
            <w:vAlign w:val="center"/>
            <w:hideMark/>
          </w:tcPr>
          <w:p w14:paraId="1A9D45EA" w14:textId="77777777" w:rsidR="007652D4" w:rsidRPr="00F57BBF" w:rsidRDefault="007652D4" w:rsidP="00F57BBF">
            <w:pPr>
              <w:jc w:val="center"/>
              <w:rPr>
                <w:color w:val="000000"/>
                <w:sz w:val="22"/>
                <w:szCs w:val="22"/>
              </w:rPr>
            </w:pPr>
            <w:r w:rsidRPr="00F57BBF">
              <w:rPr>
                <w:color w:val="000000"/>
                <w:sz w:val="22"/>
                <w:szCs w:val="22"/>
              </w:rPr>
              <w:t>Caldece</w:t>
            </w:r>
          </w:p>
        </w:tc>
        <w:tc>
          <w:tcPr>
            <w:tcW w:w="897" w:type="dxa"/>
            <w:shd w:val="clear" w:color="auto" w:fill="auto"/>
            <w:vAlign w:val="center"/>
            <w:hideMark/>
          </w:tcPr>
          <w:p w14:paraId="1E8FD39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EB5EAF5" w14:textId="77777777" w:rsidR="007652D4" w:rsidRPr="00F57BBF" w:rsidRDefault="007652D4" w:rsidP="00F57BBF">
            <w:pPr>
              <w:jc w:val="center"/>
              <w:rPr>
                <w:color w:val="000000"/>
                <w:sz w:val="22"/>
                <w:szCs w:val="22"/>
              </w:rPr>
            </w:pPr>
            <w:r w:rsidRPr="00F57BBF">
              <w:rPr>
                <w:color w:val="000000"/>
                <w:sz w:val="22"/>
                <w:szCs w:val="22"/>
              </w:rPr>
              <w:t>12</w:t>
            </w:r>
          </w:p>
        </w:tc>
        <w:tc>
          <w:tcPr>
            <w:tcW w:w="1440" w:type="dxa"/>
            <w:shd w:val="clear" w:color="auto" w:fill="auto"/>
            <w:vAlign w:val="center"/>
            <w:hideMark/>
          </w:tcPr>
          <w:p w14:paraId="74035FF7" w14:textId="77777777" w:rsidR="007652D4" w:rsidRPr="00F57BBF" w:rsidRDefault="007652D4" w:rsidP="00F57BBF">
            <w:pPr>
              <w:jc w:val="center"/>
              <w:rPr>
                <w:color w:val="000000"/>
                <w:sz w:val="22"/>
                <w:szCs w:val="22"/>
              </w:rPr>
            </w:pPr>
            <w:r w:rsidRPr="00F57BBF">
              <w:rPr>
                <w:color w:val="000000"/>
                <w:sz w:val="22"/>
                <w:szCs w:val="22"/>
              </w:rPr>
              <w:t>-10</w:t>
            </w:r>
          </w:p>
        </w:tc>
        <w:tc>
          <w:tcPr>
            <w:tcW w:w="2900" w:type="dxa"/>
            <w:shd w:val="clear" w:color="auto" w:fill="auto"/>
            <w:vAlign w:val="center"/>
            <w:hideMark/>
          </w:tcPr>
          <w:p w14:paraId="408571F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B699E44" w14:textId="77777777" w:rsidTr="00F57BBF">
        <w:trPr>
          <w:trHeight w:val="330"/>
        </w:trPr>
        <w:tc>
          <w:tcPr>
            <w:tcW w:w="576" w:type="dxa"/>
            <w:shd w:val="clear" w:color="auto" w:fill="auto"/>
            <w:noWrap/>
            <w:vAlign w:val="center"/>
            <w:hideMark/>
          </w:tcPr>
          <w:p w14:paraId="4D9A000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7FF476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76261B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44B0DD4"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2E5E7D3F"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79F79DB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974B3B6" w14:textId="77777777" w:rsidTr="00F57BBF">
        <w:trPr>
          <w:trHeight w:val="330"/>
        </w:trPr>
        <w:tc>
          <w:tcPr>
            <w:tcW w:w="576" w:type="dxa"/>
            <w:shd w:val="clear" w:color="auto" w:fill="auto"/>
            <w:noWrap/>
            <w:vAlign w:val="center"/>
            <w:hideMark/>
          </w:tcPr>
          <w:p w14:paraId="0DE96010" w14:textId="77777777" w:rsidR="007652D4" w:rsidRPr="00F57BBF" w:rsidRDefault="007652D4" w:rsidP="00F57BBF">
            <w:pPr>
              <w:jc w:val="center"/>
              <w:rPr>
                <w:color w:val="000000"/>
                <w:sz w:val="22"/>
                <w:szCs w:val="22"/>
              </w:rPr>
            </w:pPr>
            <w:r w:rsidRPr="00F57BBF">
              <w:rPr>
                <w:color w:val="000000"/>
                <w:sz w:val="22"/>
                <w:szCs w:val="22"/>
              </w:rPr>
              <w:t>28</w:t>
            </w:r>
          </w:p>
        </w:tc>
        <w:tc>
          <w:tcPr>
            <w:tcW w:w="2270" w:type="dxa"/>
            <w:shd w:val="clear" w:color="auto" w:fill="auto"/>
            <w:noWrap/>
            <w:vAlign w:val="center"/>
            <w:hideMark/>
          </w:tcPr>
          <w:p w14:paraId="4D16F29F" w14:textId="77777777" w:rsidR="007652D4" w:rsidRPr="00F57BBF" w:rsidRDefault="007652D4" w:rsidP="00F57BBF">
            <w:pPr>
              <w:jc w:val="center"/>
              <w:rPr>
                <w:color w:val="000000"/>
                <w:sz w:val="22"/>
                <w:szCs w:val="22"/>
              </w:rPr>
            </w:pPr>
            <w:r w:rsidRPr="00F57BBF">
              <w:rPr>
                <w:color w:val="000000"/>
                <w:sz w:val="22"/>
                <w:szCs w:val="22"/>
              </w:rPr>
              <w:t>Calnic</w:t>
            </w:r>
          </w:p>
        </w:tc>
        <w:tc>
          <w:tcPr>
            <w:tcW w:w="897" w:type="dxa"/>
            <w:shd w:val="clear" w:color="auto" w:fill="auto"/>
            <w:vAlign w:val="center"/>
            <w:hideMark/>
          </w:tcPr>
          <w:p w14:paraId="0466891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CA519B4" w14:textId="77777777" w:rsidR="007652D4" w:rsidRPr="00F57BBF" w:rsidRDefault="007652D4" w:rsidP="00F57BBF">
            <w:pPr>
              <w:jc w:val="center"/>
              <w:rPr>
                <w:color w:val="000000"/>
                <w:sz w:val="22"/>
                <w:szCs w:val="22"/>
              </w:rPr>
            </w:pPr>
            <w:r w:rsidRPr="00F57BBF">
              <w:rPr>
                <w:color w:val="000000"/>
                <w:sz w:val="22"/>
                <w:szCs w:val="22"/>
              </w:rPr>
              <w:t>23</w:t>
            </w:r>
          </w:p>
        </w:tc>
        <w:tc>
          <w:tcPr>
            <w:tcW w:w="1440" w:type="dxa"/>
            <w:shd w:val="clear" w:color="auto" w:fill="auto"/>
            <w:vAlign w:val="center"/>
            <w:hideMark/>
          </w:tcPr>
          <w:p w14:paraId="14D80801"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3EB7BA59"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02E0482" w14:textId="77777777" w:rsidTr="00F57BBF">
        <w:trPr>
          <w:trHeight w:val="330"/>
        </w:trPr>
        <w:tc>
          <w:tcPr>
            <w:tcW w:w="576" w:type="dxa"/>
            <w:shd w:val="clear" w:color="auto" w:fill="auto"/>
            <w:noWrap/>
            <w:vAlign w:val="center"/>
            <w:hideMark/>
          </w:tcPr>
          <w:p w14:paraId="7D1F1C9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D99A88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AE2EF5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F042A67"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0DDB96F3"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3C3AA08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B30D7A5" w14:textId="77777777" w:rsidTr="00F57BBF">
        <w:trPr>
          <w:trHeight w:val="330"/>
        </w:trPr>
        <w:tc>
          <w:tcPr>
            <w:tcW w:w="576" w:type="dxa"/>
            <w:shd w:val="clear" w:color="auto" w:fill="auto"/>
            <w:noWrap/>
            <w:vAlign w:val="center"/>
            <w:hideMark/>
          </w:tcPr>
          <w:p w14:paraId="706FCD69" w14:textId="77777777" w:rsidR="007652D4" w:rsidRPr="00F57BBF" w:rsidRDefault="007652D4" w:rsidP="00F57BBF">
            <w:pPr>
              <w:jc w:val="center"/>
              <w:rPr>
                <w:color w:val="000000"/>
                <w:sz w:val="22"/>
                <w:szCs w:val="22"/>
              </w:rPr>
            </w:pPr>
            <w:r w:rsidRPr="00F57BBF">
              <w:rPr>
                <w:color w:val="000000"/>
                <w:sz w:val="22"/>
                <w:szCs w:val="22"/>
              </w:rPr>
              <w:t>29</w:t>
            </w:r>
          </w:p>
        </w:tc>
        <w:tc>
          <w:tcPr>
            <w:tcW w:w="2270" w:type="dxa"/>
            <w:shd w:val="clear" w:color="auto" w:fill="auto"/>
            <w:noWrap/>
            <w:vAlign w:val="center"/>
            <w:hideMark/>
          </w:tcPr>
          <w:p w14:paraId="0C281B5A" w14:textId="77777777" w:rsidR="007652D4" w:rsidRPr="00F57BBF" w:rsidRDefault="007652D4" w:rsidP="00F57BBF">
            <w:pPr>
              <w:jc w:val="center"/>
              <w:rPr>
                <w:color w:val="000000"/>
                <w:sz w:val="22"/>
                <w:szCs w:val="22"/>
              </w:rPr>
            </w:pPr>
            <w:r w:rsidRPr="00F57BBF">
              <w:rPr>
                <w:color w:val="000000"/>
                <w:sz w:val="22"/>
                <w:szCs w:val="22"/>
              </w:rPr>
              <w:t>Calnic Plus</w:t>
            </w:r>
          </w:p>
        </w:tc>
        <w:tc>
          <w:tcPr>
            <w:tcW w:w="897" w:type="dxa"/>
            <w:shd w:val="clear" w:color="auto" w:fill="auto"/>
            <w:vAlign w:val="center"/>
            <w:hideMark/>
          </w:tcPr>
          <w:p w14:paraId="79ADF5E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1BE9CB2"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288E1821"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6E407E0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F023E6B" w14:textId="77777777" w:rsidTr="00F57BBF">
        <w:trPr>
          <w:trHeight w:val="330"/>
        </w:trPr>
        <w:tc>
          <w:tcPr>
            <w:tcW w:w="576" w:type="dxa"/>
            <w:shd w:val="clear" w:color="auto" w:fill="auto"/>
            <w:noWrap/>
            <w:vAlign w:val="center"/>
            <w:hideMark/>
          </w:tcPr>
          <w:p w14:paraId="5BCDB8D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E382EF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C6FDD41"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A87E0C0" w14:textId="77777777" w:rsidR="007652D4" w:rsidRPr="00F57BBF" w:rsidRDefault="007652D4" w:rsidP="00F57BBF">
            <w:pPr>
              <w:jc w:val="center"/>
              <w:rPr>
                <w:color w:val="000000"/>
                <w:sz w:val="22"/>
                <w:szCs w:val="22"/>
              </w:rPr>
            </w:pPr>
            <w:r w:rsidRPr="00F57BBF">
              <w:rPr>
                <w:color w:val="000000"/>
                <w:sz w:val="22"/>
                <w:szCs w:val="22"/>
              </w:rPr>
              <w:t>12</w:t>
            </w:r>
          </w:p>
        </w:tc>
        <w:tc>
          <w:tcPr>
            <w:tcW w:w="1440" w:type="dxa"/>
            <w:shd w:val="clear" w:color="auto" w:fill="auto"/>
            <w:vAlign w:val="center"/>
            <w:hideMark/>
          </w:tcPr>
          <w:p w14:paraId="49C6134B" w14:textId="77777777" w:rsidR="007652D4" w:rsidRPr="00F57BBF" w:rsidRDefault="007652D4" w:rsidP="00F57BBF">
            <w:pPr>
              <w:jc w:val="center"/>
              <w:rPr>
                <w:color w:val="000000"/>
                <w:sz w:val="22"/>
                <w:szCs w:val="22"/>
              </w:rPr>
            </w:pPr>
            <w:r w:rsidRPr="00F57BBF">
              <w:rPr>
                <w:color w:val="000000"/>
                <w:sz w:val="22"/>
                <w:szCs w:val="22"/>
              </w:rPr>
              <w:t>-10</w:t>
            </w:r>
          </w:p>
        </w:tc>
        <w:tc>
          <w:tcPr>
            <w:tcW w:w="2900" w:type="dxa"/>
            <w:shd w:val="clear" w:color="auto" w:fill="auto"/>
            <w:vAlign w:val="center"/>
            <w:hideMark/>
          </w:tcPr>
          <w:p w14:paraId="4EDF13A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6D3A60A" w14:textId="77777777" w:rsidTr="00F57BBF">
        <w:trPr>
          <w:trHeight w:val="330"/>
        </w:trPr>
        <w:tc>
          <w:tcPr>
            <w:tcW w:w="576" w:type="dxa"/>
            <w:shd w:val="clear" w:color="auto" w:fill="auto"/>
            <w:noWrap/>
            <w:vAlign w:val="center"/>
            <w:hideMark/>
          </w:tcPr>
          <w:p w14:paraId="74216AA8" w14:textId="77777777" w:rsidR="007652D4" w:rsidRPr="00F57BBF" w:rsidRDefault="007652D4" w:rsidP="00F57BBF">
            <w:pPr>
              <w:jc w:val="center"/>
              <w:rPr>
                <w:color w:val="000000"/>
                <w:sz w:val="22"/>
                <w:szCs w:val="22"/>
              </w:rPr>
            </w:pPr>
            <w:r w:rsidRPr="00F57BBF">
              <w:rPr>
                <w:color w:val="000000"/>
                <w:sz w:val="22"/>
                <w:szCs w:val="22"/>
              </w:rPr>
              <w:t>30</w:t>
            </w:r>
          </w:p>
        </w:tc>
        <w:tc>
          <w:tcPr>
            <w:tcW w:w="2270" w:type="dxa"/>
            <w:shd w:val="clear" w:color="auto" w:fill="auto"/>
            <w:noWrap/>
            <w:vAlign w:val="center"/>
            <w:hideMark/>
          </w:tcPr>
          <w:p w14:paraId="41059C6D" w14:textId="77777777" w:rsidR="007652D4" w:rsidRPr="00F57BBF" w:rsidRDefault="007652D4" w:rsidP="00F57BBF">
            <w:pPr>
              <w:jc w:val="center"/>
              <w:rPr>
                <w:color w:val="000000"/>
                <w:sz w:val="22"/>
                <w:szCs w:val="22"/>
              </w:rPr>
            </w:pPr>
            <w:r w:rsidRPr="00F57BBF">
              <w:rPr>
                <w:color w:val="000000"/>
                <w:sz w:val="22"/>
                <w:szCs w:val="22"/>
              </w:rPr>
              <w:t>Calos</w:t>
            </w:r>
          </w:p>
        </w:tc>
        <w:tc>
          <w:tcPr>
            <w:tcW w:w="897" w:type="dxa"/>
            <w:shd w:val="clear" w:color="auto" w:fill="auto"/>
            <w:vAlign w:val="center"/>
            <w:hideMark/>
          </w:tcPr>
          <w:p w14:paraId="0F4EE2EF"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0649C6D" w14:textId="77777777" w:rsidR="007652D4" w:rsidRPr="00F57BBF" w:rsidRDefault="007652D4" w:rsidP="00F57BBF">
            <w:pPr>
              <w:jc w:val="center"/>
              <w:rPr>
                <w:color w:val="000000"/>
                <w:sz w:val="22"/>
                <w:szCs w:val="22"/>
              </w:rPr>
            </w:pPr>
            <w:r w:rsidRPr="00F57BBF">
              <w:rPr>
                <w:color w:val="000000"/>
                <w:sz w:val="22"/>
                <w:szCs w:val="22"/>
              </w:rPr>
              <w:t>50</w:t>
            </w:r>
          </w:p>
        </w:tc>
        <w:tc>
          <w:tcPr>
            <w:tcW w:w="1440" w:type="dxa"/>
            <w:shd w:val="clear" w:color="auto" w:fill="auto"/>
            <w:vAlign w:val="center"/>
            <w:hideMark/>
          </w:tcPr>
          <w:p w14:paraId="0ED1E4E2" w14:textId="77777777" w:rsidR="007652D4" w:rsidRPr="00F57BBF" w:rsidRDefault="007652D4" w:rsidP="00F57BBF">
            <w:pPr>
              <w:jc w:val="center"/>
              <w:rPr>
                <w:color w:val="000000"/>
                <w:sz w:val="22"/>
                <w:szCs w:val="22"/>
              </w:rPr>
            </w:pPr>
            <w:r w:rsidRPr="00F57BBF">
              <w:rPr>
                <w:color w:val="000000"/>
                <w:sz w:val="22"/>
                <w:szCs w:val="22"/>
              </w:rPr>
              <w:t>28</w:t>
            </w:r>
          </w:p>
        </w:tc>
        <w:tc>
          <w:tcPr>
            <w:tcW w:w="2900" w:type="dxa"/>
            <w:shd w:val="clear" w:color="auto" w:fill="auto"/>
            <w:vAlign w:val="center"/>
            <w:hideMark/>
          </w:tcPr>
          <w:p w14:paraId="2546591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B28E81B" w14:textId="77777777" w:rsidTr="00F57BBF">
        <w:trPr>
          <w:trHeight w:val="330"/>
        </w:trPr>
        <w:tc>
          <w:tcPr>
            <w:tcW w:w="576" w:type="dxa"/>
            <w:shd w:val="clear" w:color="auto" w:fill="auto"/>
            <w:noWrap/>
            <w:vAlign w:val="center"/>
            <w:hideMark/>
          </w:tcPr>
          <w:p w14:paraId="50957E5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21C85A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B3F49E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60309A4" w14:textId="77777777" w:rsidR="007652D4" w:rsidRPr="00F57BBF" w:rsidRDefault="007652D4" w:rsidP="00F57BBF">
            <w:pPr>
              <w:jc w:val="center"/>
              <w:rPr>
                <w:color w:val="000000"/>
                <w:sz w:val="22"/>
                <w:szCs w:val="22"/>
              </w:rPr>
            </w:pPr>
            <w:r w:rsidRPr="00F57BBF">
              <w:rPr>
                <w:color w:val="000000"/>
                <w:sz w:val="22"/>
                <w:szCs w:val="22"/>
              </w:rPr>
              <w:t>43</w:t>
            </w:r>
          </w:p>
        </w:tc>
        <w:tc>
          <w:tcPr>
            <w:tcW w:w="1440" w:type="dxa"/>
            <w:shd w:val="clear" w:color="auto" w:fill="auto"/>
            <w:vAlign w:val="center"/>
            <w:hideMark/>
          </w:tcPr>
          <w:p w14:paraId="6D95D9FA" w14:textId="77777777" w:rsidR="007652D4" w:rsidRPr="00F57BBF" w:rsidRDefault="007652D4" w:rsidP="00F57BBF">
            <w:pPr>
              <w:jc w:val="center"/>
              <w:rPr>
                <w:color w:val="000000"/>
                <w:sz w:val="22"/>
                <w:szCs w:val="22"/>
              </w:rPr>
            </w:pPr>
            <w:r w:rsidRPr="00F57BBF">
              <w:rPr>
                <w:color w:val="000000"/>
                <w:sz w:val="22"/>
                <w:szCs w:val="22"/>
              </w:rPr>
              <w:t>21</w:t>
            </w:r>
          </w:p>
        </w:tc>
        <w:tc>
          <w:tcPr>
            <w:tcW w:w="2900" w:type="dxa"/>
            <w:shd w:val="clear" w:color="auto" w:fill="auto"/>
            <w:vAlign w:val="center"/>
            <w:hideMark/>
          </w:tcPr>
          <w:p w14:paraId="28D84056"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8C148BC" w14:textId="77777777" w:rsidTr="00F57BBF">
        <w:trPr>
          <w:trHeight w:val="330"/>
        </w:trPr>
        <w:tc>
          <w:tcPr>
            <w:tcW w:w="576" w:type="dxa"/>
            <w:shd w:val="clear" w:color="auto" w:fill="auto"/>
            <w:noWrap/>
            <w:vAlign w:val="center"/>
            <w:hideMark/>
          </w:tcPr>
          <w:p w14:paraId="3B5D0483" w14:textId="77777777" w:rsidR="007652D4" w:rsidRPr="00F57BBF" w:rsidRDefault="007652D4" w:rsidP="00F57BBF">
            <w:pPr>
              <w:jc w:val="center"/>
              <w:rPr>
                <w:color w:val="000000"/>
                <w:sz w:val="22"/>
                <w:szCs w:val="22"/>
              </w:rPr>
            </w:pPr>
            <w:r w:rsidRPr="00F57BBF">
              <w:rPr>
                <w:color w:val="000000"/>
                <w:sz w:val="22"/>
                <w:szCs w:val="22"/>
              </w:rPr>
              <w:t>31</w:t>
            </w:r>
          </w:p>
        </w:tc>
        <w:tc>
          <w:tcPr>
            <w:tcW w:w="2270" w:type="dxa"/>
            <w:shd w:val="clear" w:color="auto" w:fill="auto"/>
            <w:noWrap/>
            <w:vAlign w:val="center"/>
            <w:hideMark/>
          </w:tcPr>
          <w:p w14:paraId="7A82F1F9" w14:textId="77777777" w:rsidR="007652D4" w:rsidRPr="00F57BBF" w:rsidRDefault="007652D4" w:rsidP="00F57BBF">
            <w:pPr>
              <w:jc w:val="center"/>
              <w:rPr>
                <w:color w:val="000000"/>
                <w:sz w:val="22"/>
                <w:szCs w:val="22"/>
              </w:rPr>
            </w:pPr>
            <w:r w:rsidRPr="00F57BBF">
              <w:rPr>
                <w:color w:val="000000"/>
                <w:sz w:val="22"/>
                <w:szCs w:val="22"/>
              </w:rPr>
              <w:t>Cataflam 25mg</w:t>
            </w:r>
          </w:p>
        </w:tc>
        <w:tc>
          <w:tcPr>
            <w:tcW w:w="897" w:type="dxa"/>
            <w:shd w:val="clear" w:color="auto" w:fill="auto"/>
            <w:vAlign w:val="center"/>
            <w:hideMark/>
          </w:tcPr>
          <w:p w14:paraId="0C89DC3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FD2D087" w14:textId="77777777" w:rsidR="007652D4" w:rsidRPr="00F57BBF" w:rsidRDefault="007652D4" w:rsidP="00F57BBF">
            <w:pPr>
              <w:jc w:val="center"/>
              <w:rPr>
                <w:color w:val="000000"/>
                <w:sz w:val="22"/>
                <w:szCs w:val="22"/>
              </w:rPr>
            </w:pPr>
            <w:r w:rsidRPr="00F57BBF">
              <w:rPr>
                <w:color w:val="000000"/>
                <w:sz w:val="22"/>
                <w:szCs w:val="22"/>
              </w:rPr>
              <w:t>37</w:t>
            </w:r>
          </w:p>
        </w:tc>
        <w:tc>
          <w:tcPr>
            <w:tcW w:w="1440" w:type="dxa"/>
            <w:shd w:val="clear" w:color="auto" w:fill="auto"/>
            <w:vAlign w:val="center"/>
            <w:hideMark/>
          </w:tcPr>
          <w:p w14:paraId="75967FA4"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29ABA40D"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920BBAC" w14:textId="77777777" w:rsidTr="00F57BBF">
        <w:trPr>
          <w:trHeight w:val="330"/>
        </w:trPr>
        <w:tc>
          <w:tcPr>
            <w:tcW w:w="576" w:type="dxa"/>
            <w:shd w:val="clear" w:color="auto" w:fill="auto"/>
            <w:noWrap/>
            <w:vAlign w:val="center"/>
            <w:hideMark/>
          </w:tcPr>
          <w:p w14:paraId="6A102F1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9EC24B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348FDEF"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2428CEB" w14:textId="77777777" w:rsidR="007652D4" w:rsidRPr="00F57BBF" w:rsidRDefault="007652D4" w:rsidP="00F57BBF">
            <w:pPr>
              <w:jc w:val="center"/>
              <w:rPr>
                <w:color w:val="000000"/>
                <w:sz w:val="22"/>
                <w:szCs w:val="22"/>
              </w:rPr>
            </w:pPr>
            <w:r w:rsidRPr="00F57BBF">
              <w:rPr>
                <w:color w:val="000000"/>
                <w:sz w:val="22"/>
                <w:szCs w:val="22"/>
              </w:rPr>
              <w:t>25</w:t>
            </w:r>
          </w:p>
        </w:tc>
        <w:tc>
          <w:tcPr>
            <w:tcW w:w="1440" w:type="dxa"/>
            <w:shd w:val="clear" w:color="auto" w:fill="auto"/>
            <w:vAlign w:val="center"/>
            <w:hideMark/>
          </w:tcPr>
          <w:p w14:paraId="2E24FE12"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5C33C530"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6FEEF03" w14:textId="77777777" w:rsidTr="00F57BBF">
        <w:trPr>
          <w:trHeight w:val="330"/>
        </w:trPr>
        <w:tc>
          <w:tcPr>
            <w:tcW w:w="576" w:type="dxa"/>
            <w:shd w:val="clear" w:color="auto" w:fill="auto"/>
            <w:noWrap/>
            <w:vAlign w:val="center"/>
            <w:hideMark/>
          </w:tcPr>
          <w:p w14:paraId="07CC8B48" w14:textId="77777777" w:rsidR="007652D4" w:rsidRPr="00F57BBF" w:rsidRDefault="007652D4" w:rsidP="00F57BBF">
            <w:pPr>
              <w:jc w:val="center"/>
              <w:rPr>
                <w:color w:val="000000"/>
                <w:sz w:val="22"/>
                <w:szCs w:val="22"/>
              </w:rPr>
            </w:pPr>
            <w:r w:rsidRPr="00F57BBF">
              <w:rPr>
                <w:color w:val="000000"/>
                <w:sz w:val="22"/>
                <w:szCs w:val="22"/>
              </w:rPr>
              <w:t>32</w:t>
            </w:r>
          </w:p>
        </w:tc>
        <w:tc>
          <w:tcPr>
            <w:tcW w:w="2270" w:type="dxa"/>
            <w:shd w:val="clear" w:color="auto" w:fill="auto"/>
            <w:noWrap/>
            <w:vAlign w:val="center"/>
            <w:hideMark/>
          </w:tcPr>
          <w:p w14:paraId="4D07FBCF" w14:textId="77777777" w:rsidR="007652D4" w:rsidRPr="00F57BBF" w:rsidRDefault="007652D4" w:rsidP="00F57BBF">
            <w:pPr>
              <w:jc w:val="center"/>
              <w:rPr>
                <w:color w:val="000000"/>
                <w:sz w:val="22"/>
                <w:szCs w:val="22"/>
              </w:rPr>
            </w:pPr>
            <w:r w:rsidRPr="00F57BBF">
              <w:rPr>
                <w:color w:val="000000"/>
                <w:sz w:val="22"/>
                <w:szCs w:val="22"/>
              </w:rPr>
              <w:t>Cataflam 50mg</w:t>
            </w:r>
          </w:p>
        </w:tc>
        <w:tc>
          <w:tcPr>
            <w:tcW w:w="897" w:type="dxa"/>
            <w:shd w:val="clear" w:color="auto" w:fill="auto"/>
            <w:vAlign w:val="center"/>
            <w:hideMark/>
          </w:tcPr>
          <w:p w14:paraId="465405F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074F546" w14:textId="77777777" w:rsidR="007652D4" w:rsidRPr="00F57BBF" w:rsidRDefault="007652D4" w:rsidP="00F57BBF">
            <w:pPr>
              <w:jc w:val="center"/>
              <w:rPr>
                <w:color w:val="000000"/>
                <w:sz w:val="22"/>
                <w:szCs w:val="22"/>
              </w:rPr>
            </w:pPr>
            <w:r w:rsidRPr="00F57BBF">
              <w:rPr>
                <w:color w:val="000000"/>
                <w:sz w:val="22"/>
                <w:szCs w:val="22"/>
              </w:rPr>
              <w:t>29</w:t>
            </w:r>
          </w:p>
        </w:tc>
        <w:tc>
          <w:tcPr>
            <w:tcW w:w="1440" w:type="dxa"/>
            <w:shd w:val="clear" w:color="auto" w:fill="auto"/>
            <w:vAlign w:val="center"/>
            <w:hideMark/>
          </w:tcPr>
          <w:p w14:paraId="41F24889"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06D57BE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745AA88" w14:textId="77777777" w:rsidTr="00F57BBF">
        <w:trPr>
          <w:trHeight w:val="330"/>
        </w:trPr>
        <w:tc>
          <w:tcPr>
            <w:tcW w:w="576" w:type="dxa"/>
            <w:shd w:val="clear" w:color="auto" w:fill="auto"/>
            <w:noWrap/>
            <w:vAlign w:val="center"/>
            <w:hideMark/>
          </w:tcPr>
          <w:p w14:paraId="3D24125E"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BE1768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38D7689"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509168C" w14:textId="77777777" w:rsidR="007652D4" w:rsidRPr="00F57BBF" w:rsidRDefault="007652D4" w:rsidP="00F57BBF">
            <w:pPr>
              <w:jc w:val="center"/>
              <w:rPr>
                <w:color w:val="000000"/>
                <w:sz w:val="22"/>
                <w:szCs w:val="22"/>
              </w:rPr>
            </w:pPr>
            <w:r w:rsidRPr="00F57BBF">
              <w:rPr>
                <w:color w:val="000000"/>
                <w:sz w:val="22"/>
                <w:szCs w:val="22"/>
              </w:rPr>
              <w:t>23</w:t>
            </w:r>
          </w:p>
        </w:tc>
        <w:tc>
          <w:tcPr>
            <w:tcW w:w="1440" w:type="dxa"/>
            <w:shd w:val="clear" w:color="auto" w:fill="auto"/>
            <w:vAlign w:val="center"/>
            <w:hideMark/>
          </w:tcPr>
          <w:p w14:paraId="28B2DC37"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70B6FE46"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384EE74" w14:textId="77777777" w:rsidTr="00F57BBF">
        <w:trPr>
          <w:trHeight w:val="330"/>
        </w:trPr>
        <w:tc>
          <w:tcPr>
            <w:tcW w:w="576" w:type="dxa"/>
            <w:shd w:val="clear" w:color="auto" w:fill="auto"/>
            <w:noWrap/>
            <w:vAlign w:val="center"/>
            <w:hideMark/>
          </w:tcPr>
          <w:p w14:paraId="06ABFADA" w14:textId="77777777" w:rsidR="007652D4" w:rsidRPr="00F57BBF" w:rsidRDefault="007652D4" w:rsidP="00F57BBF">
            <w:pPr>
              <w:jc w:val="center"/>
              <w:rPr>
                <w:color w:val="000000"/>
                <w:sz w:val="22"/>
                <w:szCs w:val="22"/>
              </w:rPr>
            </w:pPr>
            <w:r w:rsidRPr="00F57BBF">
              <w:rPr>
                <w:color w:val="000000"/>
                <w:sz w:val="22"/>
                <w:szCs w:val="22"/>
              </w:rPr>
              <w:t>33</w:t>
            </w:r>
          </w:p>
        </w:tc>
        <w:tc>
          <w:tcPr>
            <w:tcW w:w="2270" w:type="dxa"/>
            <w:shd w:val="clear" w:color="auto" w:fill="auto"/>
            <w:noWrap/>
            <w:vAlign w:val="center"/>
            <w:hideMark/>
          </w:tcPr>
          <w:p w14:paraId="0EC32FB3" w14:textId="77777777" w:rsidR="007652D4" w:rsidRPr="00F57BBF" w:rsidRDefault="007652D4" w:rsidP="00F57BBF">
            <w:pPr>
              <w:jc w:val="center"/>
              <w:rPr>
                <w:color w:val="000000"/>
                <w:sz w:val="22"/>
                <w:szCs w:val="22"/>
              </w:rPr>
            </w:pPr>
            <w:r w:rsidRPr="00F57BBF">
              <w:rPr>
                <w:color w:val="000000"/>
                <w:sz w:val="22"/>
                <w:szCs w:val="22"/>
              </w:rPr>
              <w:t>Caviplex CDEZ</w:t>
            </w:r>
          </w:p>
        </w:tc>
        <w:tc>
          <w:tcPr>
            <w:tcW w:w="897" w:type="dxa"/>
            <w:shd w:val="clear" w:color="auto" w:fill="auto"/>
            <w:vAlign w:val="center"/>
            <w:hideMark/>
          </w:tcPr>
          <w:p w14:paraId="7109A9D6"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AC55F58"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20E77C53"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6B994F5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C854838" w14:textId="77777777" w:rsidTr="00F57BBF">
        <w:trPr>
          <w:trHeight w:val="330"/>
        </w:trPr>
        <w:tc>
          <w:tcPr>
            <w:tcW w:w="576" w:type="dxa"/>
            <w:shd w:val="clear" w:color="auto" w:fill="auto"/>
            <w:noWrap/>
            <w:vAlign w:val="center"/>
            <w:hideMark/>
          </w:tcPr>
          <w:p w14:paraId="4DBCC71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E2F5775"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93B1EF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C209093"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185727E1"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62A1995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CC43BD5" w14:textId="77777777" w:rsidTr="00F57BBF">
        <w:trPr>
          <w:trHeight w:val="330"/>
        </w:trPr>
        <w:tc>
          <w:tcPr>
            <w:tcW w:w="576" w:type="dxa"/>
            <w:shd w:val="clear" w:color="auto" w:fill="auto"/>
            <w:noWrap/>
            <w:vAlign w:val="center"/>
            <w:hideMark/>
          </w:tcPr>
          <w:p w14:paraId="50307877" w14:textId="77777777" w:rsidR="007652D4" w:rsidRPr="00F57BBF" w:rsidRDefault="007652D4" w:rsidP="00F57BBF">
            <w:pPr>
              <w:jc w:val="center"/>
              <w:rPr>
                <w:color w:val="000000"/>
                <w:sz w:val="22"/>
                <w:szCs w:val="22"/>
              </w:rPr>
            </w:pPr>
            <w:r w:rsidRPr="00F57BBF">
              <w:rPr>
                <w:color w:val="000000"/>
                <w:sz w:val="22"/>
                <w:szCs w:val="22"/>
              </w:rPr>
              <w:t>34</w:t>
            </w:r>
          </w:p>
        </w:tc>
        <w:tc>
          <w:tcPr>
            <w:tcW w:w="2270" w:type="dxa"/>
            <w:shd w:val="clear" w:color="auto" w:fill="auto"/>
            <w:noWrap/>
            <w:vAlign w:val="center"/>
            <w:hideMark/>
          </w:tcPr>
          <w:p w14:paraId="6E8A4B43" w14:textId="77777777" w:rsidR="007652D4" w:rsidRPr="00F57BBF" w:rsidRDefault="007652D4" w:rsidP="00F57BBF">
            <w:pPr>
              <w:jc w:val="center"/>
              <w:rPr>
                <w:color w:val="000000"/>
                <w:sz w:val="22"/>
                <w:szCs w:val="22"/>
              </w:rPr>
            </w:pPr>
            <w:r w:rsidRPr="00F57BBF">
              <w:rPr>
                <w:color w:val="000000"/>
                <w:sz w:val="22"/>
                <w:szCs w:val="22"/>
              </w:rPr>
              <w:t>Caviplex tab</w:t>
            </w:r>
          </w:p>
        </w:tc>
        <w:tc>
          <w:tcPr>
            <w:tcW w:w="897" w:type="dxa"/>
            <w:shd w:val="clear" w:color="auto" w:fill="auto"/>
            <w:vAlign w:val="center"/>
            <w:hideMark/>
          </w:tcPr>
          <w:p w14:paraId="4A7647F8"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6B3CE09"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2AF3FA0D"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6CCC82D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9547ED8" w14:textId="77777777" w:rsidTr="00F57BBF">
        <w:trPr>
          <w:trHeight w:val="330"/>
        </w:trPr>
        <w:tc>
          <w:tcPr>
            <w:tcW w:w="576" w:type="dxa"/>
            <w:shd w:val="clear" w:color="auto" w:fill="auto"/>
            <w:noWrap/>
            <w:vAlign w:val="center"/>
            <w:hideMark/>
          </w:tcPr>
          <w:p w14:paraId="0F38506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E70E97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CB94B9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B9636F9"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4CC7DB1A"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2A2D5CF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41788B5" w14:textId="77777777" w:rsidTr="00F57BBF">
        <w:trPr>
          <w:trHeight w:val="330"/>
        </w:trPr>
        <w:tc>
          <w:tcPr>
            <w:tcW w:w="576" w:type="dxa"/>
            <w:shd w:val="clear" w:color="auto" w:fill="auto"/>
            <w:noWrap/>
            <w:vAlign w:val="center"/>
            <w:hideMark/>
          </w:tcPr>
          <w:p w14:paraId="2992FBC3" w14:textId="77777777" w:rsidR="007652D4" w:rsidRPr="00F57BBF" w:rsidRDefault="007652D4" w:rsidP="00F57BBF">
            <w:pPr>
              <w:jc w:val="center"/>
              <w:rPr>
                <w:color w:val="000000"/>
                <w:sz w:val="22"/>
                <w:szCs w:val="22"/>
              </w:rPr>
            </w:pPr>
            <w:r w:rsidRPr="00F57BBF">
              <w:rPr>
                <w:color w:val="000000"/>
                <w:sz w:val="22"/>
                <w:szCs w:val="22"/>
              </w:rPr>
              <w:t>35</w:t>
            </w:r>
          </w:p>
        </w:tc>
        <w:tc>
          <w:tcPr>
            <w:tcW w:w="2270" w:type="dxa"/>
            <w:shd w:val="clear" w:color="auto" w:fill="auto"/>
            <w:noWrap/>
            <w:vAlign w:val="center"/>
            <w:hideMark/>
          </w:tcPr>
          <w:p w14:paraId="06D132C6" w14:textId="77777777" w:rsidR="007652D4" w:rsidRPr="00F57BBF" w:rsidRDefault="007652D4" w:rsidP="00F57BBF">
            <w:pPr>
              <w:jc w:val="center"/>
              <w:rPr>
                <w:color w:val="000000"/>
                <w:sz w:val="22"/>
                <w:szCs w:val="22"/>
              </w:rPr>
            </w:pPr>
            <w:r w:rsidRPr="00F57BBF">
              <w:rPr>
                <w:color w:val="000000"/>
                <w:sz w:val="22"/>
                <w:szCs w:val="22"/>
              </w:rPr>
              <w:t>Cavit-D3</w:t>
            </w:r>
          </w:p>
        </w:tc>
        <w:tc>
          <w:tcPr>
            <w:tcW w:w="897" w:type="dxa"/>
            <w:shd w:val="clear" w:color="auto" w:fill="auto"/>
            <w:vAlign w:val="center"/>
            <w:hideMark/>
          </w:tcPr>
          <w:p w14:paraId="22957B9F"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BB4443F" w14:textId="77777777" w:rsidR="007652D4" w:rsidRPr="00F57BBF" w:rsidRDefault="007652D4" w:rsidP="00F57BBF">
            <w:pPr>
              <w:jc w:val="center"/>
              <w:rPr>
                <w:color w:val="000000"/>
                <w:sz w:val="22"/>
                <w:szCs w:val="22"/>
              </w:rPr>
            </w:pPr>
            <w:r w:rsidRPr="00F57BBF">
              <w:rPr>
                <w:color w:val="000000"/>
                <w:sz w:val="22"/>
                <w:szCs w:val="22"/>
              </w:rPr>
              <w:t>5</w:t>
            </w:r>
          </w:p>
        </w:tc>
        <w:tc>
          <w:tcPr>
            <w:tcW w:w="1440" w:type="dxa"/>
            <w:shd w:val="clear" w:color="auto" w:fill="auto"/>
            <w:vAlign w:val="center"/>
            <w:hideMark/>
          </w:tcPr>
          <w:p w14:paraId="2DAB1BA6" w14:textId="77777777" w:rsidR="007652D4" w:rsidRPr="00F57BBF" w:rsidRDefault="007652D4" w:rsidP="00F57BBF">
            <w:pPr>
              <w:jc w:val="center"/>
              <w:rPr>
                <w:color w:val="000000"/>
                <w:sz w:val="22"/>
                <w:szCs w:val="22"/>
              </w:rPr>
            </w:pPr>
            <w:r w:rsidRPr="00F57BBF">
              <w:rPr>
                <w:color w:val="000000"/>
                <w:sz w:val="22"/>
                <w:szCs w:val="22"/>
              </w:rPr>
              <w:t>-17</w:t>
            </w:r>
          </w:p>
        </w:tc>
        <w:tc>
          <w:tcPr>
            <w:tcW w:w="2900" w:type="dxa"/>
            <w:shd w:val="clear" w:color="auto" w:fill="auto"/>
            <w:vAlign w:val="center"/>
            <w:hideMark/>
          </w:tcPr>
          <w:p w14:paraId="1850855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1644C61" w14:textId="77777777" w:rsidTr="00F57BBF">
        <w:trPr>
          <w:trHeight w:val="330"/>
        </w:trPr>
        <w:tc>
          <w:tcPr>
            <w:tcW w:w="576" w:type="dxa"/>
            <w:shd w:val="clear" w:color="auto" w:fill="auto"/>
            <w:noWrap/>
            <w:vAlign w:val="center"/>
            <w:hideMark/>
          </w:tcPr>
          <w:p w14:paraId="75E4737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82FD6F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E574129"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46BA3E7" w14:textId="77777777" w:rsidR="007652D4" w:rsidRPr="00F57BBF" w:rsidRDefault="007652D4" w:rsidP="00F57BBF">
            <w:pPr>
              <w:jc w:val="center"/>
              <w:rPr>
                <w:color w:val="000000"/>
                <w:sz w:val="22"/>
                <w:szCs w:val="22"/>
              </w:rPr>
            </w:pPr>
            <w:r w:rsidRPr="00F57BBF">
              <w:rPr>
                <w:color w:val="000000"/>
                <w:sz w:val="22"/>
                <w:szCs w:val="22"/>
              </w:rPr>
              <w:t>4</w:t>
            </w:r>
          </w:p>
        </w:tc>
        <w:tc>
          <w:tcPr>
            <w:tcW w:w="1440" w:type="dxa"/>
            <w:shd w:val="clear" w:color="auto" w:fill="auto"/>
            <w:vAlign w:val="center"/>
            <w:hideMark/>
          </w:tcPr>
          <w:p w14:paraId="207B9EE0" w14:textId="77777777" w:rsidR="007652D4" w:rsidRPr="00F57BBF" w:rsidRDefault="007652D4" w:rsidP="00F57BBF">
            <w:pPr>
              <w:jc w:val="center"/>
              <w:rPr>
                <w:color w:val="000000"/>
                <w:sz w:val="22"/>
                <w:szCs w:val="22"/>
              </w:rPr>
            </w:pPr>
            <w:r w:rsidRPr="00F57BBF">
              <w:rPr>
                <w:color w:val="000000"/>
                <w:sz w:val="22"/>
                <w:szCs w:val="22"/>
              </w:rPr>
              <w:t>-18</w:t>
            </w:r>
          </w:p>
        </w:tc>
        <w:tc>
          <w:tcPr>
            <w:tcW w:w="2900" w:type="dxa"/>
            <w:shd w:val="clear" w:color="auto" w:fill="auto"/>
            <w:vAlign w:val="center"/>
            <w:hideMark/>
          </w:tcPr>
          <w:p w14:paraId="418AB59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178EAD0" w14:textId="77777777" w:rsidTr="00F57BBF">
        <w:trPr>
          <w:trHeight w:val="330"/>
        </w:trPr>
        <w:tc>
          <w:tcPr>
            <w:tcW w:w="576" w:type="dxa"/>
            <w:shd w:val="clear" w:color="auto" w:fill="auto"/>
            <w:noWrap/>
            <w:vAlign w:val="center"/>
            <w:hideMark/>
          </w:tcPr>
          <w:p w14:paraId="7FD2CA66" w14:textId="77777777" w:rsidR="007652D4" w:rsidRPr="00F57BBF" w:rsidRDefault="007652D4" w:rsidP="00F57BBF">
            <w:pPr>
              <w:jc w:val="center"/>
              <w:rPr>
                <w:color w:val="000000"/>
                <w:sz w:val="22"/>
                <w:szCs w:val="22"/>
              </w:rPr>
            </w:pPr>
            <w:r w:rsidRPr="00F57BBF">
              <w:rPr>
                <w:color w:val="000000"/>
                <w:sz w:val="22"/>
                <w:szCs w:val="22"/>
              </w:rPr>
              <w:t>36</w:t>
            </w:r>
          </w:p>
        </w:tc>
        <w:tc>
          <w:tcPr>
            <w:tcW w:w="2270" w:type="dxa"/>
            <w:shd w:val="clear" w:color="auto" w:fill="auto"/>
            <w:noWrap/>
            <w:vAlign w:val="center"/>
            <w:hideMark/>
          </w:tcPr>
          <w:p w14:paraId="54ABAEDB" w14:textId="77777777" w:rsidR="007652D4" w:rsidRPr="00F57BBF" w:rsidRDefault="007652D4" w:rsidP="00F57BBF">
            <w:pPr>
              <w:jc w:val="center"/>
              <w:rPr>
                <w:color w:val="000000"/>
                <w:sz w:val="22"/>
                <w:szCs w:val="22"/>
              </w:rPr>
            </w:pPr>
            <w:r w:rsidRPr="00F57BBF">
              <w:rPr>
                <w:color w:val="000000"/>
                <w:sz w:val="22"/>
                <w:szCs w:val="22"/>
              </w:rPr>
              <w:t>Cepezet</w:t>
            </w:r>
          </w:p>
        </w:tc>
        <w:tc>
          <w:tcPr>
            <w:tcW w:w="897" w:type="dxa"/>
            <w:shd w:val="clear" w:color="auto" w:fill="auto"/>
            <w:vAlign w:val="center"/>
            <w:hideMark/>
          </w:tcPr>
          <w:p w14:paraId="595FDA0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D3D2466"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3DAA4AAD"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48FF9EB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A14F813" w14:textId="77777777" w:rsidTr="00F57BBF">
        <w:trPr>
          <w:trHeight w:val="330"/>
        </w:trPr>
        <w:tc>
          <w:tcPr>
            <w:tcW w:w="576" w:type="dxa"/>
            <w:shd w:val="clear" w:color="auto" w:fill="auto"/>
            <w:noWrap/>
            <w:vAlign w:val="center"/>
            <w:hideMark/>
          </w:tcPr>
          <w:p w14:paraId="66D4EB9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15F5C1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25BF25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C6B9D62"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7781ACE3"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44D27D1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3B945D7" w14:textId="77777777" w:rsidTr="00F57BBF">
        <w:trPr>
          <w:trHeight w:val="330"/>
        </w:trPr>
        <w:tc>
          <w:tcPr>
            <w:tcW w:w="576" w:type="dxa"/>
            <w:shd w:val="clear" w:color="auto" w:fill="auto"/>
            <w:noWrap/>
            <w:vAlign w:val="center"/>
            <w:hideMark/>
          </w:tcPr>
          <w:p w14:paraId="717DD740" w14:textId="77777777" w:rsidR="007652D4" w:rsidRPr="00F57BBF" w:rsidRDefault="007652D4" w:rsidP="00F57BBF">
            <w:pPr>
              <w:jc w:val="center"/>
              <w:rPr>
                <w:color w:val="000000"/>
                <w:sz w:val="22"/>
                <w:szCs w:val="22"/>
              </w:rPr>
            </w:pPr>
            <w:r w:rsidRPr="00F57BBF">
              <w:rPr>
                <w:color w:val="000000"/>
                <w:sz w:val="22"/>
                <w:szCs w:val="22"/>
              </w:rPr>
              <w:t>37</w:t>
            </w:r>
          </w:p>
        </w:tc>
        <w:tc>
          <w:tcPr>
            <w:tcW w:w="2270" w:type="dxa"/>
            <w:shd w:val="clear" w:color="auto" w:fill="auto"/>
            <w:noWrap/>
            <w:vAlign w:val="center"/>
            <w:hideMark/>
          </w:tcPr>
          <w:p w14:paraId="03B7B71A" w14:textId="77777777" w:rsidR="007652D4" w:rsidRPr="00F57BBF" w:rsidRDefault="007652D4" w:rsidP="00F57BBF">
            <w:pPr>
              <w:jc w:val="center"/>
              <w:rPr>
                <w:color w:val="000000"/>
                <w:sz w:val="22"/>
                <w:szCs w:val="22"/>
              </w:rPr>
            </w:pPr>
            <w:r w:rsidRPr="00F57BBF">
              <w:rPr>
                <w:color w:val="000000"/>
                <w:sz w:val="22"/>
                <w:szCs w:val="22"/>
              </w:rPr>
              <w:t>Cereton</w:t>
            </w:r>
          </w:p>
        </w:tc>
        <w:tc>
          <w:tcPr>
            <w:tcW w:w="897" w:type="dxa"/>
            <w:shd w:val="clear" w:color="auto" w:fill="auto"/>
            <w:vAlign w:val="center"/>
            <w:hideMark/>
          </w:tcPr>
          <w:p w14:paraId="39F815DF"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D6BD30A" w14:textId="77777777" w:rsidR="007652D4" w:rsidRPr="00F57BBF" w:rsidRDefault="007652D4" w:rsidP="00F57BBF">
            <w:pPr>
              <w:jc w:val="center"/>
              <w:rPr>
                <w:color w:val="000000"/>
                <w:sz w:val="22"/>
                <w:szCs w:val="22"/>
              </w:rPr>
            </w:pPr>
            <w:r w:rsidRPr="00F57BBF">
              <w:rPr>
                <w:color w:val="000000"/>
                <w:sz w:val="22"/>
                <w:szCs w:val="22"/>
              </w:rPr>
              <w:t>33</w:t>
            </w:r>
          </w:p>
        </w:tc>
        <w:tc>
          <w:tcPr>
            <w:tcW w:w="1440" w:type="dxa"/>
            <w:shd w:val="clear" w:color="auto" w:fill="auto"/>
            <w:vAlign w:val="center"/>
            <w:hideMark/>
          </w:tcPr>
          <w:p w14:paraId="2C8C2E54"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18DA248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18A0061" w14:textId="77777777" w:rsidTr="00F57BBF">
        <w:trPr>
          <w:trHeight w:val="330"/>
        </w:trPr>
        <w:tc>
          <w:tcPr>
            <w:tcW w:w="576" w:type="dxa"/>
            <w:shd w:val="clear" w:color="auto" w:fill="auto"/>
            <w:noWrap/>
            <w:vAlign w:val="center"/>
            <w:hideMark/>
          </w:tcPr>
          <w:p w14:paraId="75B8EBF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2408E8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1A80B2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6C0057E" w14:textId="77777777" w:rsidR="007652D4" w:rsidRPr="00F57BBF" w:rsidRDefault="007652D4" w:rsidP="00F57BBF">
            <w:pPr>
              <w:jc w:val="center"/>
              <w:rPr>
                <w:color w:val="000000"/>
                <w:sz w:val="22"/>
                <w:szCs w:val="22"/>
              </w:rPr>
            </w:pPr>
            <w:r w:rsidRPr="00F57BBF">
              <w:rPr>
                <w:color w:val="000000"/>
                <w:sz w:val="22"/>
                <w:szCs w:val="22"/>
              </w:rPr>
              <w:t>29</w:t>
            </w:r>
          </w:p>
        </w:tc>
        <w:tc>
          <w:tcPr>
            <w:tcW w:w="1440" w:type="dxa"/>
            <w:shd w:val="clear" w:color="auto" w:fill="auto"/>
            <w:vAlign w:val="center"/>
            <w:hideMark/>
          </w:tcPr>
          <w:p w14:paraId="3F9FB36D"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6CB331C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71EF067" w14:textId="77777777" w:rsidTr="00F57BBF">
        <w:trPr>
          <w:trHeight w:val="330"/>
        </w:trPr>
        <w:tc>
          <w:tcPr>
            <w:tcW w:w="576" w:type="dxa"/>
            <w:shd w:val="clear" w:color="auto" w:fill="auto"/>
            <w:noWrap/>
            <w:vAlign w:val="center"/>
            <w:hideMark/>
          </w:tcPr>
          <w:p w14:paraId="163D5598" w14:textId="77777777" w:rsidR="007652D4" w:rsidRPr="00F57BBF" w:rsidRDefault="007652D4" w:rsidP="00F57BBF">
            <w:pPr>
              <w:jc w:val="center"/>
              <w:rPr>
                <w:color w:val="000000"/>
                <w:sz w:val="22"/>
                <w:szCs w:val="22"/>
              </w:rPr>
            </w:pPr>
            <w:r w:rsidRPr="00F57BBF">
              <w:rPr>
                <w:color w:val="000000"/>
                <w:sz w:val="22"/>
                <w:szCs w:val="22"/>
              </w:rPr>
              <w:t>38</w:t>
            </w:r>
          </w:p>
        </w:tc>
        <w:tc>
          <w:tcPr>
            <w:tcW w:w="2270" w:type="dxa"/>
            <w:shd w:val="clear" w:color="auto" w:fill="auto"/>
            <w:noWrap/>
            <w:vAlign w:val="center"/>
            <w:hideMark/>
          </w:tcPr>
          <w:p w14:paraId="4A095F37" w14:textId="77777777" w:rsidR="007652D4" w:rsidRPr="00F57BBF" w:rsidRDefault="007652D4" w:rsidP="00F57BBF">
            <w:pPr>
              <w:jc w:val="center"/>
              <w:rPr>
                <w:color w:val="000000"/>
                <w:sz w:val="22"/>
                <w:szCs w:val="22"/>
              </w:rPr>
            </w:pPr>
            <w:r w:rsidRPr="00F57BBF">
              <w:rPr>
                <w:color w:val="000000"/>
                <w:sz w:val="22"/>
                <w:szCs w:val="22"/>
              </w:rPr>
              <w:t>Claneksi 500mg</w:t>
            </w:r>
          </w:p>
        </w:tc>
        <w:tc>
          <w:tcPr>
            <w:tcW w:w="897" w:type="dxa"/>
            <w:shd w:val="clear" w:color="auto" w:fill="auto"/>
            <w:vAlign w:val="center"/>
            <w:hideMark/>
          </w:tcPr>
          <w:p w14:paraId="6496A74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29B667F"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1EB7CF9C"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0CA4535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A8C43C3" w14:textId="77777777" w:rsidTr="00F57BBF">
        <w:trPr>
          <w:trHeight w:val="330"/>
        </w:trPr>
        <w:tc>
          <w:tcPr>
            <w:tcW w:w="576" w:type="dxa"/>
            <w:shd w:val="clear" w:color="auto" w:fill="auto"/>
            <w:noWrap/>
            <w:vAlign w:val="center"/>
            <w:hideMark/>
          </w:tcPr>
          <w:p w14:paraId="18F95C30"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1525CD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FBFFE1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3849B37" w14:textId="77777777" w:rsidR="007652D4" w:rsidRPr="00F57BBF" w:rsidRDefault="007652D4" w:rsidP="00F57BBF">
            <w:pPr>
              <w:jc w:val="center"/>
              <w:rPr>
                <w:color w:val="000000"/>
                <w:sz w:val="22"/>
                <w:szCs w:val="22"/>
              </w:rPr>
            </w:pPr>
            <w:r w:rsidRPr="00F57BBF">
              <w:rPr>
                <w:color w:val="000000"/>
                <w:sz w:val="22"/>
                <w:szCs w:val="22"/>
              </w:rPr>
              <w:t>13</w:t>
            </w:r>
          </w:p>
        </w:tc>
        <w:tc>
          <w:tcPr>
            <w:tcW w:w="1440" w:type="dxa"/>
            <w:shd w:val="clear" w:color="auto" w:fill="auto"/>
            <w:vAlign w:val="center"/>
            <w:hideMark/>
          </w:tcPr>
          <w:p w14:paraId="51437069" w14:textId="77777777" w:rsidR="007652D4" w:rsidRPr="00F57BBF" w:rsidRDefault="007652D4" w:rsidP="00F57BBF">
            <w:pPr>
              <w:jc w:val="center"/>
              <w:rPr>
                <w:color w:val="000000"/>
                <w:sz w:val="22"/>
                <w:szCs w:val="22"/>
              </w:rPr>
            </w:pPr>
            <w:r w:rsidRPr="00F57BBF">
              <w:rPr>
                <w:color w:val="000000"/>
                <w:sz w:val="22"/>
                <w:szCs w:val="22"/>
              </w:rPr>
              <w:t>-9</w:t>
            </w:r>
          </w:p>
        </w:tc>
        <w:tc>
          <w:tcPr>
            <w:tcW w:w="2900" w:type="dxa"/>
            <w:shd w:val="clear" w:color="auto" w:fill="auto"/>
            <w:vAlign w:val="center"/>
            <w:hideMark/>
          </w:tcPr>
          <w:p w14:paraId="233C476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BA85D3D" w14:textId="77777777" w:rsidTr="00F57BBF">
        <w:trPr>
          <w:trHeight w:val="330"/>
        </w:trPr>
        <w:tc>
          <w:tcPr>
            <w:tcW w:w="576" w:type="dxa"/>
            <w:shd w:val="clear" w:color="auto" w:fill="auto"/>
            <w:noWrap/>
            <w:vAlign w:val="center"/>
            <w:hideMark/>
          </w:tcPr>
          <w:p w14:paraId="521067A8" w14:textId="77777777" w:rsidR="007652D4" w:rsidRPr="00F57BBF" w:rsidRDefault="007652D4" w:rsidP="00F57BBF">
            <w:pPr>
              <w:jc w:val="center"/>
              <w:rPr>
                <w:color w:val="000000"/>
                <w:sz w:val="22"/>
                <w:szCs w:val="22"/>
              </w:rPr>
            </w:pPr>
            <w:r w:rsidRPr="00F57BBF">
              <w:rPr>
                <w:color w:val="000000"/>
                <w:sz w:val="22"/>
                <w:szCs w:val="22"/>
              </w:rPr>
              <w:t>39</w:t>
            </w:r>
          </w:p>
        </w:tc>
        <w:tc>
          <w:tcPr>
            <w:tcW w:w="2270" w:type="dxa"/>
            <w:shd w:val="clear" w:color="auto" w:fill="auto"/>
            <w:noWrap/>
            <w:vAlign w:val="center"/>
            <w:hideMark/>
          </w:tcPr>
          <w:p w14:paraId="5A656D60" w14:textId="77777777" w:rsidR="007652D4" w:rsidRPr="00F57BBF" w:rsidRDefault="007652D4" w:rsidP="00F57BBF">
            <w:pPr>
              <w:jc w:val="center"/>
              <w:rPr>
                <w:color w:val="000000"/>
                <w:sz w:val="22"/>
                <w:szCs w:val="22"/>
              </w:rPr>
            </w:pPr>
            <w:r w:rsidRPr="00F57BBF">
              <w:rPr>
                <w:color w:val="000000"/>
                <w:sz w:val="22"/>
                <w:szCs w:val="22"/>
              </w:rPr>
              <w:t>Clofritis 10mg</w:t>
            </w:r>
          </w:p>
        </w:tc>
        <w:tc>
          <w:tcPr>
            <w:tcW w:w="897" w:type="dxa"/>
            <w:shd w:val="clear" w:color="auto" w:fill="auto"/>
            <w:vAlign w:val="center"/>
            <w:hideMark/>
          </w:tcPr>
          <w:p w14:paraId="0021D17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C6CC687" w14:textId="77777777" w:rsidR="007652D4" w:rsidRPr="00F57BBF" w:rsidRDefault="007652D4" w:rsidP="00F57BBF">
            <w:pPr>
              <w:jc w:val="center"/>
              <w:rPr>
                <w:color w:val="000000"/>
                <w:sz w:val="22"/>
                <w:szCs w:val="22"/>
              </w:rPr>
            </w:pPr>
            <w:r w:rsidRPr="00F57BBF">
              <w:rPr>
                <w:color w:val="000000"/>
                <w:sz w:val="22"/>
                <w:szCs w:val="22"/>
              </w:rPr>
              <w:t>77</w:t>
            </w:r>
          </w:p>
        </w:tc>
        <w:tc>
          <w:tcPr>
            <w:tcW w:w="1440" w:type="dxa"/>
            <w:shd w:val="clear" w:color="auto" w:fill="auto"/>
            <w:vAlign w:val="center"/>
            <w:hideMark/>
          </w:tcPr>
          <w:p w14:paraId="6408E0CA" w14:textId="77777777" w:rsidR="007652D4" w:rsidRPr="00F57BBF" w:rsidRDefault="007652D4" w:rsidP="00F57BBF">
            <w:pPr>
              <w:jc w:val="center"/>
              <w:rPr>
                <w:color w:val="000000"/>
                <w:sz w:val="22"/>
                <w:szCs w:val="22"/>
              </w:rPr>
            </w:pPr>
            <w:r w:rsidRPr="00F57BBF">
              <w:rPr>
                <w:color w:val="000000"/>
                <w:sz w:val="22"/>
                <w:szCs w:val="22"/>
              </w:rPr>
              <w:t>55</w:t>
            </w:r>
          </w:p>
        </w:tc>
        <w:tc>
          <w:tcPr>
            <w:tcW w:w="2900" w:type="dxa"/>
            <w:shd w:val="clear" w:color="auto" w:fill="auto"/>
            <w:vAlign w:val="center"/>
            <w:hideMark/>
          </w:tcPr>
          <w:p w14:paraId="43A4930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574D9E7" w14:textId="77777777" w:rsidTr="00F57BBF">
        <w:trPr>
          <w:trHeight w:val="330"/>
        </w:trPr>
        <w:tc>
          <w:tcPr>
            <w:tcW w:w="576" w:type="dxa"/>
            <w:shd w:val="clear" w:color="auto" w:fill="auto"/>
            <w:noWrap/>
            <w:vAlign w:val="center"/>
            <w:hideMark/>
          </w:tcPr>
          <w:p w14:paraId="250DB8C4"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A75F53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A4E34A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5469813" w14:textId="77777777" w:rsidR="007652D4" w:rsidRPr="00F57BBF" w:rsidRDefault="007652D4" w:rsidP="00F57BBF">
            <w:pPr>
              <w:jc w:val="center"/>
              <w:rPr>
                <w:color w:val="000000"/>
                <w:sz w:val="22"/>
                <w:szCs w:val="22"/>
              </w:rPr>
            </w:pPr>
            <w:r w:rsidRPr="00F57BBF">
              <w:rPr>
                <w:color w:val="000000"/>
                <w:sz w:val="22"/>
                <w:szCs w:val="22"/>
              </w:rPr>
              <w:t>69</w:t>
            </w:r>
          </w:p>
        </w:tc>
        <w:tc>
          <w:tcPr>
            <w:tcW w:w="1440" w:type="dxa"/>
            <w:shd w:val="clear" w:color="auto" w:fill="auto"/>
            <w:vAlign w:val="center"/>
            <w:hideMark/>
          </w:tcPr>
          <w:p w14:paraId="6044ED96" w14:textId="77777777" w:rsidR="007652D4" w:rsidRPr="00F57BBF" w:rsidRDefault="007652D4" w:rsidP="00F57BBF">
            <w:pPr>
              <w:jc w:val="center"/>
              <w:rPr>
                <w:color w:val="000000"/>
                <w:sz w:val="22"/>
                <w:szCs w:val="22"/>
              </w:rPr>
            </w:pPr>
            <w:r w:rsidRPr="00F57BBF">
              <w:rPr>
                <w:color w:val="000000"/>
                <w:sz w:val="22"/>
                <w:szCs w:val="22"/>
              </w:rPr>
              <w:t>47</w:t>
            </w:r>
          </w:p>
        </w:tc>
        <w:tc>
          <w:tcPr>
            <w:tcW w:w="2900" w:type="dxa"/>
            <w:shd w:val="clear" w:color="auto" w:fill="auto"/>
            <w:vAlign w:val="center"/>
            <w:hideMark/>
          </w:tcPr>
          <w:p w14:paraId="4F5B87C8"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A5D4516" w14:textId="77777777" w:rsidTr="00F57BBF">
        <w:trPr>
          <w:trHeight w:val="330"/>
        </w:trPr>
        <w:tc>
          <w:tcPr>
            <w:tcW w:w="576" w:type="dxa"/>
            <w:shd w:val="clear" w:color="auto" w:fill="auto"/>
            <w:noWrap/>
            <w:vAlign w:val="center"/>
            <w:hideMark/>
          </w:tcPr>
          <w:p w14:paraId="6ED82903" w14:textId="77777777" w:rsidR="007652D4" w:rsidRPr="00F57BBF" w:rsidRDefault="007652D4" w:rsidP="00F57BBF">
            <w:pPr>
              <w:jc w:val="center"/>
              <w:rPr>
                <w:color w:val="000000"/>
                <w:sz w:val="22"/>
                <w:szCs w:val="22"/>
              </w:rPr>
            </w:pPr>
            <w:r w:rsidRPr="00F57BBF">
              <w:rPr>
                <w:color w:val="000000"/>
                <w:sz w:val="22"/>
                <w:szCs w:val="22"/>
              </w:rPr>
              <w:lastRenderedPageBreak/>
              <w:t>40</w:t>
            </w:r>
          </w:p>
        </w:tc>
        <w:tc>
          <w:tcPr>
            <w:tcW w:w="2270" w:type="dxa"/>
            <w:shd w:val="clear" w:color="auto" w:fill="auto"/>
            <w:noWrap/>
            <w:vAlign w:val="center"/>
            <w:hideMark/>
          </w:tcPr>
          <w:p w14:paraId="75AA5DD5" w14:textId="77777777" w:rsidR="007652D4" w:rsidRPr="00F57BBF" w:rsidRDefault="007652D4" w:rsidP="00F57BBF">
            <w:pPr>
              <w:jc w:val="center"/>
              <w:rPr>
                <w:color w:val="000000"/>
                <w:sz w:val="22"/>
                <w:szCs w:val="22"/>
              </w:rPr>
            </w:pPr>
            <w:r w:rsidRPr="00F57BBF">
              <w:rPr>
                <w:color w:val="000000"/>
                <w:sz w:val="22"/>
                <w:szCs w:val="22"/>
              </w:rPr>
              <w:t>Codikaf 10 mg</w:t>
            </w:r>
          </w:p>
        </w:tc>
        <w:tc>
          <w:tcPr>
            <w:tcW w:w="897" w:type="dxa"/>
            <w:shd w:val="clear" w:color="auto" w:fill="auto"/>
            <w:vAlign w:val="center"/>
            <w:hideMark/>
          </w:tcPr>
          <w:p w14:paraId="23DEBD6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315BA9E" w14:textId="77777777" w:rsidR="007652D4" w:rsidRPr="00F57BBF" w:rsidRDefault="007652D4" w:rsidP="00F57BBF">
            <w:pPr>
              <w:jc w:val="center"/>
              <w:rPr>
                <w:color w:val="000000"/>
                <w:sz w:val="22"/>
                <w:szCs w:val="22"/>
              </w:rPr>
            </w:pPr>
            <w:r w:rsidRPr="00F57BBF">
              <w:rPr>
                <w:color w:val="000000"/>
                <w:sz w:val="22"/>
                <w:szCs w:val="22"/>
              </w:rPr>
              <w:t>101</w:t>
            </w:r>
          </w:p>
        </w:tc>
        <w:tc>
          <w:tcPr>
            <w:tcW w:w="1440" w:type="dxa"/>
            <w:shd w:val="clear" w:color="auto" w:fill="auto"/>
            <w:vAlign w:val="center"/>
            <w:hideMark/>
          </w:tcPr>
          <w:p w14:paraId="63A505D4" w14:textId="77777777" w:rsidR="007652D4" w:rsidRPr="00F57BBF" w:rsidRDefault="007652D4" w:rsidP="00F57BBF">
            <w:pPr>
              <w:jc w:val="center"/>
              <w:rPr>
                <w:color w:val="000000"/>
                <w:sz w:val="22"/>
                <w:szCs w:val="22"/>
              </w:rPr>
            </w:pPr>
            <w:r w:rsidRPr="00F57BBF">
              <w:rPr>
                <w:color w:val="000000"/>
                <w:sz w:val="22"/>
                <w:szCs w:val="22"/>
              </w:rPr>
              <w:t>79</w:t>
            </w:r>
          </w:p>
        </w:tc>
        <w:tc>
          <w:tcPr>
            <w:tcW w:w="2900" w:type="dxa"/>
            <w:shd w:val="clear" w:color="auto" w:fill="auto"/>
            <w:vAlign w:val="center"/>
            <w:hideMark/>
          </w:tcPr>
          <w:p w14:paraId="4CDD8C5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DB70055" w14:textId="77777777" w:rsidTr="00F57BBF">
        <w:trPr>
          <w:trHeight w:val="330"/>
        </w:trPr>
        <w:tc>
          <w:tcPr>
            <w:tcW w:w="576" w:type="dxa"/>
            <w:shd w:val="clear" w:color="auto" w:fill="auto"/>
            <w:noWrap/>
            <w:vAlign w:val="center"/>
            <w:hideMark/>
          </w:tcPr>
          <w:p w14:paraId="17303D47"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0AB8FE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0BD6DB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E26A733" w14:textId="77777777" w:rsidR="007652D4" w:rsidRPr="00F57BBF" w:rsidRDefault="007652D4" w:rsidP="00F57BBF">
            <w:pPr>
              <w:jc w:val="center"/>
              <w:rPr>
                <w:color w:val="000000"/>
                <w:sz w:val="22"/>
                <w:szCs w:val="22"/>
              </w:rPr>
            </w:pPr>
            <w:r w:rsidRPr="00F57BBF">
              <w:rPr>
                <w:color w:val="000000"/>
                <w:sz w:val="22"/>
                <w:szCs w:val="22"/>
              </w:rPr>
              <w:t>98</w:t>
            </w:r>
          </w:p>
        </w:tc>
        <w:tc>
          <w:tcPr>
            <w:tcW w:w="1440" w:type="dxa"/>
            <w:shd w:val="clear" w:color="auto" w:fill="auto"/>
            <w:vAlign w:val="center"/>
            <w:hideMark/>
          </w:tcPr>
          <w:p w14:paraId="6BE91F53" w14:textId="77777777" w:rsidR="007652D4" w:rsidRPr="00F57BBF" w:rsidRDefault="007652D4" w:rsidP="00F57BBF">
            <w:pPr>
              <w:jc w:val="center"/>
              <w:rPr>
                <w:color w:val="000000"/>
                <w:sz w:val="22"/>
                <w:szCs w:val="22"/>
              </w:rPr>
            </w:pPr>
            <w:r w:rsidRPr="00F57BBF">
              <w:rPr>
                <w:color w:val="000000"/>
                <w:sz w:val="22"/>
                <w:szCs w:val="22"/>
              </w:rPr>
              <w:t>76</w:t>
            </w:r>
          </w:p>
        </w:tc>
        <w:tc>
          <w:tcPr>
            <w:tcW w:w="2900" w:type="dxa"/>
            <w:shd w:val="clear" w:color="auto" w:fill="auto"/>
            <w:vAlign w:val="center"/>
            <w:hideMark/>
          </w:tcPr>
          <w:p w14:paraId="69639E26"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6044FDF" w14:textId="77777777" w:rsidTr="00F57BBF">
        <w:trPr>
          <w:trHeight w:val="330"/>
        </w:trPr>
        <w:tc>
          <w:tcPr>
            <w:tcW w:w="576" w:type="dxa"/>
            <w:shd w:val="clear" w:color="auto" w:fill="auto"/>
            <w:noWrap/>
            <w:vAlign w:val="center"/>
            <w:hideMark/>
          </w:tcPr>
          <w:p w14:paraId="60947F44" w14:textId="77777777" w:rsidR="007652D4" w:rsidRPr="00F57BBF" w:rsidRDefault="007652D4" w:rsidP="00F57BBF">
            <w:pPr>
              <w:jc w:val="center"/>
              <w:rPr>
                <w:color w:val="000000"/>
                <w:sz w:val="22"/>
                <w:szCs w:val="22"/>
              </w:rPr>
            </w:pPr>
            <w:r w:rsidRPr="00F57BBF">
              <w:rPr>
                <w:color w:val="000000"/>
                <w:sz w:val="22"/>
                <w:szCs w:val="22"/>
              </w:rPr>
              <w:t>41</w:t>
            </w:r>
          </w:p>
        </w:tc>
        <w:tc>
          <w:tcPr>
            <w:tcW w:w="2270" w:type="dxa"/>
            <w:shd w:val="clear" w:color="auto" w:fill="auto"/>
            <w:noWrap/>
            <w:vAlign w:val="center"/>
            <w:hideMark/>
          </w:tcPr>
          <w:p w14:paraId="3BE32AFF" w14:textId="77777777" w:rsidR="007652D4" w:rsidRPr="00F57BBF" w:rsidRDefault="007652D4" w:rsidP="00F57BBF">
            <w:pPr>
              <w:jc w:val="center"/>
              <w:rPr>
                <w:color w:val="000000"/>
                <w:sz w:val="22"/>
                <w:szCs w:val="22"/>
              </w:rPr>
            </w:pPr>
            <w:r w:rsidRPr="00F57BBF">
              <w:rPr>
                <w:color w:val="000000"/>
                <w:sz w:val="22"/>
                <w:szCs w:val="22"/>
              </w:rPr>
              <w:t>Colsancetin Tab</w:t>
            </w:r>
          </w:p>
        </w:tc>
        <w:tc>
          <w:tcPr>
            <w:tcW w:w="897" w:type="dxa"/>
            <w:shd w:val="clear" w:color="auto" w:fill="auto"/>
            <w:vAlign w:val="center"/>
            <w:hideMark/>
          </w:tcPr>
          <w:p w14:paraId="14F5439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02DDDBB" w14:textId="77777777" w:rsidR="007652D4" w:rsidRPr="00F57BBF" w:rsidRDefault="007652D4" w:rsidP="00F57BBF">
            <w:pPr>
              <w:jc w:val="center"/>
              <w:rPr>
                <w:color w:val="000000"/>
                <w:sz w:val="22"/>
                <w:szCs w:val="22"/>
              </w:rPr>
            </w:pPr>
            <w:r w:rsidRPr="00F57BBF">
              <w:rPr>
                <w:color w:val="000000"/>
                <w:sz w:val="22"/>
                <w:szCs w:val="22"/>
              </w:rPr>
              <w:t>75</w:t>
            </w:r>
          </w:p>
        </w:tc>
        <w:tc>
          <w:tcPr>
            <w:tcW w:w="1440" w:type="dxa"/>
            <w:shd w:val="clear" w:color="auto" w:fill="auto"/>
            <w:vAlign w:val="center"/>
            <w:hideMark/>
          </w:tcPr>
          <w:p w14:paraId="1AA0106C" w14:textId="77777777" w:rsidR="007652D4" w:rsidRPr="00F57BBF" w:rsidRDefault="007652D4" w:rsidP="00F57BBF">
            <w:pPr>
              <w:jc w:val="center"/>
              <w:rPr>
                <w:color w:val="000000"/>
                <w:sz w:val="22"/>
                <w:szCs w:val="22"/>
              </w:rPr>
            </w:pPr>
            <w:r w:rsidRPr="00F57BBF">
              <w:rPr>
                <w:color w:val="000000"/>
                <w:sz w:val="22"/>
                <w:szCs w:val="22"/>
              </w:rPr>
              <w:t>53</w:t>
            </w:r>
          </w:p>
        </w:tc>
        <w:tc>
          <w:tcPr>
            <w:tcW w:w="2900" w:type="dxa"/>
            <w:shd w:val="clear" w:color="auto" w:fill="auto"/>
            <w:vAlign w:val="center"/>
            <w:hideMark/>
          </w:tcPr>
          <w:p w14:paraId="09A2CFA3"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ECB870D" w14:textId="77777777" w:rsidTr="00F57BBF">
        <w:trPr>
          <w:trHeight w:val="330"/>
        </w:trPr>
        <w:tc>
          <w:tcPr>
            <w:tcW w:w="576" w:type="dxa"/>
            <w:shd w:val="clear" w:color="auto" w:fill="auto"/>
            <w:noWrap/>
            <w:vAlign w:val="center"/>
            <w:hideMark/>
          </w:tcPr>
          <w:p w14:paraId="2E78E59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F0BD76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4542BB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C1DF176" w14:textId="77777777" w:rsidR="007652D4" w:rsidRPr="00F57BBF" w:rsidRDefault="007652D4" w:rsidP="00F57BBF">
            <w:pPr>
              <w:jc w:val="center"/>
              <w:rPr>
                <w:color w:val="000000"/>
                <w:sz w:val="22"/>
                <w:szCs w:val="22"/>
              </w:rPr>
            </w:pPr>
            <w:r w:rsidRPr="00F57BBF">
              <w:rPr>
                <w:color w:val="000000"/>
                <w:sz w:val="22"/>
                <w:szCs w:val="22"/>
              </w:rPr>
              <w:t>64</w:t>
            </w:r>
          </w:p>
        </w:tc>
        <w:tc>
          <w:tcPr>
            <w:tcW w:w="1440" w:type="dxa"/>
            <w:shd w:val="clear" w:color="auto" w:fill="auto"/>
            <w:vAlign w:val="center"/>
            <w:hideMark/>
          </w:tcPr>
          <w:p w14:paraId="43C4F783" w14:textId="77777777" w:rsidR="007652D4" w:rsidRPr="00F57BBF" w:rsidRDefault="007652D4" w:rsidP="00F57BBF">
            <w:pPr>
              <w:jc w:val="center"/>
              <w:rPr>
                <w:color w:val="000000"/>
                <w:sz w:val="22"/>
                <w:szCs w:val="22"/>
              </w:rPr>
            </w:pPr>
            <w:r w:rsidRPr="00F57BBF">
              <w:rPr>
                <w:color w:val="000000"/>
                <w:sz w:val="22"/>
                <w:szCs w:val="22"/>
              </w:rPr>
              <w:t>42</w:t>
            </w:r>
          </w:p>
        </w:tc>
        <w:tc>
          <w:tcPr>
            <w:tcW w:w="2900" w:type="dxa"/>
            <w:shd w:val="clear" w:color="auto" w:fill="auto"/>
            <w:vAlign w:val="center"/>
            <w:hideMark/>
          </w:tcPr>
          <w:p w14:paraId="7658268B"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0EB02EC" w14:textId="77777777" w:rsidTr="00F57BBF">
        <w:trPr>
          <w:trHeight w:val="330"/>
        </w:trPr>
        <w:tc>
          <w:tcPr>
            <w:tcW w:w="576" w:type="dxa"/>
            <w:shd w:val="clear" w:color="auto" w:fill="auto"/>
            <w:noWrap/>
            <w:vAlign w:val="center"/>
            <w:hideMark/>
          </w:tcPr>
          <w:p w14:paraId="5108CE92" w14:textId="77777777" w:rsidR="007652D4" w:rsidRPr="00F57BBF" w:rsidRDefault="007652D4" w:rsidP="00F57BBF">
            <w:pPr>
              <w:jc w:val="center"/>
              <w:rPr>
                <w:color w:val="000000"/>
                <w:sz w:val="22"/>
                <w:szCs w:val="22"/>
              </w:rPr>
            </w:pPr>
            <w:r w:rsidRPr="00F57BBF">
              <w:rPr>
                <w:color w:val="000000"/>
                <w:sz w:val="22"/>
                <w:szCs w:val="22"/>
              </w:rPr>
              <w:t>42</w:t>
            </w:r>
          </w:p>
        </w:tc>
        <w:tc>
          <w:tcPr>
            <w:tcW w:w="2270" w:type="dxa"/>
            <w:shd w:val="clear" w:color="auto" w:fill="auto"/>
            <w:noWrap/>
            <w:vAlign w:val="center"/>
            <w:hideMark/>
          </w:tcPr>
          <w:p w14:paraId="59E99081" w14:textId="77777777" w:rsidR="007652D4" w:rsidRPr="00F57BBF" w:rsidRDefault="007652D4" w:rsidP="00F57BBF">
            <w:pPr>
              <w:jc w:val="center"/>
              <w:rPr>
                <w:color w:val="000000"/>
                <w:sz w:val="22"/>
                <w:szCs w:val="22"/>
              </w:rPr>
            </w:pPr>
            <w:r w:rsidRPr="00F57BBF">
              <w:rPr>
                <w:color w:val="000000"/>
                <w:sz w:val="22"/>
                <w:szCs w:val="22"/>
              </w:rPr>
              <w:t>Cortidex</w:t>
            </w:r>
          </w:p>
        </w:tc>
        <w:tc>
          <w:tcPr>
            <w:tcW w:w="897" w:type="dxa"/>
            <w:shd w:val="clear" w:color="auto" w:fill="auto"/>
            <w:vAlign w:val="center"/>
            <w:hideMark/>
          </w:tcPr>
          <w:p w14:paraId="70597A0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3AC5915"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75E246FA"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04C9E88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284678B" w14:textId="77777777" w:rsidTr="00F57BBF">
        <w:trPr>
          <w:trHeight w:val="330"/>
        </w:trPr>
        <w:tc>
          <w:tcPr>
            <w:tcW w:w="576" w:type="dxa"/>
            <w:shd w:val="clear" w:color="auto" w:fill="auto"/>
            <w:noWrap/>
            <w:vAlign w:val="center"/>
            <w:hideMark/>
          </w:tcPr>
          <w:p w14:paraId="62DBFD2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C8CF20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62DDD5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8915AE7"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1B5912E8"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43371098" w14:textId="77777777" w:rsidR="007652D4" w:rsidRPr="00F57BBF" w:rsidRDefault="007652D4" w:rsidP="00F57BBF">
            <w:pPr>
              <w:jc w:val="center"/>
              <w:rPr>
                <w:color w:val="000000"/>
                <w:sz w:val="22"/>
                <w:szCs w:val="22"/>
              </w:rPr>
            </w:pPr>
            <w:r w:rsidRPr="00F57BBF">
              <w:rPr>
                <w:color w:val="000000"/>
                <w:sz w:val="22"/>
                <w:szCs w:val="22"/>
              </w:rPr>
              <w:t xml:space="preserve"> Efektif dan Efisien</w:t>
            </w:r>
          </w:p>
        </w:tc>
      </w:tr>
      <w:tr w:rsidR="007652D4" w:rsidRPr="00F57BBF" w14:paraId="0F6D2B47" w14:textId="77777777" w:rsidTr="00F57BBF">
        <w:trPr>
          <w:trHeight w:val="330"/>
        </w:trPr>
        <w:tc>
          <w:tcPr>
            <w:tcW w:w="576" w:type="dxa"/>
            <w:shd w:val="clear" w:color="auto" w:fill="auto"/>
            <w:noWrap/>
            <w:vAlign w:val="center"/>
            <w:hideMark/>
          </w:tcPr>
          <w:p w14:paraId="1C850E8C" w14:textId="77777777" w:rsidR="007652D4" w:rsidRPr="00F57BBF" w:rsidRDefault="007652D4" w:rsidP="00F57BBF">
            <w:pPr>
              <w:jc w:val="center"/>
              <w:rPr>
                <w:color w:val="000000"/>
                <w:sz w:val="22"/>
                <w:szCs w:val="22"/>
              </w:rPr>
            </w:pPr>
            <w:r w:rsidRPr="00F57BBF">
              <w:rPr>
                <w:color w:val="000000"/>
                <w:sz w:val="22"/>
                <w:szCs w:val="22"/>
              </w:rPr>
              <w:t>43</w:t>
            </w:r>
          </w:p>
        </w:tc>
        <w:tc>
          <w:tcPr>
            <w:tcW w:w="2270" w:type="dxa"/>
            <w:shd w:val="clear" w:color="auto" w:fill="auto"/>
            <w:noWrap/>
            <w:vAlign w:val="center"/>
            <w:hideMark/>
          </w:tcPr>
          <w:p w14:paraId="378BDC8A" w14:textId="77777777" w:rsidR="007652D4" w:rsidRPr="00F57BBF" w:rsidRDefault="007652D4" w:rsidP="00F57BBF">
            <w:pPr>
              <w:jc w:val="center"/>
              <w:rPr>
                <w:color w:val="000000"/>
                <w:sz w:val="22"/>
                <w:szCs w:val="22"/>
              </w:rPr>
            </w:pPr>
            <w:r w:rsidRPr="00F57BBF">
              <w:rPr>
                <w:color w:val="000000"/>
                <w:sz w:val="22"/>
                <w:szCs w:val="22"/>
              </w:rPr>
              <w:t>Coxiron-120</w:t>
            </w:r>
          </w:p>
        </w:tc>
        <w:tc>
          <w:tcPr>
            <w:tcW w:w="897" w:type="dxa"/>
            <w:shd w:val="clear" w:color="auto" w:fill="auto"/>
            <w:vAlign w:val="center"/>
            <w:hideMark/>
          </w:tcPr>
          <w:p w14:paraId="0B985F2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F86CD14" w14:textId="77777777" w:rsidR="007652D4" w:rsidRPr="00F57BBF" w:rsidRDefault="007652D4" w:rsidP="00F57BBF">
            <w:pPr>
              <w:jc w:val="center"/>
              <w:rPr>
                <w:color w:val="000000"/>
                <w:sz w:val="22"/>
                <w:szCs w:val="22"/>
              </w:rPr>
            </w:pPr>
            <w:r w:rsidRPr="00F57BBF">
              <w:rPr>
                <w:color w:val="000000"/>
                <w:sz w:val="22"/>
                <w:szCs w:val="22"/>
              </w:rPr>
              <w:t>89</w:t>
            </w:r>
          </w:p>
        </w:tc>
        <w:tc>
          <w:tcPr>
            <w:tcW w:w="1440" w:type="dxa"/>
            <w:shd w:val="clear" w:color="auto" w:fill="auto"/>
            <w:vAlign w:val="center"/>
            <w:hideMark/>
          </w:tcPr>
          <w:p w14:paraId="217672C7" w14:textId="77777777" w:rsidR="007652D4" w:rsidRPr="00F57BBF" w:rsidRDefault="007652D4" w:rsidP="00F57BBF">
            <w:pPr>
              <w:jc w:val="center"/>
              <w:rPr>
                <w:color w:val="000000"/>
                <w:sz w:val="22"/>
                <w:szCs w:val="22"/>
              </w:rPr>
            </w:pPr>
            <w:r w:rsidRPr="00F57BBF">
              <w:rPr>
                <w:color w:val="000000"/>
                <w:sz w:val="22"/>
                <w:szCs w:val="22"/>
              </w:rPr>
              <w:t>67</w:t>
            </w:r>
          </w:p>
        </w:tc>
        <w:tc>
          <w:tcPr>
            <w:tcW w:w="2900" w:type="dxa"/>
            <w:shd w:val="clear" w:color="auto" w:fill="auto"/>
            <w:vAlign w:val="center"/>
            <w:hideMark/>
          </w:tcPr>
          <w:p w14:paraId="581DEF2B"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EC298F1" w14:textId="77777777" w:rsidTr="00F57BBF">
        <w:trPr>
          <w:trHeight w:val="330"/>
        </w:trPr>
        <w:tc>
          <w:tcPr>
            <w:tcW w:w="576" w:type="dxa"/>
            <w:shd w:val="clear" w:color="auto" w:fill="auto"/>
            <w:noWrap/>
            <w:vAlign w:val="center"/>
            <w:hideMark/>
          </w:tcPr>
          <w:p w14:paraId="6A21F06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31150D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A56969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6DB8322" w14:textId="77777777" w:rsidR="007652D4" w:rsidRPr="00F57BBF" w:rsidRDefault="007652D4" w:rsidP="00F57BBF">
            <w:pPr>
              <w:jc w:val="center"/>
              <w:rPr>
                <w:color w:val="000000"/>
                <w:sz w:val="22"/>
                <w:szCs w:val="22"/>
              </w:rPr>
            </w:pPr>
            <w:r w:rsidRPr="00F57BBF">
              <w:rPr>
                <w:color w:val="000000"/>
                <w:sz w:val="22"/>
                <w:szCs w:val="22"/>
              </w:rPr>
              <w:t>66</w:t>
            </w:r>
          </w:p>
        </w:tc>
        <w:tc>
          <w:tcPr>
            <w:tcW w:w="1440" w:type="dxa"/>
            <w:shd w:val="clear" w:color="auto" w:fill="auto"/>
            <w:vAlign w:val="center"/>
            <w:hideMark/>
          </w:tcPr>
          <w:p w14:paraId="4E42813F" w14:textId="77777777" w:rsidR="007652D4" w:rsidRPr="00F57BBF" w:rsidRDefault="007652D4" w:rsidP="00F57BBF">
            <w:pPr>
              <w:jc w:val="center"/>
              <w:rPr>
                <w:color w:val="000000"/>
                <w:sz w:val="22"/>
                <w:szCs w:val="22"/>
              </w:rPr>
            </w:pPr>
            <w:r w:rsidRPr="00F57BBF">
              <w:rPr>
                <w:color w:val="000000"/>
                <w:sz w:val="22"/>
                <w:szCs w:val="22"/>
              </w:rPr>
              <w:t>44</w:t>
            </w:r>
          </w:p>
        </w:tc>
        <w:tc>
          <w:tcPr>
            <w:tcW w:w="2900" w:type="dxa"/>
            <w:shd w:val="clear" w:color="auto" w:fill="auto"/>
            <w:vAlign w:val="center"/>
            <w:hideMark/>
          </w:tcPr>
          <w:p w14:paraId="68653C2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FE8BF35" w14:textId="77777777" w:rsidTr="00F57BBF">
        <w:trPr>
          <w:trHeight w:val="330"/>
        </w:trPr>
        <w:tc>
          <w:tcPr>
            <w:tcW w:w="576" w:type="dxa"/>
            <w:shd w:val="clear" w:color="auto" w:fill="auto"/>
            <w:noWrap/>
            <w:vAlign w:val="center"/>
            <w:hideMark/>
          </w:tcPr>
          <w:p w14:paraId="5A71FC10" w14:textId="77777777" w:rsidR="007652D4" w:rsidRPr="00F57BBF" w:rsidRDefault="007652D4" w:rsidP="00F57BBF">
            <w:pPr>
              <w:jc w:val="center"/>
              <w:rPr>
                <w:color w:val="000000"/>
                <w:sz w:val="22"/>
                <w:szCs w:val="22"/>
              </w:rPr>
            </w:pPr>
            <w:r w:rsidRPr="00F57BBF">
              <w:rPr>
                <w:color w:val="000000"/>
                <w:sz w:val="22"/>
                <w:szCs w:val="22"/>
              </w:rPr>
              <w:t>44</w:t>
            </w:r>
          </w:p>
        </w:tc>
        <w:tc>
          <w:tcPr>
            <w:tcW w:w="2270" w:type="dxa"/>
            <w:shd w:val="clear" w:color="auto" w:fill="auto"/>
            <w:noWrap/>
            <w:vAlign w:val="center"/>
            <w:hideMark/>
          </w:tcPr>
          <w:p w14:paraId="61DFD996" w14:textId="77777777" w:rsidR="007652D4" w:rsidRPr="00F57BBF" w:rsidRDefault="007652D4" w:rsidP="00F57BBF">
            <w:pPr>
              <w:jc w:val="center"/>
              <w:rPr>
                <w:color w:val="000000"/>
                <w:sz w:val="22"/>
                <w:szCs w:val="22"/>
              </w:rPr>
            </w:pPr>
            <w:r w:rsidRPr="00F57BBF">
              <w:rPr>
                <w:color w:val="000000"/>
                <w:sz w:val="22"/>
                <w:szCs w:val="22"/>
              </w:rPr>
              <w:t>Coxiron-60</w:t>
            </w:r>
          </w:p>
        </w:tc>
        <w:tc>
          <w:tcPr>
            <w:tcW w:w="897" w:type="dxa"/>
            <w:shd w:val="clear" w:color="auto" w:fill="auto"/>
            <w:vAlign w:val="center"/>
            <w:hideMark/>
          </w:tcPr>
          <w:p w14:paraId="63AB3F4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BA7ADA9" w14:textId="77777777" w:rsidR="007652D4" w:rsidRPr="00F57BBF" w:rsidRDefault="007652D4" w:rsidP="00F57BBF">
            <w:pPr>
              <w:jc w:val="center"/>
              <w:rPr>
                <w:color w:val="000000"/>
                <w:sz w:val="22"/>
                <w:szCs w:val="22"/>
              </w:rPr>
            </w:pPr>
            <w:r w:rsidRPr="00F57BBF">
              <w:rPr>
                <w:color w:val="000000"/>
                <w:sz w:val="22"/>
                <w:szCs w:val="22"/>
              </w:rPr>
              <w:t>91</w:t>
            </w:r>
          </w:p>
        </w:tc>
        <w:tc>
          <w:tcPr>
            <w:tcW w:w="1440" w:type="dxa"/>
            <w:shd w:val="clear" w:color="auto" w:fill="auto"/>
            <w:vAlign w:val="center"/>
            <w:hideMark/>
          </w:tcPr>
          <w:p w14:paraId="2ABDF394" w14:textId="77777777" w:rsidR="007652D4" w:rsidRPr="00F57BBF" w:rsidRDefault="007652D4" w:rsidP="00F57BBF">
            <w:pPr>
              <w:jc w:val="center"/>
              <w:rPr>
                <w:color w:val="000000"/>
                <w:sz w:val="22"/>
                <w:szCs w:val="22"/>
              </w:rPr>
            </w:pPr>
            <w:r w:rsidRPr="00F57BBF">
              <w:rPr>
                <w:color w:val="000000"/>
                <w:sz w:val="22"/>
                <w:szCs w:val="22"/>
              </w:rPr>
              <w:t>69</w:t>
            </w:r>
          </w:p>
        </w:tc>
        <w:tc>
          <w:tcPr>
            <w:tcW w:w="2900" w:type="dxa"/>
            <w:shd w:val="clear" w:color="auto" w:fill="auto"/>
            <w:vAlign w:val="center"/>
            <w:hideMark/>
          </w:tcPr>
          <w:p w14:paraId="54363DA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D651D98" w14:textId="77777777" w:rsidTr="00F57BBF">
        <w:trPr>
          <w:trHeight w:val="330"/>
        </w:trPr>
        <w:tc>
          <w:tcPr>
            <w:tcW w:w="576" w:type="dxa"/>
            <w:shd w:val="clear" w:color="auto" w:fill="auto"/>
            <w:noWrap/>
            <w:vAlign w:val="center"/>
            <w:hideMark/>
          </w:tcPr>
          <w:p w14:paraId="5EFC3848"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D080EC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92CB6D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36F7DA6" w14:textId="77777777" w:rsidR="007652D4" w:rsidRPr="00F57BBF" w:rsidRDefault="007652D4" w:rsidP="00F57BBF">
            <w:pPr>
              <w:jc w:val="center"/>
              <w:rPr>
                <w:color w:val="000000"/>
                <w:sz w:val="22"/>
                <w:szCs w:val="22"/>
              </w:rPr>
            </w:pPr>
            <w:r w:rsidRPr="00F57BBF">
              <w:rPr>
                <w:color w:val="000000"/>
                <w:sz w:val="22"/>
                <w:szCs w:val="22"/>
              </w:rPr>
              <w:t>86</w:t>
            </w:r>
          </w:p>
        </w:tc>
        <w:tc>
          <w:tcPr>
            <w:tcW w:w="1440" w:type="dxa"/>
            <w:shd w:val="clear" w:color="auto" w:fill="auto"/>
            <w:vAlign w:val="center"/>
            <w:hideMark/>
          </w:tcPr>
          <w:p w14:paraId="3734027A" w14:textId="77777777" w:rsidR="007652D4" w:rsidRPr="00F57BBF" w:rsidRDefault="007652D4" w:rsidP="00F57BBF">
            <w:pPr>
              <w:jc w:val="center"/>
              <w:rPr>
                <w:color w:val="000000"/>
                <w:sz w:val="22"/>
                <w:szCs w:val="22"/>
              </w:rPr>
            </w:pPr>
            <w:r w:rsidRPr="00F57BBF">
              <w:rPr>
                <w:color w:val="000000"/>
                <w:sz w:val="22"/>
                <w:szCs w:val="22"/>
              </w:rPr>
              <w:t>64</w:t>
            </w:r>
          </w:p>
        </w:tc>
        <w:tc>
          <w:tcPr>
            <w:tcW w:w="2900" w:type="dxa"/>
            <w:shd w:val="clear" w:color="auto" w:fill="auto"/>
            <w:vAlign w:val="center"/>
            <w:hideMark/>
          </w:tcPr>
          <w:p w14:paraId="614FCC7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0703677" w14:textId="77777777" w:rsidTr="00F57BBF">
        <w:trPr>
          <w:trHeight w:val="330"/>
        </w:trPr>
        <w:tc>
          <w:tcPr>
            <w:tcW w:w="576" w:type="dxa"/>
            <w:shd w:val="clear" w:color="auto" w:fill="auto"/>
            <w:noWrap/>
            <w:vAlign w:val="center"/>
            <w:hideMark/>
          </w:tcPr>
          <w:p w14:paraId="3B2D3AEB" w14:textId="77777777" w:rsidR="007652D4" w:rsidRPr="00F57BBF" w:rsidRDefault="007652D4" w:rsidP="00F57BBF">
            <w:pPr>
              <w:jc w:val="center"/>
              <w:rPr>
                <w:color w:val="000000"/>
                <w:sz w:val="22"/>
                <w:szCs w:val="22"/>
              </w:rPr>
            </w:pPr>
            <w:r w:rsidRPr="00F57BBF">
              <w:rPr>
                <w:color w:val="000000"/>
                <w:sz w:val="22"/>
                <w:szCs w:val="22"/>
              </w:rPr>
              <w:t>45</w:t>
            </w:r>
          </w:p>
        </w:tc>
        <w:tc>
          <w:tcPr>
            <w:tcW w:w="2270" w:type="dxa"/>
            <w:shd w:val="clear" w:color="auto" w:fill="auto"/>
            <w:noWrap/>
            <w:vAlign w:val="center"/>
            <w:hideMark/>
          </w:tcPr>
          <w:p w14:paraId="513A1606" w14:textId="77777777" w:rsidR="007652D4" w:rsidRPr="00F57BBF" w:rsidRDefault="007652D4" w:rsidP="00F57BBF">
            <w:pPr>
              <w:jc w:val="center"/>
              <w:rPr>
                <w:color w:val="000000"/>
                <w:sz w:val="22"/>
                <w:szCs w:val="22"/>
              </w:rPr>
            </w:pPr>
            <w:r w:rsidRPr="00F57BBF">
              <w:rPr>
                <w:color w:val="000000"/>
                <w:sz w:val="22"/>
                <w:szCs w:val="22"/>
              </w:rPr>
              <w:t>COXTOR 90</w:t>
            </w:r>
          </w:p>
        </w:tc>
        <w:tc>
          <w:tcPr>
            <w:tcW w:w="897" w:type="dxa"/>
            <w:shd w:val="clear" w:color="auto" w:fill="auto"/>
            <w:vAlign w:val="center"/>
            <w:hideMark/>
          </w:tcPr>
          <w:p w14:paraId="3C6BB70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B5A4385" w14:textId="77777777" w:rsidR="007652D4" w:rsidRPr="00F57BBF" w:rsidRDefault="007652D4" w:rsidP="00F57BBF">
            <w:pPr>
              <w:jc w:val="center"/>
              <w:rPr>
                <w:color w:val="000000"/>
                <w:sz w:val="22"/>
                <w:szCs w:val="22"/>
              </w:rPr>
            </w:pPr>
            <w:r w:rsidRPr="00F57BBF">
              <w:rPr>
                <w:color w:val="000000"/>
                <w:sz w:val="22"/>
                <w:szCs w:val="22"/>
              </w:rPr>
              <w:t>120</w:t>
            </w:r>
          </w:p>
        </w:tc>
        <w:tc>
          <w:tcPr>
            <w:tcW w:w="1440" w:type="dxa"/>
            <w:shd w:val="clear" w:color="auto" w:fill="auto"/>
            <w:vAlign w:val="center"/>
            <w:hideMark/>
          </w:tcPr>
          <w:p w14:paraId="20DCF7F8" w14:textId="77777777" w:rsidR="007652D4" w:rsidRPr="00F57BBF" w:rsidRDefault="007652D4" w:rsidP="00F57BBF">
            <w:pPr>
              <w:jc w:val="center"/>
              <w:rPr>
                <w:color w:val="000000"/>
                <w:sz w:val="22"/>
                <w:szCs w:val="22"/>
              </w:rPr>
            </w:pPr>
            <w:r w:rsidRPr="00F57BBF">
              <w:rPr>
                <w:color w:val="000000"/>
                <w:sz w:val="22"/>
                <w:szCs w:val="22"/>
              </w:rPr>
              <w:t>98</w:t>
            </w:r>
          </w:p>
        </w:tc>
        <w:tc>
          <w:tcPr>
            <w:tcW w:w="2900" w:type="dxa"/>
            <w:shd w:val="clear" w:color="auto" w:fill="auto"/>
            <w:vAlign w:val="center"/>
            <w:hideMark/>
          </w:tcPr>
          <w:p w14:paraId="5821B6D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F438E91" w14:textId="77777777" w:rsidTr="00F57BBF">
        <w:trPr>
          <w:trHeight w:val="330"/>
        </w:trPr>
        <w:tc>
          <w:tcPr>
            <w:tcW w:w="576" w:type="dxa"/>
            <w:shd w:val="clear" w:color="auto" w:fill="auto"/>
            <w:noWrap/>
            <w:vAlign w:val="center"/>
            <w:hideMark/>
          </w:tcPr>
          <w:p w14:paraId="0BE63D57"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ACBD85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9387CF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71F025F" w14:textId="77777777" w:rsidR="007652D4" w:rsidRPr="00F57BBF" w:rsidRDefault="007652D4" w:rsidP="00F57BBF">
            <w:pPr>
              <w:jc w:val="center"/>
              <w:rPr>
                <w:color w:val="000000"/>
                <w:sz w:val="22"/>
                <w:szCs w:val="22"/>
              </w:rPr>
            </w:pPr>
            <w:r w:rsidRPr="00F57BBF">
              <w:rPr>
                <w:color w:val="000000"/>
                <w:sz w:val="22"/>
                <w:szCs w:val="22"/>
              </w:rPr>
              <w:t>111</w:t>
            </w:r>
          </w:p>
        </w:tc>
        <w:tc>
          <w:tcPr>
            <w:tcW w:w="1440" w:type="dxa"/>
            <w:shd w:val="clear" w:color="auto" w:fill="auto"/>
            <w:vAlign w:val="center"/>
            <w:hideMark/>
          </w:tcPr>
          <w:p w14:paraId="6BAACCE7" w14:textId="77777777" w:rsidR="007652D4" w:rsidRPr="00F57BBF" w:rsidRDefault="007652D4" w:rsidP="00F57BBF">
            <w:pPr>
              <w:jc w:val="center"/>
              <w:rPr>
                <w:color w:val="000000"/>
                <w:sz w:val="22"/>
                <w:szCs w:val="22"/>
              </w:rPr>
            </w:pPr>
            <w:r w:rsidRPr="00F57BBF">
              <w:rPr>
                <w:color w:val="000000"/>
                <w:sz w:val="22"/>
                <w:szCs w:val="22"/>
              </w:rPr>
              <w:t>89</w:t>
            </w:r>
          </w:p>
        </w:tc>
        <w:tc>
          <w:tcPr>
            <w:tcW w:w="2900" w:type="dxa"/>
            <w:shd w:val="clear" w:color="auto" w:fill="auto"/>
            <w:vAlign w:val="center"/>
            <w:hideMark/>
          </w:tcPr>
          <w:p w14:paraId="1283A452"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A612CCA" w14:textId="77777777" w:rsidTr="00F57BBF">
        <w:trPr>
          <w:trHeight w:val="330"/>
        </w:trPr>
        <w:tc>
          <w:tcPr>
            <w:tcW w:w="576" w:type="dxa"/>
            <w:shd w:val="clear" w:color="auto" w:fill="auto"/>
            <w:noWrap/>
            <w:vAlign w:val="center"/>
            <w:hideMark/>
          </w:tcPr>
          <w:p w14:paraId="3DC13408" w14:textId="77777777" w:rsidR="007652D4" w:rsidRPr="00F57BBF" w:rsidRDefault="007652D4" w:rsidP="00F57BBF">
            <w:pPr>
              <w:jc w:val="center"/>
              <w:rPr>
                <w:color w:val="000000"/>
                <w:sz w:val="22"/>
                <w:szCs w:val="22"/>
              </w:rPr>
            </w:pPr>
            <w:r w:rsidRPr="00F57BBF">
              <w:rPr>
                <w:color w:val="000000"/>
                <w:sz w:val="22"/>
                <w:szCs w:val="22"/>
              </w:rPr>
              <w:t>46</w:t>
            </w:r>
          </w:p>
        </w:tc>
        <w:tc>
          <w:tcPr>
            <w:tcW w:w="2270" w:type="dxa"/>
            <w:shd w:val="clear" w:color="auto" w:fill="auto"/>
            <w:noWrap/>
            <w:vAlign w:val="center"/>
            <w:hideMark/>
          </w:tcPr>
          <w:p w14:paraId="37F5EB34" w14:textId="77777777" w:rsidR="007652D4" w:rsidRPr="00F57BBF" w:rsidRDefault="007652D4" w:rsidP="00F57BBF">
            <w:pPr>
              <w:jc w:val="center"/>
              <w:rPr>
                <w:color w:val="000000"/>
                <w:sz w:val="22"/>
                <w:szCs w:val="22"/>
              </w:rPr>
            </w:pPr>
            <w:r w:rsidRPr="00F57BBF">
              <w:rPr>
                <w:color w:val="000000"/>
                <w:sz w:val="22"/>
                <w:szCs w:val="22"/>
              </w:rPr>
              <w:t>CTM</w:t>
            </w:r>
          </w:p>
        </w:tc>
        <w:tc>
          <w:tcPr>
            <w:tcW w:w="897" w:type="dxa"/>
            <w:shd w:val="clear" w:color="auto" w:fill="auto"/>
            <w:vAlign w:val="center"/>
            <w:hideMark/>
          </w:tcPr>
          <w:p w14:paraId="704CEAA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1D1F9EE"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7F6DF866"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38DF523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FB78B6A" w14:textId="77777777" w:rsidTr="00F57BBF">
        <w:trPr>
          <w:trHeight w:val="330"/>
        </w:trPr>
        <w:tc>
          <w:tcPr>
            <w:tcW w:w="576" w:type="dxa"/>
            <w:shd w:val="clear" w:color="auto" w:fill="auto"/>
            <w:noWrap/>
            <w:vAlign w:val="center"/>
            <w:hideMark/>
          </w:tcPr>
          <w:p w14:paraId="2D003F6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D8D8CE9"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A63CAD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1689DA7"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4574CE75"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2D21409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D034BCE" w14:textId="77777777" w:rsidTr="00F57BBF">
        <w:trPr>
          <w:trHeight w:val="330"/>
        </w:trPr>
        <w:tc>
          <w:tcPr>
            <w:tcW w:w="576" w:type="dxa"/>
            <w:shd w:val="clear" w:color="auto" w:fill="auto"/>
            <w:noWrap/>
            <w:vAlign w:val="center"/>
            <w:hideMark/>
          </w:tcPr>
          <w:p w14:paraId="6F6C41F0" w14:textId="77777777" w:rsidR="007652D4" w:rsidRPr="00F57BBF" w:rsidRDefault="007652D4" w:rsidP="00F57BBF">
            <w:pPr>
              <w:jc w:val="center"/>
              <w:rPr>
                <w:color w:val="000000"/>
                <w:sz w:val="22"/>
                <w:szCs w:val="22"/>
              </w:rPr>
            </w:pPr>
            <w:r w:rsidRPr="00F57BBF">
              <w:rPr>
                <w:color w:val="000000"/>
                <w:sz w:val="22"/>
                <w:szCs w:val="22"/>
              </w:rPr>
              <w:t>47</w:t>
            </w:r>
          </w:p>
        </w:tc>
        <w:tc>
          <w:tcPr>
            <w:tcW w:w="2270" w:type="dxa"/>
            <w:shd w:val="clear" w:color="auto" w:fill="auto"/>
            <w:noWrap/>
            <w:vAlign w:val="center"/>
            <w:hideMark/>
          </w:tcPr>
          <w:p w14:paraId="272A8BB3" w14:textId="77777777" w:rsidR="007652D4" w:rsidRPr="00F57BBF" w:rsidRDefault="007652D4" w:rsidP="00F57BBF">
            <w:pPr>
              <w:jc w:val="center"/>
              <w:rPr>
                <w:color w:val="000000"/>
                <w:sz w:val="22"/>
                <w:szCs w:val="22"/>
              </w:rPr>
            </w:pPr>
            <w:r w:rsidRPr="00F57BBF">
              <w:rPr>
                <w:color w:val="000000"/>
                <w:sz w:val="22"/>
                <w:szCs w:val="22"/>
              </w:rPr>
              <w:t>Curcuma force</w:t>
            </w:r>
          </w:p>
        </w:tc>
        <w:tc>
          <w:tcPr>
            <w:tcW w:w="897" w:type="dxa"/>
            <w:shd w:val="clear" w:color="auto" w:fill="auto"/>
            <w:vAlign w:val="center"/>
            <w:hideMark/>
          </w:tcPr>
          <w:p w14:paraId="263E211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887C7F2" w14:textId="77777777" w:rsidR="007652D4" w:rsidRPr="00F57BBF" w:rsidRDefault="007652D4" w:rsidP="00F57BBF">
            <w:pPr>
              <w:jc w:val="center"/>
              <w:rPr>
                <w:color w:val="000000"/>
                <w:sz w:val="22"/>
                <w:szCs w:val="22"/>
              </w:rPr>
            </w:pPr>
            <w:r w:rsidRPr="00F57BBF">
              <w:rPr>
                <w:color w:val="000000"/>
                <w:sz w:val="22"/>
                <w:szCs w:val="22"/>
              </w:rPr>
              <w:t>37</w:t>
            </w:r>
          </w:p>
        </w:tc>
        <w:tc>
          <w:tcPr>
            <w:tcW w:w="1440" w:type="dxa"/>
            <w:shd w:val="clear" w:color="auto" w:fill="auto"/>
            <w:vAlign w:val="center"/>
            <w:hideMark/>
          </w:tcPr>
          <w:p w14:paraId="4C0E53EC"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5CB669B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6FB70A3" w14:textId="77777777" w:rsidTr="00F57BBF">
        <w:trPr>
          <w:trHeight w:val="330"/>
        </w:trPr>
        <w:tc>
          <w:tcPr>
            <w:tcW w:w="576" w:type="dxa"/>
            <w:shd w:val="clear" w:color="auto" w:fill="auto"/>
            <w:noWrap/>
            <w:vAlign w:val="center"/>
            <w:hideMark/>
          </w:tcPr>
          <w:p w14:paraId="627FF700"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2339AA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0C203B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E146827" w14:textId="77777777" w:rsidR="007652D4" w:rsidRPr="00F57BBF" w:rsidRDefault="007652D4" w:rsidP="00F57BBF">
            <w:pPr>
              <w:jc w:val="center"/>
              <w:rPr>
                <w:color w:val="000000"/>
                <w:sz w:val="22"/>
                <w:szCs w:val="22"/>
              </w:rPr>
            </w:pPr>
            <w:r w:rsidRPr="00F57BBF">
              <w:rPr>
                <w:color w:val="000000"/>
                <w:sz w:val="22"/>
                <w:szCs w:val="22"/>
              </w:rPr>
              <w:t>34</w:t>
            </w:r>
          </w:p>
        </w:tc>
        <w:tc>
          <w:tcPr>
            <w:tcW w:w="1440" w:type="dxa"/>
            <w:shd w:val="clear" w:color="auto" w:fill="auto"/>
            <w:vAlign w:val="center"/>
            <w:hideMark/>
          </w:tcPr>
          <w:p w14:paraId="4FEC8BB0"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40B7D1E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D3D97D9" w14:textId="77777777" w:rsidTr="00F57BBF">
        <w:trPr>
          <w:trHeight w:val="330"/>
        </w:trPr>
        <w:tc>
          <w:tcPr>
            <w:tcW w:w="576" w:type="dxa"/>
            <w:shd w:val="clear" w:color="auto" w:fill="auto"/>
            <w:noWrap/>
            <w:vAlign w:val="center"/>
            <w:hideMark/>
          </w:tcPr>
          <w:p w14:paraId="571D1D7E" w14:textId="77777777" w:rsidR="007652D4" w:rsidRPr="00F57BBF" w:rsidRDefault="007652D4" w:rsidP="00F57BBF">
            <w:pPr>
              <w:jc w:val="center"/>
              <w:rPr>
                <w:color w:val="000000"/>
                <w:sz w:val="22"/>
                <w:szCs w:val="22"/>
              </w:rPr>
            </w:pPr>
            <w:r w:rsidRPr="00F57BBF">
              <w:rPr>
                <w:color w:val="000000"/>
                <w:sz w:val="22"/>
                <w:szCs w:val="22"/>
              </w:rPr>
              <w:t>48</w:t>
            </w:r>
          </w:p>
        </w:tc>
        <w:tc>
          <w:tcPr>
            <w:tcW w:w="2270" w:type="dxa"/>
            <w:shd w:val="clear" w:color="auto" w:fill="auto"/>
            <w:noWrap/>
            <w:vAlign w:val="center"/>
            <w:hideMark/>
          </w:tcPr>
          <w:p w14:paraId="1301436B" w14:textId="77777777" w:rsidR="007652D4" w:rsidRPr="00F57BBF" w:rsidRDefault="007652D4" w:rsidP="00F57BBF">
            <w:pPr>
              <w:jc w:val="center"/>
              <w:rPr>
                <w:color w:val="000000"/>
                <w:sz w:val="22"/>
                <w:szCs w:val="22"/>
              </w:rPr>
            </w:pPr>
            <w:r w:rsidRPr="00F57BBF">
              <w:rPr>
                <w:color w:val="000000"/>
                <w:sz w:val="22"/>
                <w:szCs w:val="22"/>
              </w:rPr>
              <w:t>Curcuma Tab</w:t>
            </w:r>
          </w:p>
        </w:tc>
        <w:tc>
          <w:tcPr>
            <w:tcW w:w="897" w:type="dxa"/>
            <w:shd w:val="clear" w:color="auto" w:fill="auto"/>
            <w:vAlign w:val="center"/>
            <w:hideMark/>
          </w:tcPr>
          <w:p w14:paraId="32840EC7"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F37B6E5" w14:textId="77777777" w:rsidR="007652D4" w:rsidRPr="00F57BBF" w:rsidRDefault="007652D4" w:rsidP="00F57BBF">
            <w:pPr>
              <w:jc w:val="center"/>
              <w:rPr>
                <w:color w:val="000000"/>
                <w:sz w:val="22"/>
                <w:szCs w:val="22"/>
              </w:rPr>
            </w:pPr>
            <w:r w:rsidRPr="00F57BBF">
              <w:rPr>
                <w:color w:val="000000"/>
                <w:sz w:val="22"/>
                <w:szCs w:val="22"/>
              </w:rPr>
              <w:t>72</w:t>
            </w:r>
          </w:p>
        </w:tc>
        <w:tc>
          <w:tcPr>
            <w:tcW w:w="1440" w:type="dxa"/>
            <w:shd w:val="clear" w:color="auto" w:fill="auto"/>
            <w:vAlign w:val="center"/>
            <w:hideMark/>
          </w:tcPr>
          <w:p w14:paraId="6770376C" w14:textId="77777777" w:rsidR="007652D4" w:rsidRPr="00F57BBF" w:rsidRDefault="007652D4" w:rsidP="00F57BBF">
            <w:pPr>
              <w:jc w:val="center"/>
              <w:rPr>
                <w:color w:val="000000"/>
                <w:sz w:val="22"/>
                <w:szCs w:val="22"/>
              </w:rPr>
            </w:pPr>
            <w:r w:rsidRPr="00F57BBF">
              <w:rPr>
                <w:color w:val="000000"/>
                <w:sz w:val="22"/>
                <w:szCs w:val="22"/>
              </w:rPr>
              <w:t>50</w:t>
            </w:r>
          </w:p>
        </w:tc>
        <w:tc>
          <w:tcPr>
            <w:tcW w:w="2900" w:type="dxa"/>
            <w:shd w:val="clear" w:color="auto" w:fill="auto"/>
            <w:vAlign w:val="center"/>
            <w:hideMark/>
          </w:tcPr>
          <w:p w14:paraId="570B07F8"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1E209DD" w14:textId="77777777" w:rsidTr="00F57BBF">
        <w:trPr>
          <w:trHeight w:val="330"/>
        </w:trPr>
        <w:tc>
          <w:tcPr>
            <w:tcW w:w="576" w:type="dxa"/>
            <w:shd w:val="clear" w:color="auto" w:fill="auto"/>
            <w:noWrap/>
            <w:vAlign w:val="center"/>
            <w:hideMark/>
          </w:tcPr>
          <w:p w14:paraId="1EF7491C" w14:textId="77777777" w:rsidR="007652D4" w:rsidRPr="00F57BBF" w:rsidRDefault="007652D4" w:rsidP="00F57BBF">
            <w:pPr>
              <w:jc w:val="center"/>
              <w:rPr>
                <w:b/>
                <w:bCs/>
                <w:color w:val="000000"/>
                <w:sz w:val="22"/>
                <w:szCs w:val="22"/>
              </w:rPr>
            </w:pPr>
            <w:r w:rsidRPr="00F57BBF">
              <w:rPr>
                <w:b/>
                <w:bCs/>
                <w:color w:val="000000"/>
                <w:sz w:val="22"/>
                <w:szCs w:val="22"/>
              </w:rPr>
              <w:t> </w:t>
            </w:r>
          </w:p>
        </w:tc>
        <w:tc>
          <w:tcPr>
            <w:tcW w:w="2270" w:type="dxa"/>
            <w:shd w:val="clear" w:color="auto" w:fill="auto"/>
            <w:noWrap/>
            <w:vAlign w:val="center"/>
            <w:hideMark/>
          </w:tcPr>
          <w:p w14:paraId="0FBC7285" w14:textId="77777777" w:rsidR="007652D4" w:rsidRPr="00F57BBF" w:rsidRDefault="007652D4" w:rsidP="00F57BBF">
            <w:pPr>
              <w:jc w:val="center"/>
              <w:rPr>
                <w:b/>
                <w:bCs/>
                <w:color w:val="000000"/>
                <w:sz w:val="22"/>
                <w:szCs w:val="22"/>
              </w:rPr>
            </w:pPr>
            <w:r w:rsidRPr="00F57BBF">
              <w:rPr>
                <w:b/>
                <w:bCs/>
                <w:color w:val="000000"/>
                <w:sz w:val="22"/>
                <w:szCs w:val="22"/>
              </w:rPr>
              <w:t> </w:t>
            </w:r>
          </w:p>
        </w:tc>
        <w:tc>
          <w:tcPr>
            <w:tcW w:w="897" w:type="dxa"/>
            <w:shd w:val="clear" w:color="auto" w:fill="auto"/>
            <w:vAlign w:val="center"/>
            <w:hideMark/>
          </w:tcPr>
          <w:p w14:paraId="4B82066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63C45BA" w14:textId="77777777" w:rsidR="007652D4" w:rsidRPr="00F57BBF" w:rsidRDefault="007652D4" w:rsidP="00F57BBF">
            <w:pPr>
              <w:jc w:val="center"/>
              <w:rPr>
                <w:color w:val="000000"/>
                <w:sz w:val="22"/>
                <w:szCs w:val="22"/>
              </w:rPr>
            </w:pPr>
            <w:r w:rsidRPr="00F57BBF">
              <w:rPr>
                <w:color w:val="000000"/>
                <w:sz w:val="22"/>
                <w:szCs w:val="22"/>
              </w:rPr>
              <w:t>56</w:t>
            </w:r>
          </w:p>
        </w:tc>
        <w:tc>
          <w:tcPr>
            <w:tcW w:w="1440" w:type="dxa"/>
            <w:shd w:val="clear" w:color="auto" w:fill="auto"/>
            <w:vAlign w:val="center"/>
            <w:hideMark/>
          </w:tcPr>
          <w:p w14:paraId="614BE622" w14:textId="77777777" w:rsidR="007652D4" w:rsidRPr="00F57BBF" w:rsidRDefault="007652D4" w:rsidP="00F57BBF">
            <w:pPr>
              <w:jc w:val="center"/>
              <w:rPr>
                <w:color w:val="000000"/>
                <w:sz w:val="22"/>
                <w:szCs w:val="22"/>
              </w:rPr>
            </w:pPr>
            <w:r w:rsidRPr="00F57BBF">
              <w:rPr>
                <w:color w:val="000000"/>
                <w:sz w:val="22"/>
                <w:szCs w:val="22"/>
              </w:rPr>
              <w:t>34</w:t>
            </w:r>
          </w:p>
        </w:tc>
        <w:tc>
          <w:tcPr>
            <w:tcW w:w="2900" w:type="dxa"/>
            <w:shd w:val="clear" w:color="auto" w:fill="auto"/>
            <w:vAlign w:val="center"/>
            <w:hideMark/>
          </w:tcPr>
          <w:p w14:paraId="37C87FF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E757B2E" w14:textId="77777777" w:rsidTr="00F57BBF">
        <w:trPr>
          <w:trHeight w:val="330"/>
        </w:trPr>
        <w:tc>
          <w:tcPr>
            <w:tcW w:w="576" w:type="dxa"/>
            <w:shd w:val="clear" w:color="auto" w:fill="auto"/>
            <w:noWrap/>
            <w:vAlign w:val="center"/>
            <w:hideMark/>
          </w:tcPr>
          <w:p w14:paraId="77A122AC" w14:textId="77777777" w:rsidR="007652D4" w:rsidRPr="00F57BBF" w:rsidRDefault="007652D4" w:rsidP="00F57BBF">
            <w:pPr>
              <w:jc w:val="center"/>
              <w:rPr>
                <w:color w:val="000000"/>
                <w:sz w:val="22"/>
                <w:szCs w:val="22"/>
              </w:rPr>
            </w:pPr>
            <w:r w:rsidRPr="00F57BBF">
              <w:rPr>
                <w:color w:val="000000"/>
                <w:sz w:val="22"/>
                <w:szCs w:val="22"/>
              </w:rPr>
              <w:t>49</w:t>
            </w:r>
          </w:p>
        </w:tc>
        <w:tc>
          <w:tcPr>
            <w:tcW w:w="2270" w:type="dxa"/>
            <w:shd w:val="clear" w:color="auto" w:fill="auto"/>
            <w:noWrap/>
            <w:vAlign w:val="center"/>
            <w:hideMark/>
          </w:tcPr>
          <w:p w14:paraId="7BBC13F2" w14:textId="77777777" w:rsidR="007652D4" w:rsidRPr="00F57BBF" w:rsidRDefault="007652D4" w:rsidP="00F57BBF">
            <w:pPr>
              <w:jc w:val="center"/>
              <w:rPr>
                <w:color w:val="000000"/>
                <w:sz w:val="22"/>
                <w:szCs w:val="22"/>
              </w:rPr>
            </w:pPr>
            <w:r w:rsidRPr="00F57BBF">
              <w:rPr>
                <w:color w:val="000000"/>
                <w:sz w:val="22"/>
                <w:szCs w:val="22"/>
              </w:rPr>
              <w:t>D3 1000</w:t>
            </w:r>
          </w:p>
        </w:tc>
        <w:tc>
          <w:tcPr>
            <w:tcW w:w="897" w:type="dxa"/>
            <w:shd w:val="clear" w:color="auto" w:fill="auto"/>
            <w:vAlign w:val="center"/>
            <w:hideMark/>
          </w:tcPr>
          <w:p w14:paraId="795627AB"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93CB597" w14:textId="77777777" w:rsidR="007652D4" w:rsidRPr="00F57BBF" w:rsidRDefault="007652D4" w:rsidP="00F57BBF">
            <w:pPr>
              <w:jc w:val="center"/>
              <w:rPr>
                <w:color w:val="000000"/>
                <w:sz w:val="22"/>
                <w:szCs w:val="22"/>
              </w:rPr>
            </w:pPr>
            <w:r w:rsidRPr="00F57BBF">
              <w:rPr>
                <w:color w:val="000000"/>
                <w:sz w:val="22"/>
                <w:szCs w:val="22"/>
              </w:rPr>
              <w:t>6</w:t>
            </w:r>
          </w:p>
        </w:tc>
        <w:tc>
          <w:tcPr>
            <w:tcW w:w="1440" w:type="dxa"/>
            <w:shd w:val="clear" w:color="auto" w:fill="auto"/>
            <w:vAlign w:val="center"/>
            <w:hideMark/>
          </w:tcPr>
          <w:p w14:paraId="290F6668" w14:textId="77777777" w:rsidR="007652D4" w:rsidRPr="00F57BBF" w:rsidRDefault="007652D4" w:rsidP="00F57BBF">
            <w:pPr>
              <w:jc w:val="center"/>
              <w:rPr>
                <w:color w:val="000000"/>
                <w:sz w:val="22"/>
                <w:szCs w:val="22"/>
              </w:rPr>
            </w:pPr>
            <w:r w:rsidRPr="00F57BBF">
              <w:rPr>
                <w:color w:val="000000"/>
                <w:sz w:val="22"/>
                <w:szCs w:val="22"/>
              </w:rPr>
              <w:t>-16</w:t>
            </w:r>
          </w:p>
        </w:tc>
        <w:tc>
          <w:tcPr>
            <w:tcW w:w="2900" w:type="dxa"/>
            <w:shd w:val="clear" w:color="auto" w:fill="auto"/>
            <w:vAlign w:val="center"/>
            <w:hideMark/>
          </w:tcPr>
          <w:p w14:paraId="4ED863B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DE85760" w14:textId="77777777" w:rsidTr="00F57BBF">
        <w:trPr>
          <w:trHeight w:val="330"/>
        </w:trPr>
        <w:tc>
          <w:tcPr>
            <w:tcW w:w="576" w:type="dxa"/>
            <w:shd w:val="clear" w:color="auto" w:fill="auto"/>
            <w:noWrap/>
            <w:vAlign w:val="center"/>
            <w:hideMark/>
          </w:tcPr>
          <w:p w14:paraId="5C03738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B74818D"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F9AC0D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EE49793" w14:textId="77777777" w:rsidR="007652D4" w:rsidRPr="00F57BBF" w:rsidRDefault="007652D4" w:rsidP="00F57BBF">
            <w:pPr>
              <w:jc w:val="center"/>
              <w:rPr>
                <w:color w:val="000000"/>
                <w:sz w:val="22"/>
                <w:szCs w:val="22"/>
              </w:rPr>
            </w:pPr>
            <w:r w:rsidRPr="00F57BBF">
              <w:rPr>
                <w:color w:val="000000"/>
                <w:sz w:val="22"/>
                <w:szCs w:val="22"/>
              </w:rPr>
              <w:t>3</w:t>
            </w:r>
          </w:p>
        </w:tc>
        <w:tc>
          <w:tcPr>
            <w:tcW w:w="1440" w:type="dxa"/>
            <w:shd w:val="clear" w:color="auto" w:fill="auto"/>
            <w:vAlign w:val="center"/>
            <w:hideMark/>
          </w:tcPr>
          <w:p w14:paraId="6297C754" w14:textId="77777777" w:rsidR="007652D4" w:rsidRPr="00F57BBF" w:rsidRDefault="007652D4" w:rsidP="00F57BBF">
            <w:pPr>
              <w:jc w:val="center"/>
              <w:rPr>
                <w:color w:val="000000"/>
                <w:sz w:val="22"/>
                <w:szCs w:val="22"/>
              </w:rPr>
            </w:pPr>
            <w:r w:rsidRPr="00F57BBF">
              <w:rPr>
                <w:color w:val="000000"/>
                <w:sz w:val="22"/>
                <w:szCs w:val="22"/>
              </w:rPr>
              <w:t>-19</w:t>
            </w:r>
          </w:p>
        </w:tc>
        <w:tc>
          <w:tcPr>
            <w:tcW w:w="2900" w:type="dxa"/>
            <w:shd w:val="clear" w:color="auto" w:fill="auto"/>
            <w:vAlign w:val="center"/>
            <w:hideMark/>
          </w:tcPr>
          <w:p w14:paraId="73C6D50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69D1569" w14:textId="77777777" w:rsidTr="00F57BBF">
        <w:trPr>
          <w:trHeight w:val="330"/>
        </w:trPr>
        <w:tc>
          <w:tcPr>
            <w:tcW w:w="576" w:type="dxa"/>
            <w:shd w:val="clear" w:color="auto" w:fill="auto"/>
            <w:noWrap/>
            <w:vAlign w:val="center"/>
            <w:hideMark/>
          </w:tcPr>
          <w:p w14:paraId="456CB6E5" w14:textId="77777777" w:rsidR="007652D4" w:rsidRPr="00F57BBF" w:rsidRDefault="007652D4" w:rsidP="00F57BBF">
            <w:pPr>
              <w:jc w:val="center"/>
              <w:rPr>
                <w:color w:val="000000"/>
                <w:sz w:val="22"/>
                <w:szCs w:val="22"/>
              </w:rPr>
            </w:pPr>
            <w:r w:rsidRPr="00F57BBF">
              <w:rPr>
                <w:color w:val="000000"/>
                <w:sz w:val="22"/>
                <w:szCs w:val="22"/>
              </w:rPr>
              <w:t>50</w:t>
            </w:r>
          </w:p>
        </w:tc>
        <w:tc>
          <w:tcPr>
            <w:tcW w:w="2270" w:type="dxa"/>
            <w:shd w:val="clear" w:color="auto" w:fill="auto"/>
            <w:noWrap/>
            <w:vAlign w:val="center"/>
            <w:hideMark/>
          </w:tcPr>
          <w:p w14:paraId="76B151CB" w14:textId="77777777" w:rsidR="007652D4" w:rsidRPr="00F57BBF" w:rsidRDefault="007652D4" w:rsidP="00F57BBF">
            <w:pPr>
              <w:jc w:val="center"/>
              <w:rPr>
                <w:color w:val="000000"/>
                <w:sz w:val="22"/>
                <w:szCs w:val="22"/>
              </w:rPr>
            </w:pPr>
            <w:r w:rsidRPr="00F57BBF">
              <w:rPr>
                <w:color w:val="000000"/>
                <w:sz w:val="22"/>
                <w:szCs w:val="22"/>
              </w:rPr>
              <w:t>Demacolin</w:t>
            </w:r>
          </w:p>
        </w:tc>
        <w:tc>
          <w:tcPr>
            <w:tcW w:w="897" w:type="dxa"/>
            <w:shd w:val="clear" w:color="auto" w:fill="auto"/>
            <w:vAlign w:val="center"/>
            <w:hideMark/>
          </w:tcPr>
          <w:p w14:paraId="0B9BDA7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518316F"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3C2D705A"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363BFE7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4BE866B" w14:textId="77777777" w:rsidTr="00F57BBF">
        <w:trPr>
          <w:trHeight w:val="330"/>
        </w:trPr>
        <w:tc>
          <w:tcPr>
            <w:tcW w:w="576" w:type="dxa"/>
            <w:shd w:val="clear" w:color="auto" w:fill="auto"/>
            <w:noWrap/>
            <w:vAlign w:val="center"/>
            <w:hideMark/>
          </w:tcPr>
          <w:p w14:paraId="434B2740"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52D8E61"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FBBE7B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6B463F1" w14:textId="77777777" w:rsidR="007652D4" w:rsidRPr="00F57BBF" w:rsidRDefault="007652D4" w:rsidP="00F57BBF">
            <w:pPr>
              <w:jc w:val="center"/>
              <w:rPr>
                <w:color w:val="000000"/>
                <w:sz w:val="22"/>
                <w:szCs w:val="22"/>
              </w:rPr>
            </w:pPr>
            <w:r w:rsidRPr="00F57BBF">
              <w:rPr>
                <w:color w:val="000000"/>
                <w:sz w:val="22"/>
                <w:szCs w:val="22"/>
              </w:rPr>
              <w:t>4</w:t>
            </w:r>
          </w:p>
        </w:tc>
        <w:tc>
          <w:tcPr>
            <w:tcW w:w="1440" w:type="dxa"/>
            <w:shd w:val="clear" w:color="auto" w:fill="auto"/>
            <w:vAlign w:val="center"/>
            <w:hideMark/>
          </w:tcPr>
          <w:p w14:paraId="616AEAF1" w14:textId="77777777" w:rsidR="007652D4" w:rsidRPr="00F57BBF" w:rsidRDefault="007652D4" w:rsidP="00F57BBF">
            <w:pPr>
              <w:jc w:val="center"/>
              <w:rPr>
                <w:color w:val="000000"/>
                <w:sz w:val="22"/>
                <w:szCs w:val="22"/>
              </w:rPr>
            </w:pPr>
            <w:r w:rsidRPr="00F57BBF">
              <w:rPr>
                <w:color w:val="000000"/>
                <w:sz w:val="22"/>
                <w:szCs w:val="22"/>
              </w:rPr>
              <w:t>-18</w:t>
            </w:r>
          </w:p>
        </w:tc>
        <w:tc>
          <w:tcPr>
            <w:tcW w:w="2900" w:type="dxa"/>
            <w:shd w:val="clear" w:color="auto" w:fill="auto"/>
            <w:vAlign w:val="center"/>
            <w:hideMark/>
          </w:tcPr>
          <w:p w14:paraId="5DC409F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6F6A766" w14:textId="77777777" w:rsidTr="00F57BBF">
        <w:trPr>
          <w:trHeight w:val="330"/>
        </w:trPr>
        <w:tc>
          <w:tcPr>
            <w:tcW w:w="576" w:type="dxa"/>
            <w:shd w:val="clear" w:color="auto" w:fill="auto"/>
            <w:noWrap/>
            <w:vAlign w:val="center"/>
            <w:hideMark/>
          </w:tcPr>
          <w:p w14:paraId="5C379A3A" w14:textId="77777777" w:rsidR="007652D4" w:rsidRPr="00F57BBF" w:rsidRDefault="007652D4" w:rsidP="00F57BBF">
            <w:pPr>
              <w:jc w:val="center"/>
              <w:rPr>
                <w:color w:val="000000"/>
                <w:sz w:val="22"/>
                <w:szCs w:val="22"/>
              </w:rPr>
            </w:pPr>
            <w:r w:rsidRPr="00F57BBF">
              <w:rPr>
                <w:color w:val="000000"/>
                <w:sz w:val="22"/>
                <w:szCs w:val="22"/>
              </w:rPr>
              <w:t>51</w:t>
            </w:r>
          </w:p>
        </w:tc>
        <w:tc>
          <w:tcPr>
            <w:tcW w:w="2270" w:type="dxa"/>
            <w:shd w:val="clear" w:color="auto" w:fill="auto"/>
            <w:noWrap/>
            <w:vAlign w:val="center"/>
            <w:hideMark/>
          </w:tcPr>
          <w:p w14:paraId="5C24775D" w14:textId="77777777" w:rsidR="007652D4" w:rsidRPr="00F57BBF" w:rsidRDefault="007652D4" w:rsidP="00F57BBF">
            <w:pPr>
              <w:jc w:val="center"/>
              <w:rPr>
                <w:color w:val="000000"/>
                <w:sz w:val="22"/>
                <w:szCs w:val="22"/>
              </w:rPr>
            </w:pPr>
            <w:r w:rsidRPr="00F57BBF">
              <w:rPr>
                <w:color w:val="000000"/>
                <w:sz w:val="22"/>
                <w:szCs w:val="22"/>
              </w:rPr>
              <w:t>Dexaharsen</w:t>
            </w:r>
          </w:p>
        </w:tc>
        <w:tc>
          <w:tcPr>
            <w:tcW w:w="897" w:type="dxa"/>
            <w:shd w:val="clear" w:color="auto" w:fill="auto"/>
            <w:vAlign w:val="center"/>
            <w:hideMark/>
          </w:tcPr>
          <w:p w14:paraId="7E0411E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D2F08E7" w14:textId="77777777" w:rsidR="007652D4" w:rsidRPr="00F57BBF" w:rsidRDefault="007652D4" w:rsidP="00F57BBF">
            <w:pPr>
              <w:jc w:val="center"/>
              <w:rPr>
                <w:color w:val="000000"/>
                <w:sz w:val="22"/>
                <w:szCs w:val="22"/>
              </w:rPr>
            </w:pPr>
            <w:r w:rsidRPr="00F57BBF">
              <w:rPr>
                <w:color w:val="000000"/>
                <w:sz w:val="22"/>
                <w:szCs w:val="22"/>
              </w:rPr>
              <w:t>27</w:t>
            </w:r>
          </w:p>
        </w:tc>
        <w:tc>
          <w:tcPr>
            <w:tcW w:w="1440" w:type="dxa"/>
            <w:shd w:val="clear" w:color="auto" w:fill="auto"/>
            <w:vAlign w:val="center"/>
            <w:hideMark/>
          </w:tcPr>
          <w:p w14:paraId="10758539"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0784A690"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AC789E8" w14:textId="77777777" w:rsidTr="00F57BBF">
        <w:trPr>
          <w:trHeight w:val="330"/>
        </w:trPr>
        <w:tc>
          <w:tcPr>
            <w:tcW w:w="576" w:type="dxa"/>
            <w:shd w:val="clear" w:color="auto" w:fill="auto"/>
            <w:noWrap/>
            <w:vAlign w:val="center"/>
            <w:hideMark/>
          </w:tcPr>
          <w:p w14:paraId="3F80B9A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85F7EC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28F983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9CE9254"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74D06406"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799A2D4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6F1D598" w14:textId="77777777" w:rsidTr="00F57BBF">
        <w:trPr>
          <w:trHeight w:val="330"/>
        </w:trPr>
        <w:tc>
          <w:tcPr>
            <w:tcW w:w="576" w:type="dxa"/>
            <w:shd w:val="clear" w:color="auto" w:fill="auto"/>
            <w:noWrap/>
            <w:vAlign w:val="center"/>
            <w:hideMark/>
          </w:tcPr>
          <w:p w14:paraId="44025B07" w14:textId="77777777" w:rsidR="007652D4" w:rsidRPr="00F57BBF" w:rsidRDefault="007652D4" w:rsidP="00F57BBF">
            <w:pPr>
              <w:jc w:val="center"/>
              <w:rPr>
                <w:color w:val="000000"/>
                <w:sz w:val="22"/>
                <w:szCs w:val="22"/>
              </w:rPr>
            </w:pPr>
            <w:r w:rsidRPr="00F57BBF">
              <w:rPr>
                <w:color w:val="000000"/>
                <w:sz w:val="22"/>
                <w:szCs w:val="22"/>
              </w:rPr>
              <w:t>52</w:t>
            </w:r>
          </w:p>
        </w:tc>
        <w:tc>
          <w:tcPr>
            <w:tcW w:w="2270" w:type="dxa"/>
            <w:shd w:val="clear" w:color="auto" w:fill="auto"/>
            <w:noWrap/>
            <w:vAlign w:val="center"/>
            <w:hideMark/>
          </w:tcPr>
          <w:p w14:paraId="296AFBE7" w14:textId="77777777" w:rsidR="007652D4" w:rsidRPr="00F57BBF" w:rsidRDefault="007652D4" w:rsidP="00F57BBF">
            <w:pPr>
              <w:jc w:val="center"/>
              <w:rPr>
                <w:color w:val="000000"/>
                <w:sz w:val="22"/>
                <w:szCs w:val="22"/>
              </w:rPr>
            </w:pPr>
            <w:r w:rsidRPr="00F57BBF">
              <w:rPr>
                <w:color w:val="000000"/>
                <w:sz w:val="22"/>
                <w:szCs w:val="22"/>
              </w:rPr>
              <w:t>Dextamin</w:t>
            </w:r>
          </w:p>
        </w:tc>
        <w:tc>
          <w:tcPr>
            <w:tcW w:w="897" w:type="dxa"/>
            <w:shd w:val="clear" w:color="auto" w:fill="auto"/>
            <w:vAlign w:val="center"/>
            <w:hideMark/>
          </w:tcPr>
          <w:p w14:paraId="084E9707"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A048D4E" w14:textId="77777777" w:rsidR="007652D4" w:rsidRPr="00F57BBF" w:rsidRDefault="007652D4" w:rsidP="00F57BBF">
            <w:pPr>
              <w:jc w:val="center"/>
              <w:rPr>
                <w:color w:val="000000"/>
                <w:sz w:val="22"/>
                <w:szCs w:val="22"/>
              </w:rPr>
            </w:pPr>
            <w:r w:rsidRPr="00F57BBF">
              <w:rPr>
                <w:color w:val="000000"/>
                <w:sz w:val="22"/>
                <w:szCs w:val="22"/>
              </w:rPr>
              <w:t>27</w:t>
            </w:r>
          </w:p>
        </w:tc>
        <w:tc>
          <w:tcPr>
            <w:tcW w:w="1440" w:type="dxa"/>
            <w:shd w:val="clear" w:color="auto" w:fill="auto"/>
            <w:vAlign w:val="center"/>
            <w:hideMark/>
          </w:tcPr>
          <w:p w14:paraId="2BADD828"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474A42C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FEFFED7" w14:textId="77777777" w:rsidTr="00F57BBF">
        <w:trPr>
          <w:trHeight w:val="330"/>
        </w:trPr>
        <w:tc>
          <w:tcPr>
            <w:tcW w:w="576" w:type="dxa"/>
            <w:shd w:val="clear" w:color="auto" w:fill="auto"/>
            <w:noWrap/>
            <w:vAlign w:val="center"/>
            <w:hideMark/>
          </w:tcPr>
          <w:p w14:paraId="069BEC4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6C350C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DFDDF7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F72D2E2" w14:textId="77777777" w:rsidR="007652D4" w:rsidRPr="00F57BBF" w:rsidRDefault="007652D4" w:rsidP="00F57BBF">
            <w:pPr>
              <w:jc w:val="center"/>
              <w:rPr>
                <w:color w:val="000000"/>
                <w:sz w:val="22"/>
                <w:szCs w:val="22"/>
              </w:rPr>
            </w:pPr>
            <w:r w:rsidRPr="00F57BBF">
              <w:rPr>
                <w:color w:val="000000"/>
                <w:sz w:val="22"/>
                <w:szCs w:val="22"/>
              </w:rPr>
              <w:t>24</w:t>
            </w:r>
          </w:p>
        </w:tc>
        <w:tc>
          <w:tcPr>
            <w:tcW w:w="1440" w:type="dxa"/>
            <w:shd w:val="clear" w:color="auto" w:fill="auto"/>
            <w:vAlign w:val="center"/>
            <w:hideMark/>
          </w:tcPr>
          <w:p w14:paraId="73113590"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7640D31D"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5B07043" w14:textId="77777777" w:rsidTr="00F57BBF">
        <w:trPr>
          <w:trHeight w:val="330"/>
        </w:trPr>
        <w:tc>
          <w:tcPr>
            <w:tcW w:w="576" w:type="dxa"/>
            <w:shd w:val="clear" w:color="auto" w:fill="auto"/>
            <w:noWrap/>
            <w:vAlign w:val="center"/>
            <w:hideMark/>
          </w:tcPr>
          <w:p w14:paraId="251048F6" w14:textId="77777777" w:rsidR="007652D4" w:rsidRPr="00F57BBF" w:rsidRDefault="007652D4" w:rsidP="00F57BBF">
            <w:pPr>
              <w:jc w:val="center"/>
              <w:rPr>
                <w:color w:val="000000"/>
                <w:sz w:val="22"/>
                <w:szCs w:val="22"/>
              </w:rPr>
            </w:pPr>
            <w:r w:rsidRPr="00F57BBF">
              <w:rPr>
                <w:color w:val="000000"/>
                <w:sz w:val="22"/>
                <w:szCs w:val="22"/>
              </w:rPr>
              <w:t>53</w:t>
            </w:r>
          </w:p>
        </w:tc>
        <w:tc>
          <w:tcPr>
            <w:tcW w:w="2270" w:type="dxa"/>
            <w:shd w:val="clear" w:color="auto" w:fill="auto"/>
            <w:noWrap/>
            <w:vAlign w:val="center"/>
            <w:hideMark/>
          </w:tcPr>
          <w:p w14:paraId="7CCBCA73" w14:textId="77777777" w:rsidR="007652D4" w:rsidRPr="00F57BBF" w:rsidRDefault="007652D4" w:rsidP="00F57BBF">
            <w:pPr>
              <w:jc w:val="center"/>
              <w:rPr>
                <w:color w:val="000000"/>
                <w:sz w:val="22"/>
                <w:szCs w:val="22"/>
              </w:rPr>
            </w:pPr>
            <w:r w:rsidRPr="00F57BBF">
              <w:rPr>
                <w:color w:val="000000"/>
                <w:sz w:val="22"/>
                <w:szCs w:val="22"/>
              </w:rPr>
              <w:t>Dexteem Plus</w:t>
            </w:r>
          </w:p>
        </w:tc>
        <w:tc>
          <w:tcPr>
            <w:tcW w:w="897" w:type="dxa"/>
            <w:shd w:val="clear" w:color="auto" w:fill="auto"/>
            <w:vAlign w:val="center"/>
            <w:hideMark/>
          </w:tcPr>
          <w:p w14:paraId="312289C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50B5ADA"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6FA91756"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44F13CA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D3BE1C8" w14:textId="77777777" w:rsidTr="00F57BBF">
        <w:trPr>
          <w:trHeight w:val="330"/>
        </w:trPr>
        <w:tc>
          <w:tcPr>
            <w:tcW w:w="576" w:type="dxa"/>
            <w:shd w:val="clear" w:color="auto" w:fill="auto"/>
            <w:noWrap/>
            <w:vAlign w:val="center"/>
            <w:hideMark/>
          </w:tcPr>
          <w:p w14:paraId="0CCFB0E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6C16901"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4E606D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7A1E1F0"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7865A0FB"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6DDDB37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1599A5B" w14:textId="77777777" w:rsidTr="00F57BBF">
        <w:trPr>
          <w:trHeight w:val="330"/>
        </w:trPr>
        <w:tc>
          <w:tcPr>
            <w:tcW w:w="576" w:type="dxa"/>
            <w:shd w:val="clear" w:color="auto" w:fill="auto"/>
            <w:noWrap/>
            <w:vAlign w:val="center"/>
            <w:hideMark/>
          </w:tcPr>
          <w:p w14:paraId="2D519CFC" w14:textId="77777777" w:rsidR="007652D4" w:rsidRPr="00F57BBF" w:rsidRDefault="007652D4" w:rsidP="00F57BBF">
            <w:pPr>
              <w:jc w:val="center"/>
              <w:rPr>
                <w:color w:val="000000"/>
                <w:sz w:val="22"/>
                <w:szCs w:val="22"/>
              </w:rPr>
            </w:pPr>
            <w:r w:rsidRPr="00F57BBF">
              <w:rPr>
                <w:color w:val="000000"/>
                <w:sz w:val="22"/>
                <w:szCs w:val="22"/>
              </w:rPr>
              <w:t>54</w:t>
            </w:r>
          </w:p>
        </w:tc>
        <w:tc>
          <w:tcPr>
            <w:tcW w:w="2270" w:type="dxa"/>
            <w:shd w:val="clear" w:color="auto" w:fill="auto"/>
            <w:noWrap/>
            <w:vAlign w:val="center"/>
            <w:hideMark/>
          </w:tcPr>
          <w:p w14:paraId="2F00359B" w14:textId="77777777" w:rsidR="007652D4" w:rsidRPr="00F57BBF" w:rsidRDefault="007652D4" w:rsidP="00F57BBF">
            <w:pPr>
              <w:jc w:val="center"/>
              <w:rPr>
                <w:color w:val="000000"/>
                <w:sz w:val="22"/>
                <w:szCs w:val="22"/>
              </w:rPr>
            </w:pPr>
            <w:r w:rsidRPr="00F57BBF">
              <w:rPr>
                <w:color w:val="000000"/>
                <w:sz w:val="22"/>
                <w:szCs w:val="22"/>
              </w:rPr>
              <w:t>Dextral</w:t>
            </w:r>
          </w:p>
        </w:tc>
        <w:tc>
          <w:tcPr>
            <w:tcW w:w="897" w:type="dxa"/>
            <w:shd w:val="clear" w:color="auto" w:fill="auto"/>
            <w:vAlign w:val="center"/>
            <w:hideMark/>
          </w:tcPr>
          <w:p w14:paraId="36154EC8"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A7C0F78"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346A4D01"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6D18F41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6D92163" w14:textId="77777777" w:rsidTr="00F57BBF">
        <w:trPr>
          <w:trHeight w:val="330"/>
        </w:trPr>
        <w:tc>
          <w:tcPr>
            <w:tcW w:w="576" w:type="dxa"/>
            <w:shd w:val="clear" w:color="auto" w:fill="auto"/>
            <w:noWrap/>
            <w:vAlign w:val="center"/>
            <w:hideMark/>
          </w:tcPr>
          <w:p w14:paraId="15837A4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FF72BA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8522CB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38A1EF5"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64D25293"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73B6CCB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0CD99FB" w14:textId="77777777" w:rsidTr="00F57BBF">
        <w:trPr>
          <w:trHeight w:val="330"/>
        </w:trPr>
        <w:tc>
          <w:tcPr>
            <w:tcW w:w="576" w:type="dxa"/>
            <w:shd w:val="clear" w:color="auto" w:fill="auto"/>
            <w:noWrap/>
            <w:vAlign w:val="center"/>
            <w:hideMark/>
          </w:tcPr>
          <w:p w14:paraId="12E2ABC2" w14:textId="77777777" w:rsidR="007652D4" w:rsidRPr="00F57BBF" w:rsidRDefault="007652D4" w:rsidP="00F57BBF">
            <w:pPr>
              <w:jc w:val="center"/>
              <w:rPr>
                <w:color w:val="000000"/>
                <w:sz w:val="22"/>
                <w:szCs w:val="22"/>
              </w:rPr>
            </w:pPr>
            <w:r w:rsidRPr="00F57BBF">
              <w:rPr>
                <w:color w:val="000000"/>
                <w:sz w:val="22"/>
                <w:szCs w:val="22"/>
              </w:rPr>
              <w:t>55</w:t>
            </w:r>
          </w:p>
        </w:tc>
        <w:tc>
          <w:tcPr>
            <w:tcW w:w="2270" w:type="dxa"/>
            <w:shd w:val="clear" w:color="auto" w:fill="auto"/>
            <w:noWrap/>
            <w:vAlign w:val="center"/>
            <w:hideMark/>
          </w:tcPr>
          <w:p w14:paraId="1CE3EE52" w14:textId="77777777" w:rsidR="007652D4" w:rsidRPr="00F57BBF" w:rsidRDefault="007652D4" w:rsidP="00F57BBF">
            <w:pPr>
              <w:jc w:val="center"/>
              <w:rPr>
                <w:color w:val="000000"/>
                <w:sz w:val="22"/>
                <w:szCs w:val="22"/>
              </w:rPr>
            </w:pPr>
            <w:r w:rsidRPr="00F57BBF">
              <w:rPr>
                <w:color w:val="000000"/>
                <w:sz w:val="22"/>
                <w:szCs w:val="22"/>
              </w:rPr>
              <w:t>Diamicron MR 60mg</w:t>
            </w:r>
          </w:p>
        </w:tc>
        <w:tc>
          <w:tcPr>
            <w:tcW w:w="897" w:type="dxa"/>
            <w:shd w:val="clear" w:color="auto" w:fill="auto"/>
            <w:vAlign w:val="center"/>
            <w:hideMark/>
          </w:tcPr>
          <w:p w14:paraId="6F3A862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33928C9" w14:textId="77777777" w:rsidR="007652D4" w:rsidRPr="00F57BBF" w:rsidRDefault="007652D4" w:rsidP="00F57BBF">
            <w:pPr>
              <w:jc w:val="center"/>
              <w:rPr>
                <w:color w:val="000000"/>
                <w:sz w:val="22"/>
                <w:szCs w:val="22"/>
              </w:rPr>
            </w:pPr>
            <w:r w:rsidRPr="00F57BBF">
              <w:rPr>
                <w:color w:val="000000"/>
                <w:sz w:val="22"/>
                <w:szCs w:val="22"/>
              </w:rPr>
              <w:t>90</w:t>
            </w:r>
          </w:p>
        </w:tc>
        <w:tc>
          <w:tcPr>
            <w:tcW w:w="1440" w:type="dxa"/>
            <w:shd w:val="clear" w:color="auto" w:fill="auto"/>
            <w:vAlign w:val="center"/>
            <w:hideMark/>
          </w:tcPr>
          <w:p w14:paraId="32DE7DDD" w14:textId="77777777" w:rsidR="007652D4" w:rsidRPr="00F57BBF" w:rsidRDefault="007652D4" w:rsidP="00F57BBF">
            <w:pPr>
              <w:jc w:val="center"/>
              <w:rPr>
                <w:color w:val="000000"/>
                <w:sz w:val="22"/>
                <w:szCs w:val="22"/>
              </w:rPr>
            </w:pPr>
            <w:r w:rsidRPr="00F57BBF">
              <w:rPr>
                <w:color w:val="000000"/>
                <w:sz w:val="22"/>
                <w:szCs w:val="22"/>
              </w:rPr>
              <w:t>68</w:t>
            </w:r>
          </w:p>
        </w:tc>
        <w:tc>
          <w:tcPr>
            <w:tcW w:w="2900" w:type="dxa"/>
            <w:shd w:val="clear" w:color="auto" w:fill="auto"/>
            <w:vAlign w:val="center"/>
            <w:hideMark/>
          </w:tcPr>
          <w:p w14:paraId="1C8F4EC5"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FAB36D8" w14:textId="77777777" w:rsidTr="00F57BBF">
        <w:trPr>
          <w:trHeight w:val="330"/>
        </w:trPr>
        <w:tc>
          <w:tcPr>
            <w:tcW w:w="576" w:type="dxa"/>
            <w:shd w:val="clear" w:color="auto" w:fill="auto"/>
            <w:noWrap/>
            <w:vAlign w:val="center"/>
            <w:hideMark/>
          </w:tcPr>
          <w:p w14:paraId="2A9917C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E325F8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D885C6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34E578D" w14:textId="77777777" w:rsidR="007652D4" w:rsidRPr="00F57BBF" w:rsidRDefault="007652D4" w:rsidP="00F57BBF">
            <w:pPr>
              <w:jc w:val="center"/>
              <w:rPr>
                <w:color w:val="000000"/>
                <w:sz w:val="22"/>
                <w:szCs w:val="22"/>
              </w:rPr>
            </w:pPr>
            <w:r w:rsidRPr="00F57BBF">
              <w:rPr>
                <w:color w:val="000000"/>
                <w:sz w:val="22"/>
                <w:szCs w:val="22"/>
              </w:rPr>
              <w:t>87</w:t>
            </w:r>
          </w:p>
        </w:tc>
        <w:tc>
          <w:tcPr>
            <w:tcW w:w="1440" w:type="dxa"/>
            <w:shd w:val="clear" w:color="auto" w:fill="auto"/>
            <w:vAlign w:val="center"/>
            <w:hideMark/>
          </w:tcPr>
          <w:p w14:paraId="1F819E9B" w14:textId="77777777" w:rsidR="007652D4" w:rsidRPr="00F57BBF" w:rsidRDefault="007652D4" w:rsidP="00F57BBF">
            <w:pPr>
              <w:jc w:val="center"/>
              <w:rPr>
                <w:color w:val="000000"/>
                <w:sz w:val="22"/>
                <w:szCs w:val="22"/>
              </w:rPr>
            </w:pPr>
            <w:r w:rsidRPr="00F57BBF">
              <w:rPr>
                <w:color w:val="000000"/>
                <w:sz w:val="22"/>
                <w:szCs w:val="22"/>
              </w:rPr>
              <w:t>65</w:t>
            </w:r>
          </w:p>
        </w:tc>
        <w:tc>
          <w:tcPr>
            <w:tcW w:w="2900" w:type="dxa"/>
            <w:shd w:val="clear" w:color="auto" w:fill="auto"/>
            <w:vAlign w:val="center"/>
            <w:hideMark/>
          </w:tcPr>
          <w:p w14:paraId="4AAE66D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06C0EA3" w14:textId="77777777" w:rsidTr="00F57BBF">
        <w:trPr>
          <w:trHeight w:val="330"/>
        </w:trPr>
        <w:tc>
          <w:tcPr>
            <w:tcW w:w="576" w:type="dxa"/>
            <w:shd w:val="clear" w:color="auto" w:fill="auto"/>
            <w:noWrap/>
            <w:vAlign w:val="center"/>
            <w:hideMark/>
          </w:tcPr>
          <w:p w14:paraId="0663CAEC" w14:textId="77777777" w:rsidR="007652D4" w:rsidRPr="00F57BBF" w:rsidRDefault="007652D4" w:rsidP="00F57BBF">
            <w:pPr>
              <w:jc w:val="center"/>
              <w:rPr>
                <w:color w:val="000000"/>
                <w:sz w:val="22"/>
                <w:szCs w:val="22"/>
              </w:rPr>
            </w:pPr>
            <w:r w:rsidRPr="00F57BBF">
              <w:rPr>
                <w:color w:val="000000"/>
                <w:sz w:val="22"/>
                <w:szCs w:val="22"/>
              </w:rPr>
              <w:t>56</w:t>
            </w:r>
          </w:p>
        </w:tc>
        <w:tc>
          <w:tcPr>
            <w:tcW w:w="2270" w:type="dxa"/>
            <w:shd w:val="clear" w:color="auto" w:fill="auto"/>
            <w:noWrap/>
            <w:vAlign w:val="center"/>
            <w:hideMark/>
          </w:tcPr>
          <w:p w14:paraId="3D6C7A07" w14:textId="77777777" w:rsidR="007652D4" w:rsidRPr="00F57BBF" w:rsidRDefault="007652D4" w:rsidP="00F57BBF">
            <w:pPr>
              <w:jc w:val="center"/>
              <w:rPr>
                <w:color w:val="000000"/>
                <w:sz w:val="22"/>
                <w:szCs w:val="22"/>
              </w:rPr>
            </w:pPr>
            <w:r w:rsidRPr="00F57BBF">
              <w:rPr>
                <w:color w:val="000000"/>
                <w:sz w:val="22"/>
                <w:szCs w:val="22"/>
              </w:rPr>
              <w:t>Diklovit</w:t>
            </w:r>
          </w:p>
        </w:tc>
        <w:tc>
          <w:tcPr>
            <w:tcW w:w="897" w:type="dxa"/>
            <w:shd w:val="clear" w:color="auto" w:fill="auto"/>
            <w:vAlign w:val="center"/>
            <w:hideMark/>
          </w:tcPr>
          <w:p w14:paraId="05924486"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75B8452"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6CF02E1B"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5525A65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5604647" w14:textId="77777777" w:rsidTr="00F57BBF">
        <w:trPr>
          <w:trHeight w:val="330"/>
        </w:trPr>
        <w:tc>
          <w:tcPr>
            <w:tcW w:w="576" w:type="dxa"/>
            <w:shd w:val="clear" w:color="auto" w:fill="auto"/>
            <w:noWrap/>
            <w:vAlign w:val="center"/>
            <w:hideMark/>
          </w:tcPr>
          <w:p w14:paraId="6C7A3650"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782969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7D9197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EB2E3EA"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6FDE613F"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4145948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DC1C132" w14:textId="77777777" w:rsidTr="00F57BBF">
        <w:trPr>
          <w:trHeight w:val="330"/>
        </w:trPr>
        <w:tc>
          <w:tcPr>
            <w:tcW w:w="576" w:type="dxa"/>
            <w:shd w:val="clear" w:color="auto" w:fill="auto"/>
            <w:noWrap/>
            <w:vAlign w:val="center"/>
            <w:hideMark/>
          </w:tcPr>
          <w:p w14:paraId="7974EAF4" w14:textId="77777777" w:rsidR="007652D4" w:rsidRPr="00F57BBF" w:rsidRDefault="007652D4" w:rsidP="00F57BBF">
            <w:pPr>
              <w:jc w:val="center"/>
              <w:rPr>
                <w:color w:val="000000"/>
                <w:sz w:val="22"/>
                <w:szCs w:val="22"/>
              </w:rPr>
            </w:pPr>
            <w:r w:rsidRPr="00F57BBF">
              <w:rPr>
                <w:color w:val="000000"/>
                <w:sz w:val="22"/>
                <w:szCs w:val="22"/>
              </w:rPr>
              <w:t>57</w:t>
            </w:r>
          </w:p>
        </w:tc>
        <w:tc>
          <w:tcPr>
            <w:tcW w:w="2270" w:type="dxa"/>
            <w:shd w:val="clear" w:color="auto" w:fill="auto"/>
            <w:noWrap/>
            <w:vAlign w:val="center"/>
            <w:hideMark/>
          </w:tcPr>
          <w:p w14:paraId="156698B1" w14:textId="77777777" w:rsidR="007652D4" w:rsidRPr="00F57BBF" w:rsidRDefault="007652D4" w:rsidP="00F57BBF">
            <w:pPr>
              <w:jc w:val="center"/>
              <w:rPr>
                <w:color w:val="000000"/>
                <w:sz w:val="22"/>
                <w:szCs w:val="22"/>
              </w:rPr>
            </w:pPr>
            <w:r w:rsidRPr="00F57BBF">
              <w:rPr>
                <w:color w:val="000000"/>
                <w:sz w:val="22"/>
                <w:szCs w:val="22"/>
              </w:rPr>
              <w:t>Dolgesik kap</w:t>
            </w:r>
          </w:p>
        </w:tc>
        <w:tc>
          <w:tcPr>
            <w:tcW w:w="897" w:type="dxa"/>
            <w:shd w:val="clear" w:color="auto" w:fill="auto"/>
            <w:vAlign w:val="center"/>
            <w:hideMark/>
          </w:tcPr>
          <w:p w14:paraId="1BFC702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E6673CF" w14:textId="77777777" w:rsidR="007652D4" w:rsidRPr="00F57BBF" w:rsidRDefault="007652D4" w:rsidP="00F57BBF">
            <w:pPr>
              <w:jc w:val="center"/>
              <w:rPr>
                <w:color w:val="000000"/>
                <w:sz w:val="22"/>
                <w:szCs w:val="22"/>
              </w:rPr>
            </w:pPr>
            <w:r w:rsidRPr="00F57BBF">
              <w:rPr>
                <w:color w:val="000000"/>
                <w:sz w:val="22"/>
                <w:szCs w:val="22"/>
              </w:rPr>
              <w:t>55</w:t>
            </w:r>
          </w:p>
        </w:tc>
        <w:tc>
          <w:tcPr>
            <w:tcW w:w="1440" w:type="dxa"/>
            <w:shd w:val="clear" w:color="auto" w:fill="auto"/>
            <w:vAlign w:val="center"/>
            <w:hideMark/>
          </w:tcPr>
          <w:p w14:paraId="7B75B386" w14:textId="77777777" w:rsidR="007652D4" w:rsidRPr="00F57BBF" w:rsidRDefault="007652D4" w:rsidP="00F57BBF">
            <w:pPr>
              <w:jc w:val="center"/>
              <w:rPr>
                <w:color w:val="000000"/>
                <w:sz w:val="22"/>
                <w:szCs w:val="22"/>
              </w:rPr>
            </w:pPr>
            <w:r w:rsidRPr="00F57BBF">
              <w:rPr>
                <w:color w:val="000000"/>
                <w:sz w:val="22"/>
                <w:szCs w:val="22"/>
              </w:rPr>
              <w:t>33</w:t>
            </w:r>
          </w:p>
        </w:tc>
        <w:tc>
          <w:tcPr>
            <w:tcW w:w="2900" w:type="dxa"/>
            <w:shd w:val="clear" w:color="auto" w:fill="auto"/>
            <w:vAlign w:val="center"/>
            <w:hideMark/>
          </w:tcPr>
          <w:p w14:paraId="6D750806"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0208757" w14:textId="77777777" w:rsidTr="00F57BBF">
        <w:trPr>
          <w:trHeight w:val="330"/>
        </w:trPr>
        <w:tc>
          <w:tcPr>
            <w:tcW w:w="576" w:type="dxa"/>
            <w:shd w:val="clear" w:color="auto" w:fill="auto"/>
            <w:noWrap/>
            <w:vAlign w:val="center"/>
            <w:hideMark/>
          </w:tcPr>
          <w:p w14:paraId="4D1D6E1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D1604E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0C819B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78F7A0B" w14:textId="77777777" w:rsidR="007652D4" w:rsidRPr="00F57BBF" w:rsidRDefault="007652D4" w:rsidP="00F57BBF">
            <w:pPr>
              <w:jc w:val="center"/>
              <w:rPr>
                <w:color w:val="000000"/>
                <w:sz w:val="22"/>
                <w:szCs w:val="22"/>
              </w:rPr>
            </w:pPr>
            <w:r w:rsidRPr="00F57BBF">
              <w:rPr>
                <w:color w:val="000000"/>
                <w:sz w:val="22"/>
                <w:szCs w:val="22"/>
              </w:rPr>
              <w:t>43</w:t>
            </w:r>
          </w:p>
        </w:tc>
        <w:tc>
          <w:tcPr>
            <w:tcW w:w="1440" w:type="dxa"/>
            <w:shd w:val="clear" w:color="auto" w:fill="auto"/>
            <w:vAlign w:val="center"/>
            <w:hideMark/>
          </w:tcPr>
          <w:p w14:paraId="4649B570" w14:textId="77777777" w:rsidR="007652D4" w:rsidRPr="00F57BBF" w:rsidRDefault="007652D4" w:rsidP="00F57BBF">
            <w:pPr>
              <w:jc w:val="center"/>
              <w:rPr>
                <w:color w:val="000000"/>
                <w:sz w:val="22"/>
                <w:szCs w:val="22"/>
              </w:rPr>
            </w:pPr>
            <w:r w:rsidRPr="00F57BBF">
              <w:rPr>
                <w:color w:val="000000"/>
                <w:sz w:val="22"/>
                <w:szCs w:val="22"/>
              </w:rPr>
              <w:t>21</w:t>
            </w:r>
          </w:p>
        </w:tc>
        <w:tc>
          <w:tcPr>
            <w:tcW w:w="2900" w:type="dxa"/>
            <w:shd w:val="clear" w:color="auto" w:fill="auto"/>
            <w:vAlign w:val="center"/>
            <w:hideMark/>
          </w:tcPr>
          <w:p w14:paraId="14C2616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E397C9E" w14:textId="77777777" w:rsidTr="00F57BBF">
        <w:trPr>
          <w:trHeight w:val="330"/>
        </w:trPr>
        <w:tc>
          <w:tcPr>
            <w:tcW w:w="576" w:type="dxa"/>
            <w:shd w:val="clear" w:color="auto" w:fill="auto"/>
            <w:noWrap/>
            <w:vAlign w:val="center"/>
            <w:hideMark/>
          </w:tcPr>
          <w:p w14:paraId="7AF4C7EE" w14:textId="77777777" w:rsidR="007652D4" w:rsidRPr="00F57BBF" w:rsidRDefault="007652D4" w:rsidP="00F57BBF">
            <w:pPr>
              <w:jc w:val="center"/>
              <w:rPr>
                <w:color w:val="000000"/>
                <w:sz w:val="22"/>
                <w:szCs w:val="22"/>
              </w:rPr>
            </w:pPr>
            <w:r w:rsidRPr="00F57BBF">
              <w:rPr>
                <w:color w:val="000000"/>
                <w:sz w:val="22"/>
                <w:szCs w:val="22"/>
              </w:rPr>
              <w:t>58</w:t>
            </w:r>
          </w:p>
        </w:tc>
        <w:tc>
          <w:tcPr>
            <w:tcW w:w="2270" w:type="dxa"/>
            <w:shd w:val="clear" w:color="auto" w:fill="auto"/>
            <w:noWrap/>
            <w:vAlign w:val="center"/>
            <w:hideMark/>
          </w:tcPr>
          <w:p w14:paraId="1BA6DF90" w14:textId="77777777" w:rsidR="007652D4" w:rsidRPr="00F57BBF" w:rsidRDefault="007652D4" w:rsidP="00F57BBF">
            <w:pPr>
              <w:jc w:val="center"/>
              <w:rPr>
                <w:color w:val="000000"/>
                <w:sz w:val="22"/>
                <w:szCs w:val="22"/>
              </w:rPr>
            </w:pPr>
            <w:r w:rsidRPr="00F57BBF">
              <w:rPr>
                <w:color w:val="000000"/>
                <w:sz w:val="22"/>
                <w:szCs w:val="22"/>
              </w:rPr>
              <w:t>Dopamet 250mg</w:t>
            </w:r>
          </w:p>
        </w:tc>
        <w:tc>
          <w:tcPr>
            <w:tcW w:w="897" w:type="dxa"/>
            <w:shd w:val="clear" w:color="auto" w:fill="auto"/>
            <w:vAlign w:val="center"/>
            <w:hideMark/>
          </w:tcPr>
          <w:p w14:paraId="6BDB60F7"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A23D2C6"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2B59D743"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30A3FD4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AAF094D" w14:textId="77777777" w:rsidTr="00F57BBF">
        <w:trPr>
          <w:trHeight w:val="330"/>
        </w:trPr>
        <w:tc>
          <w:tcPr>
            <w:tcW w:w="576" w:type="dxa"/>
            <w:shd w:val="clear" w:color="auto" w:fill="auto"/>
            <w:noWrap/>
            <w:vAlign w:val="center"/>
            <w:hideMark/>
          </w:tcPr>
          <w:p w14:paraId="1E6E86B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133526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8EE1D0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1DC71EE"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610B8FF3"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139E4AF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4EB089C" w14:textId="77777777" w:rsidTr="00F57BBF">
        <w:trPr>
          <w:trHeight w:val="330"/>
        </w:trPr>
        <w:tc>
          <w:tcPr>
            <w:tcW w:w="576" w:type="dxa"/>
            <w:shd w:val="clear" w:color="auto" w:fill="auto"/>
            <w:noWrap/>
            <w:vAlign w:val="center"/>
            <w:hideMark/>
          </w:tcPr>
          <w:p w14:paraId="68049674" w14:textId="77777777" w:rsidR="007652D4" w:rsidRPr="00F57BBF" w:rsidRDefault="007652D4" w:rsidP="00F57BBF">
            <w:pPr>
              <w:jc w:val="center"/>
              <w:rPr>
                <w:color w:val="000000"/>
                <w:sz w:val="22"/>
                <w:szCs w:val="22"/>
              </w:rPr>
            </w:pPr>
            <w:r w:rsidRPr="00F57BBF">
              <w:rPr>
                <w:color w:val="000000"/>
                <w:sz w:val="22"/>
                <w:szCs w:val="22"/>
              </w:rPr>
              <w:lastRenderedPageBreak/>
              <w:t>59</w:t>
            </w:r>
          </w:p>
        </w:tc>
        <w:tc>
          <w:tcPr>
            <w:tcW w:w="2270" w:type="dxa"/>
            <w:shd w:val="clear" w:color="auto" w:fill="auto"/>
            <w:noWrap/>
            <w:vAlign w:val="center"/>
            <w:hideMark/>
          </w:tcPr>
          <w:p w14:paraId="130CC4EC" w14:textId="77777777" w:rsidR="007652D4" w:rsidRPr="00F57BBF" w:rsidRDefault="007652D4" w:rsidP="00F57BBF">
            <w:pPr>
              <w:jc w:val="center"/>
              <w:rPr>
                <w:color w:val="000000"/>
                <w:sz w:val="22"/>
                <w:szCs w:val="22"/>
              </w:rPr>
            </w:pPr>
            <w:r w:rsidRPr="00F57BBF">
              <w:rPr>
                <w:color w:val="000000"/>
                <w:sz w:val="22"/>
                <w:szCs w:val="22"/>
              </w:rPr>
              <w:t>Dulcolax 5mg</w:t>
            </w:r>
          </w:p>
        </w:tc>
        <w:tc>
          <w:tcPr>
            <w:tcW w:w="897" w:type="dxa"/>
            <w:shd w:val="clear" w:color="auto" w:fill="auto"/>
            <w:vAlign w:val="center"/>
            <w:hideMark/>
          </w:tcPr>
          <w:p w14:paraId="6BEB50F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D8E45FC"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161FB32F"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5929D55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5956172" w14:textId="77777777" w:rsidTr="00F57BBF">
        <w:trPr>
          <w:trHeight w:val="330"/>
        </w:trPr>
        <w:tc>
          <w:tcPr>
            <w:tcW w:w="576" w:type="dxa"/>
            <w:shd w:val="clear" w:color="auto" w:fill="auto"/>
            <w:noWrap/>
            <w:vAlign w:val="center"/>
            <w:hideMark/>
          </w:tcPr>
          <w:p w14:paraId="37B6088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D715A2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09BD4A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53A89CC"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41C5439B"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47BF6BB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E851FF3" w14:textId="77777777" w:rsidTr="00F57BBF">
        <w:trPr>
          <w:trHeight w:val="330"/>
        </w:trPr>
        <w:tc>
          <w:tcPr>
            <w:tcW w:w="576" w:type="dxa"/>
            <w:shd w:val="clear" w:color="auto" w:fill="auto"/>
            <w:noWrap/>
            <w:vAlign w:val="center"/>
            <w:hideMark/>
          </w:tcPr>
          <w:p w14:paraId="1EC80AD6" w14:textId="77777777" w:rsidR="007652D4" w:rsidRPr="00F57BBF" w:rsidRDefault="007652D4" w:rsidP="00F57BBF">
            <w:pPr>
              <w:jc w:val="center"/>
              <w:rPr>
                <w:color w:val="000000"/>
                <w:sz w:val="22"/>
                <w:szCs w:val="22"/>
              </w:rPr>
            </w:pPr>
            <w:r w:rsidRPr="00F57BBF">
              <w:rPr>
                <w:color w:val="000000"/>
                <w:sz w:val="22"/>
                <w:szCs w:val="22"/>
              </w:rPr>
              <w:t>60</w:t>
            </w:r>
          </w:p>
        </w:tc>
        <w:tc>
          <w:tcPr>
            <w:tcW w:w="2270" w:type="dxa"/>
            <w:shd w:val="clear" w:color="auto" w:fill="auto"/>
            <w:noWrap/>
            <w:vAlign w:val="center"/>
            <w:hideMark/>
          </w:tcPr>
          <w:p w14:paraId="7B5484F6" w14:textId="77777777" w:rsidR="007652D4" w:rsidRPr="00F57BBF" w:rsidRDefault="007652D4" w:rsidP="00F57BBF">
            <w:pPr>
              <w:jc w:val="center"/>
              <w:rPr>
                <w:color w:val="000000"/>
                <w:sz w:val="22"/>
                <w:szCs w:val="22"/>
              </w:rPr>
            </w:pPr>
            <w:r w:rsidRPr="00F57BBF">
              <w:rPr>
                <w:color w:val="000000"/>
                <w:sz w:val="22"/>
                <w:szCs w:val="22"/>
              </w:rPr>
              <w:t>Elizac 20</w:t>
            </w:r>
          </w:p>
        </w:tc>
        <w:tc>
          <w:tcPr>
            <w:tcW w:w="897" w:type="dxa"/>
            <w:shd w:val="clear" w:color="auto" w:fill="auto"/>
            <w:vAlign w:val="center"/>
            <w:hideMark/>
          </w:tcPr>
          <w:p w14:paraId="747DCDA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9482683"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7FFA4022"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3E7B62A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D70A5A7" w14:textId="77777777" w:rsidTr="00F57BBF">
        <w:trPr>
          <w:trHeight w:val="330"/>
        </w:trPr>
        <w:tc>
          <w:tcPr>
            <w:tcW w:w="576" w:type="dxa"/>
            <w:shd w:val="clear" w:color="auto" w:fill="auto"/>
            <w:noWrap/>
            <w:vAlign w:val="center"/>
            <w:hideMark/>
          </w:tcPr>
          <w:p w14:paraId="74278158"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A9A058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1D2EFE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44B0F72"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0E9C52AC"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1E1C443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AC5C387" w14:textId="77777777" w:rsidTr="00F57BBF">
        <w:trPr>
          <w:trHeight w:val="330"/>
        </w:trPr>
        <w:tc>
          <w:tcPr>
            <w:tcW w:w="576" w:type="dxa"/>
            <w:shd w:val="clear" w:color="auto" w:fill="auto"/>
            <w:noWrap/>
            <w:vAlign w:val="center"/>
            <w:hideMark/>
          </w:tcPr>
          <w:p w14:paraId="258FC4B2" w14:textId="77777777" w:rsidR="007652D4" w:rsidRPr="00F57BBF" w:rsidRDefault="007652D4" w:rsidP="00F57BBF">
            <w:pPr>
              <w:jc w:val="center"/>
              <w:rPr>
                <w:color w:val="000000"/>
                <w:sz w:val="22"/>
                <w:szCs w:val="22"/>
              </w:rPr>
            </w:pPr>
            <w:r w:rsidRPr="00F57BBF">
              <w:rPr>
                <w:color w:val="000000"/>
                <w:sz w:val="22"/>
                <w:szCs w:val="22"/>
              </w:rPr>
              <w:t>61</w:t>
            </w:r>
          </w:p>
        </w:tc>
        <w:tc>
          <w:tcPr>
            <w:tcW w:w="2270" w:type="dxa"/>
            <w:shd w:val="clear" w:color="auto" w:fill="auto"/>
            <w:noWrap/>
            <w:vAlign w:val="center"/>
            <w:hideMark/>
          </w:tcPr>
          <w:p w14:paraId="1779B004" w14:textId="77777777" w:rsidR="007652D4" w:rsidRPr="00F57BBF" w:rsidRDefault="007652D4" w:rsidP="00F57BBF">
            <w:pPr>
              <w:jc w:val="center"/>
              <w:rPr>
                <w:color w:val="000000"/>
                <w:sz w:val="22"/>
                <w:szCs w:val="22"/>
              </w:rPr>
            </w:pPr>
            <w:r w:rsidRPr="00F57BBF">
              <w:rPr>
                <w:color w:val="000000"/>
                <w:sz w:val="22"/>
                <w:szCs w:val="22"/>
              </w:rPr>
              <w:t>Elkana</w:t>
            </w:r>
          </w:p>
        </w:tc>
        <w:tc>
          <w:tcPr>
            <w:tcW w:w="897" w:type="dxa"/>
            <w:shd w:val="clear" w:color="auto" w:fill="auto"/>
            <w:vAlign w:val="center"/>
            <w:hideMark/>
          </w:tcPr>
          <w:p w14:paraId="32624AA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FD65076"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5BD9CBBB"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4D69B15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AA98FB7" w14:textId="77777777" w:rsidTr="00F57BBF">
        <w:trPr>
          <w:trHeight w:val="330"/>
        </w:trPr>
        <w:tc>
          <w:tcPr>
            <w:tcW w:w="576" w:type="dxa"/>
            <w:shd w:val="clear" w:color="auto" w:fill="auto"/>
            <w:noWrap/>
            <w:vAlign w:val="center"/>
            <w:hideMark/>
          </w:tcPr>
          <w:p w14:paraId="3FEAF938"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467B7D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A041BB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AA894FF"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1068E018"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2269A9F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F95A223" w14:textId="77777777" w:rsidTr="00F57BBF">
        <w:trPr>
          <w:trHeight w:val="330"/>
        </w:trPr>
        <w:tc>
          <w:tcPr>
            <w:tcW w:w="576" w:type="dxa"/>
            <w:shd w:val="clear" w:color="auto" w:fill="auto"/>
            <w:noWrap/>
            <w:vAlign w:val="center"/>
            <w:hideMark/>
          </w:tcPr>
          <w:p w14:paraId="65FB4169" w14:textId="77777777" w:rsidR="007652D4" w:rsidRPr="00F57BBF" w:rsidRDefault="007652D4" w:rsidP="00F57BBF">
            <w:pPr>
              <w:jc w:val="center"/>
              <w:rPr>
                <w:color w:val="000000"/>
                <w:sz w:val="22"/>
                <w:szCs w:val="22"/>
              </w:rPr>
            </w:pPr>
            <w:r w:rsidRPr="00F57BBF">
              <w:rPr>
                <w:color w:val="000000"/>
                <w:sz w:val="22"/>
                <w:szCs w:val="22"/>
              </w:rPr>
              <w:t>62</w:t>
            </w:r>
          </w:p>
        </w:tc>
        <w:tc>
          <w:tcPr>
            <w:tcW w:w="2270" w:type="dxa"/>
            <w:shd w:val="clear" w:color="auto" w:fill="auto"/>
            <w:noWrap/>
            <w:vAlign w:val="center"/>
            <w:hideMark/>
          </w:tcPr>
          <w:p w14:paraId="7309427E" w14:textId="77777777" w:rsidR="007652D4" w:rsidRPr="00F57BBF" w:rsidRDefault="007652D4" w:rsidP="00F57BBF">
            <w:pPr>
              <w:jc w:val="center"/>
              <w:rPr>
                <w:color w:val="000000"/>
                <w:sz w:val="22"/>
                <w:szCs w:val="22"/>
              </w:rPr>
            </w:pPr>
            <w:r w:rsidRPr="00F57BBF">
              <w:rPr>
                <w:color w:val="000000"/>
                <w:sz w:val="22"/>
                <w:szCs w:val="22"/>
              </w:rPr>
              <w:t>Enervon C</w:t>
            </w:r>
          </w:p>
        </w:tc>
        <w:tc>
          <w:tcPr>
            <w:tcW w:w="897" w:type="dxa"/>
            <w:shd w:val="clear" w:color="auto" w:fill="auto"/>
            <w:vAlign w:val="center"/>
            <w:hideMark/>
          </w:tcPr>
          <w:p w14:paraId="4548C47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3A5402E" w14:textId="77777777" w:rsidR="007652D4" w:rsidRPr="00F57BBF" w:rsidRDefault="007652D4" w:rsidP="00F57BBF">
            <w:pPr>
              <w:jc w:val="center"/>
              <w:rPr>
                <w:color w:val="000000"/>
                <w:sz w:val="22"/>
                <w:szCs w:val="22"/>
              </w:rPr>
            </w:pPr>
            <w:r w:rsidRPr="00F57BBF">
              <w:rPr>
                <w:color w:val="000000"/>
                <w:sz w:val="22"/>
                <w:szCs w:val="22"/>
              </w:rPr>
              <w:t>29</w:t>
            </w:r>
          </w:p>
        </w:tc>
        <w:tc>
          <w:tcPr>
            <w:tcW w:w="1440" w:type="dxa"/>
            <w:shd w:val="clear" w:color="auto" w:fill="auto"/>
            <w:vAlign w:val="center"/>
            <w:hideMark/>
          </w:tcPr>
          <w:p w14:paraId="459BD45E"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062EE1B5"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E6C621D" w14:textId="77777777" w:rsidTr="00F57BBF">
        <w:trPr>
          <w:trHeight w:val="330"/>
        </w:trPr>
        <w:tc>
          <w:tcPr>
            <w:tcW w:w="576" w:type="dxa"/>
            <w:shd w:val="clear" w:color="auto" w:fill="auto"/>
            <w:noWrap/>
            <w:vAlign w:val="center"/>
            <w:hideMark/>
          </w:tcPr>
          <w:p w14:paraId="3A79FA3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480361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5A7053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37FDD22" w14:textId="77777777" w:rsidR="007652D4" w:rsidRPr="00F57BBF" w:rsidRDefault="007652D4" w:rsidP="00F57BBF">
            <w:pPr>
              <w:jc w:val="center"/>
              <w:rPr>
                <w:color w:val="000000"/>
                <w:sz w:val="22"/>
                <w:szCs w:val="22"/>
              </w:rPr>
            </w:pPr>
            <w:r w:rsidRPr="00F57BBF">
              <w:rPr>
                <w:color w:val="000000"/>
                <w:sz w:val="22"/>
                <w:szCs w:val="22"/>
              </w:rPr>
              <w:t>27</w:t>
            </w:r>
          </w:p>
        </w:tc>
        <w:tc>
          <w:tcPr>
            <w:tcW w:w="1440" w:type="dxa"/>
            <w:shd w:val="clear" w:color="auto" w:fill="auto"/>
            <w:vAlign w:val="center"/>
            <w:hideMark/>
          </w:tcPr>
          <w:p w14:paraId="7B532635"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3FEDBCA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77A0856" w14:textId="77777777" w:rsidTr="00F57BBF">
        <w:trPr>
          <w:trHeight w:val="330"/>
        </w:trPr>
        <w:tc>
          <w:tcPr>
            <w:tcW w:w="576" w:type="dxa"/>
            <w:shd w:val="clear" w:color="auto" w:fill="auto"/>
            <w:noWrap/>
            <w:vAlign w:val="center"/>
            <w:hideMark/>
          </w:tcPr>
          <w:p w14:paraId="3EFCB286" w14:textId="77777777" w:rsidR="007652D4" w:rsidRPr="00F57BBF" w:rsidRDefault="007652D4" w:rsidP="00F57BBF">
            <w:pPr>
              <w:jc w:val="center"/>
              <w:rPr>
                <w:color w:val="000000"/>
                <w:sz w:val="22"/>
                <w:szCs w:val="22"/>
              </w:rPr>
            </w:pPr>
            <w:r w:rsidRPr="00F57BBF">
              <w:rPr>
                <w:color w:val="000000"/>
                <w:sz w:val="22"/>
                <w:szCs w:val="22"/>
              </w:rPr>
              <w:t>63</w:t>
            </w:r>
          </w:p>
        </w:tc>
        <w:tc>
          <w:tcPr>
            <w:tcW w:w="2270" w:type="dxa"/>
            <w:shd w:val="clear" w:color="auto" w:fill="auto"/>
            <w:noWrap/>
            <w:vAlign w:val="center"/>
            <w:hideMark/>
          </w:tcPr>
          <w:p w14:paraId="7F599D29" w14:textId="77777777" w:rsidR="007652D4" w:rsidRPr="00F57BBF" w:rsidRDefault="007652D4" w:rsidP="00F57BBF">
            <w:pPr>
              <w:jc w:val="center"/>
              <w:rPr>
                <w:color w:val="000000"/>
                <w:sz w:val="22"/>
                <w:szCs w:val="22"/>
              </w:rPr>
            </w:pPr>
            <w:r w:rsidRPr="00F57BBF">
              <w:rPr>
                <w:color w:val="000000"/>
                <w:sz w:val="22"/>
                <w:szCs w:val="22"/>
              </w:rPr>
              <w:t>Epexol</w:t>
            </w:r>
          </w:p>
        </w:tc>
        <w:tc>
          <w:tcPr>
            <w:tcW w:w="897" w:type="dxa"/>
            <w:shd w:val="clear" w:color="auto" w:fill="auto"/>
            <w:vAlign w:val="center"/>
            <w:hideMark/>
          </w:tcPr>
          <w:p w14:paraId="2BEF2FF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2102386" w14:textId="77777777" w:rsidR="007652D4" w:rsidRPr="00F57BBF" w:rsidRDefault="007652D4" w:rsidP="00F57BBF">
            <w:pPr>
              <w:jc w:val="center"/>
              <w:rPr>
                <w:color w:val="000000"/>
                <w:sz w:val="22"/>
                <w:szCs w:val="22"/>
              </w:rPr>
            </w:pPr>
            <w:r w:rsidRPr="00F57BBF">
              <w:rPr>
                <w:color w:val="000000"/>
                <w:sz w:val="22"/>
                <w:szCs w:val="22"/>
              </w:rPr>
              <w:t>23</w:t>
            </w:r>
          </w:p>
        </w:tc>
        <w:tc>
          <w:tcPr>
            <w:tcW w:w="1440" w:type="dxa"/>
            <w:shd w:val="clear" w:color="auto" w:fill="auto"/>
            <w:vAlign w:val="center"/>
            <w:hideMark/>
          </w:tcPr>
          <w:p w14:paraId="102F8AC6"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0AEB7F29"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8DDA7A2" w14:textId="77777777" w:rsidTr="00F57BBF">
        <w:trPr>
          <w:trHeight w:val="330"/>
        </w:trPr>
        <w:tc>
          <w:tcPr>
            <w:tcW w:w="576" w:type="dxa"/>
            <w:shd w:val="clear" w:color="auto" w:fill="auto"/>
            <w:noWrap/>
            <w:vAlign w:val="center"/>
            <w:hideMark/>
          </w:tcPr>
          <w:p w14:paraId="6F9E86C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FA69C8D"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5D08FB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D250AD5"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211D7A8D"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02F33FA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7E4040D" w14:textId="77777777" w:rsidTr="00F57BBF">
        <w:trPr>
          <w:trHeight w:val="330"/>
        </w:trPr>
        <w:tc>
          <w:tcPr>
            <w:tcW w:w="576" w:type="dxa"/>
            <w:shd w:val="clear" w:color="auto" w:fill="auto"/>
            <w:noWrap/>
            <w:vAlign w:val="center"/>
            <w:hideMark/>
          </w:tcPr>
          <w:p w14:paraId="7A74D402" w14:textId="77777777" w:rsidR="007652D4" w:rsidRPr="00F57BBF" w:rsidRDefault="007652D4" w:rsidP="00F57BBF">
            <w:pPr>
              <w:jc w:val="center"/>
              <w:rPr>
                <w:color w:val="000000"/>
                <w:sz w:val="22"/>
                <w:szCs w:val="22"/>
              </w:rPr>
            </w:pPr>
            <w:r w:rsidRPr="00F57BBF">
              <w:rPr>
                <w:color w:val="000000"/>
                <w:sz w:val="22"/>
                <w:szCs w:val="22"/>
              </w:rPr>
              <w:t>64</w:t>
            </w:r>
          </w:p>
        </w:tc>
        <w:tc>
          <w:tcPr>
            <w:tcW w:w="2270" w:type="dxa"/>
            <w:shd w:val="clear" w:color="auto" w:fill="auto"/>
            <w:noWrap/>
            <w:vAlign w:val="center"/>
            <w:hideMark/>
          </w:tcPr>
          <w:p w14:paraId="6EF63F9E" w14:textId="77777777" w:rsidR="007652D4" w:rsidRPr="00F57BBF" w:rsidRDefault="007652D4" w:rsidP="00F57BBF">
            <w:pPr>
              <w:jc w:val="center"/>
              <w:rPr>
                <w:color w:val="000000"/>
                <w:sz w:val="22"/>
                <w:szCs w:val="22"/>
              </w:rPr>
            </w:pPr>
            <w:r w:rsidRPr="00F57BBF">
              <w:rPr>
                <w:color w:val="000000"/>
                <w:sz w:val="22"/>
                <w:szCs w:val="22"/>
              </w:rPr>
              <w:t>Erysanbe</w:t>
            </w:r>
          </w:p>
        </w:tc>
        <w:tc>
          <w:tcPr>
            <w:tcW w:w="897" w:type="dxa"/>
            <w:shd w:val="clear" w:color="auto" w:fill="auto"/>
            <w:vAlign w:val="center"/>
            <w:hideMark/>
          </w:tcPr>
          <w:p w14:paraId="77F38A0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5024112"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5287415B"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29E3168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659B92B" w14:textId="77777777" w:rsidTr="00F57BBF">
        <w:trPr>
          <w:trHeight w:val="330"/>
        </w:trPr>
        <w:tc>
          <w:tcPr>
            <w:tcW w:w="576" w:type="dxa"/>
            <w:shd w:val="clear" w:color="auto" w:fill="auto"/>
            <w:noWrap/>
            <w:vAlign w:val="center"/>
            <w:hideMark/>
          </w:tcPr>
          <w:p w14:paraId="517C136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00053F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7A221D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1FA1425"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61E3A8C1"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75CDE1B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381BC85" w14:textId="77777777" w:rsidTr="00F57BBF">
        <w:trPr>
          <w:trHeight w:val="330"/>
        </w:trPr>
        <w:tc>
          <w:tcPr>
            <w:tcW w:w="576" w:type="dxa"/>
            <w:shd w:val="clear" w:color="auto" w:fill="auto"/>
            <w:noWrap/>
            <w:vAlign w:val="center"/>
            <w:hideMark/>
          </w:tcPr>
          <w:p w14:paraId="6B2198BC" w14:textId="77777777" w:rsidR="007652D4" w:rsidRPr="00F57BBF" w:rsidRDefault="007652D4" w:rsidP="00F57BBF">
            <w:pPr>
              <w:jc w:val="center"/>
              <w:rPr>
                <w:color w:val="000000"/>
                <w:sz w:val="22"/>
                <w:szCs w:val="22"/>
              </w:rPr>
            </w:pPr>
            <w:r w:rsidRPr="00F57BBF">
              <w:rPr>
                <w:color w:val="000000"/>
                <w:sz w:val="22"/>
                <w:szCs w:val="22"/>
              </w:rPr>
              <w:t>65</w:t>
            </w:r>
          </w:p>
        </w:tc>
        <w:tc>
          <w:tcPr>
            <w:tcW w:w="2270" w:type="dxa"/>
            <w:shd w:val="clear" w:color="auto" w:fill="auto"/>
            <w:noWrap/>
            <w:vAlign w:val="center"/>
            <w:hideMark/>
          </w:tcPr>
          <w:p w14:paraId="02ED56B7" w14:textId="77777777" w:rsidR="007652D4" w:rsidRPr="00F57BBF" w:rsidRDefault="007652D4" w:rsidP="00F57BBF">
            <w:pPr>
              <w:jc w:val="center"/>
              <w:rPr>
                <w:color w:val="000000"/>
                <w:sz w:val="22"/>
                <w:szCs w:val="22"/>
              </w:rPr>
            </w:pPr>
            <w:r w:rsidRPr="00F57BBF">
              <w:rPr>
                <w:color w:val="000000"/>
                <w:sz w:val="22"/>
                <w:szCs w:val="22"/>
              </w:rPr>
              <w:t>Etabion</w:t>
            </w:r>
          </w:p>
        </w:tc>
        <w:tc>
          <w:tcPr>
            <w:tcW w:w="897" w:type="dxa"/>
            <w:shd w:val="clear" w:color="auto" w:fill="auto"/>
            <w:vAlign w:val="center"/>
            <w:hideMark/>
          </w:tcPr>
          <w:p w14:paraId="66246C0A"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E51B95E"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40410DAF"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1AB6D7C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DE37744" w14:textId="77777777" w:rsidTr="00F57BBF">
        <w:trPr>
          <w:trHeight w:val="330"/>
        </w:trPr>
        <w:tc>
          <w:tcPr>
            <w:tcW w:w="576" w:type="dxa"/>
            <w:shd w:val="clear" w:color="auto" w:fill="auto"/>
            <w:noWrap/>
            <w:vAlign w:val="center"/>
            <w:hideMark/>
          </w:tcPr>
          <w:p w14:paraId="532A2D7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41FA89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D92973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BBF2ECF"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10738648"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3AF32BC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7D5B0E8" w14:textId="77777777" w:rsidTr="00F57BBF">
        <w:trPr>
          <w:trHeight w:val="330"/>
        </w:trPr>
        <w:tc>
          <w:tcPr>
            <w:tcW w:w="576" w:type="dxa"/>
            <w:shd w:val="clear" w:color="auto" w:fill="auto"/>
            <w:noWrap/>
            <w:vAlign w:val="center"/>
            <w:hideMark/>
          </w:tcPr>
          <w:p w14:paraId="3A633CDA" w14:textId="77777777" w:rsidR="007652D4" w:rsidRPr="00F57BBF" w:rsidRDefault="007652D4" w:rsidP="00F57BBF">
            <w:pPr>
              <w:jc w:val="center"/>
              <w:rPr>
                <w:color w:val="000000"/>
                <w:sz w:val="22"/>
                <w:szCs w:val="22"/>
              </w:rPr>
            </w:pPr>
            <w:r w:rsidRPr="00F57BBF">
              <w:rPr>
                <w:color w:val="000000"/>
                <w:sz w:val="22"/>
                <w:szCs w:val="22"/>
              </w:rPr>
              <w:t>66</w:t>
            </w:r>
          </w:p>
        </w:tc>
        <w:tc>
          <w:tcPr>
            <w:tcW w:w="2270" w:type="dxa"/>
            <w:shd w:val="clear" w:color="auto" w:fill="auto"/>
            <w:noWrap/>
            <w:vAlign w:val="center"/>
            <w:hideMark/>
          </w:tcPr>
          <w:p w14:paraId="0C22462C" w14:textId="77777777" w:rsidR="007652D4" w:rsidRPr="00F57BBF" w:rsidRDefault="007652D4" w:rsidP="00F57BBF">
            <w:pPr>
              <w:jc w:val="center"/>
              <w:rPr>
                <w:color w:val="000000"/>
                <w:sz w:val="22"/>
                <w:szCs w:val="22"/>
              </w:rPr>
            </w:pPr>
            <w:r w:rsidRPr="00F57BBF">
              <w:rPr>
                <w:color w:val="000000"/>
                <w:sz w:val="22"/>
                <w:szCs w:val="22"/>
              </w:rPr>
              <w:t>Fargoxin</w:t>
            </w:r>
          </w:p>
        </w:tc>
        <w:tc>
          <w:tcPr>
            <w:tcW w:w="897" w:type="dxa"/>
            <w:shd w:val="clear" w:color="auto" w:fill="auto"/>
            <w:vAlign w:val="center"/>
            <w:hideMark/>
          </w:tcPr>
          <w:p w14:paraId="19EACAB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F6ED7CB"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3A596B60"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1379198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3F9DC23" w14:textId="77777777" w:rsidTr="00F57BBF">
        <w:trPr>
          <w:trHeight w:val="330"/>
        </w:trPr>
        <w:tc>
          <w:tcPr>
            <w:tcW w:w="576" w:type="dxa"/>
            <w:shd w:val="clear" w:color="auto" w:fill="auto"/>
            <w:noWrap/>
            <w:vAlign w:val="center"/>
            <w:hideMark/>
          </w:tcPr>
          <w:p w14:paraId="4BF06BB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161A84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A822A6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EA16D22"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41E4A8B6"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7C29359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EDBFCB7" w14:textId="77777777" w:rsidTr="00F57BBF">
        <w:trPr>
          <w:trHeight w:val="330"/>
        </w:trPr>
        <w:tc>
          <w:tcPr>
            <w:tcW w:w="576" w:type="dxa"/>
            <w:shd w:val="clear" w:color="auto" w:fill="auto"/>
            <w:noWrap/>
            <w:vAlign w:val="center"/>
            <w:hideMark/>
          </w:tcPr>
          <w:p w14:paraId="337F1557" w14:textId="77777777" w:rsidR="007652D4" w:rsidRPr="00F57BBF" w:rsidRDefault="007652D4" w:rsidP="00F57BBF">
            <w:pPr>
              <w:jc w:val="center"/>
              <w:rPr>
                <w:color w:val="000000"/>
                <w:sz w:val="22"/>
                <w:szCs w:val="22"/>
              </w:rPr>
            </w:pPr>
            <w:r w:rsidRPr="00F57BBF">
              <w:rPr>
                <w:color w:val="000000"/>
                <w:sz w:val="22"/>
                <w:szCs w:val="22"/>
              </w:rPr>
              <w:t>67</w:t>
            </w:r>
          </w:p>
        </w:tc>
        <w:tc>
          <w:tcPr>
            <w:tcW w:w="2270" w:type="dxa"/>
            <w:shd w:val="clear" w:color="auto" w:fill="auto"/>
            <w:noWrap/>
            <w:vAlign w:val="center"/>
            <w:hideMark/>
          </w:tcPr>
          <w:p w14:paraId="2D62704A" w14:textId="77777777" w:rsidR="007652D4" w:rsidRPr="00F57BBF" w:rsidRDefault="007652D4" w:rsidP="00F57BBF">
            <w:pPr>
              <w:jc w:val="center"/>
              <w:rPr>
                <w:color w:val="000000"/>
                <w:sz w:val="22"/>
                <w:szCs w:val="22"/>
              </w:rPr>
            </w:pPr>
            <w:r w:rsidRPr="00F57BBF">
              <w:rPr>
                <w:color w:val="000000"/>
                <w:sz w:val="22"/>
                <w:szCs w:val="22"/>
              </w:rPr>
              <w:t>Farmabes 30</w:t>
            </w:r>
          </w:p>
        </w:tc>
        <w:tc>
          <w:tcPr>
            <w:tcW w:w="897" w:type="dxa"/>
            <w:shd w:val="clear" w:color="auto" w:fill="auto"/>
            <w:vAlign w:val="center"/>
            <w:hideMark/>
          </w:tcPr>
          <w:p w14:paraId="347A9DE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F076FCB" w14:textId="77777777" w:rsidR="007652D4" w:rsidRPr="00F57BBF" w:rsidRDefault="007652D4" w:rsidP="00F57BBF">
            <w:pPr>
              <w:jc w:val="center"/>
              <w:rPr>
                <w:color w:val="000000"/>
                <w:sz w:val="22"/>
                <w:szCs w:val="22"/>
              </w:rPr>
            </w:pPr>
            <w:r w:rsidRPr="00F57BBF">
              <w:rPr>
                <w:color w:val="000000"/>
                <w:sz w:val="22"/>
                <w:szCs w:val="22"/>
              </w:rPr>
              <w:t>65</w:t>
            </w:r>
          </w:p>
        </w:tc>
        <w:tc>
          <w:tcPr>
            <w:tcW w:w="1440" w:type="dxa"/>
            <w:shd w:val="clear" w:color="auto" w:fill="auto"/>
            <w:vAlign w:val="center"/>
            <w:hideMark/>
          </w:tcPr>
          <w:p w14:paraId="3B589B48" w14:textId="77777777" w:rsidR="007652D4" w:rsidRPr="00F57BBF" w:rsidRDefault="007652D4" w:rsidP="00F57BBF">
            <w:pPr>
              <w:jc w:val="center"/>
              <w:rPr>
                <w:color w:val="000000"/>
                <w:sz w:val="22"/>
                <w:szCs w:val="22"/>
              </w:rPr>
            </w:pPr>
            <w:r w:rsidRPr="00F57BBF">
              <w:rPr>
                <w:color w:val="000000"/>
                <w:sz w:val="22"/>
                <w:szCs w:val="22"/>
              </w:rPr>
              <w:t>43</w:t>
            </w:r>
          </w:p>
        </w:tc>
        <w:tc>
          <w:tcPr>
            <w:tcW w:w="2900" w:type="dxa"/>
            <w:shd w:val="clear" w:color="auto" w:fill="auto"/>
            <w:vAlign w:val="center"/>
            <w:hideMark/>
          </w:tcPr>
          <w:p w14:paraId="5149FF82"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9757E67" w14:textId="77777777" w:rsidTr="00F57BBF">
        <w:trPr>
          <w:trHeight w:val="330"/>
        </w:trPr>
        <w:tc>
          <w:tcPr>
            <w:tcW w:w="576" w:type="dxa"/>
            <w:shd w:val="clear" w:color="auto" w:fill="auto"/>
            <w:noWrap/>
            <w:vAlign w:val="center"/>
            <w:hideMark/>
          </w:tcPr>
          <w:p w14:paraId="787AADD4"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56B847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8C4C89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04FB454" w14:textId="77777777" w:rsidR="007652D4" w:rsidRPr="00F57BBF" w:rsidRDefault="007652D4" w:rsidP="00F57BBF">
            <w:pPr>
              <w:jc w:val="center"/>
              <w:rPr>
                <w:color w:val="000000"/>
                <w:sz w:val="22"/>
                <w:szCs w:val="22"/>
              </w:rPr>
            </w:pPr>
            <w:r w:rsidRPr="00F57BBF">
              <w:rPr>
                <w:color w:val="000000"/>
                <w:sz w:val="22"/>
                <w:szCs w:val="22"/>
              </w:rPr>
              <w:t>42</w:t>
            </w:r>
          </w:p>
        </w:tc>
        <w:tc>
          <w:tcPr>
            <w:tcW w:w="1440" w:type="dxa"/>
            <w:shd w:val="clear" w:color="auto" w:fill="auto"/>
            <w:vAlign w:val="center"/>
            <w:hideMark/>
          </w:tcPr>
          <w:p w14:paraId="5CC5B6D5" w14:textId="77777777" w:rsidR="007652D4" w:rsidRPr="00F57BBF" w:rsidRDefault="007652D4" w:rsidP="00F57BBF">
            <w:pPr>
              <w:jc w:val="center"/>
              <w:rPr>
                <w:color w:val="000000"/>
                <w:sz w:val="22"/>
                <w:szCs w:val="22"/>
              </w:rPr>
            </w:pPr>
            <w:r w:rsidRPr="00F57BBF">
              <w:rPr>
                <w:color w:val="000000"/>
                <w:sz w:val="22"/>
                <w:szCs w:val="22"/>
              </w:rPr>
              <w:t>20</w:t>
            </w:r>
          </w:p>
        </w:tc>
        <w:tc>
          <w:tcPr>
            <w:tcW w:w="2900" w:type="dxa"/>
            <w:shd w:val="clear" w:color="auto" w:fill="auto"/>
            <w:vAlign w:val="center"/>
            <w:hideMark/>
          </w:tcPr>
          <w:p w14:paraId="2803EBB0"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E4E312A" w14:textId="77777777" w:rsidTr="00F57BBF">
        <w:trPr>
          <w:trHeight w:val="330"/>
        </w:trPr>
        <w:tc>
          <w:tcPr>
            <w:tcW w:w="576" w:type="dxa"/>
            <w:shd w:val="clear" w:color="auto" w:fill="auto"/>
            <w:noWrap/>
            <w:vAlign w:val="center"/>
            <w:hideMark/>
          </w:tcPr>
          <w:p w14:paraId="6B7F097C" w14:textId="77777777" w:rsidR="007652D4" w:rsidRPr="00F57BBF" w:rsidRDefault="007652D4" w:rsidP="00F57BBF">
            <w:pPr>
              <w:jc w:val="center"/>
              <w:rPr>
                <w:color w:val="000000"/>
                <w:sz w:val="22"/>
                <w:szCs w:val="22"/>
              </w:rPr>
            </w:pPr>
            <w:r w:rsidRPr="00F57BBF">
              <w:rPr>
                <w:color w:val="000000"/>
                <w:sz w:val="22"/>
                <w:szCs w:val="22"/>
              </w:rPr>
              <w:t>68</w:t>
            </w:r>
          </w:p>
        </w:tc>
        <w:tc>
          <w:tcPr>
            <w:tcW w:w="2270" w:type="dxa"/>
            <w:shd w:val="clear" w:color="auto" w:fill="auto"/>
            <w:noWrap/>
            <w:vAlign w:val="center"/>
            <w:hideMark/>
          </w:tcPr>
          <w:p w14:paraId="039BD29C" w14:textId="77777777" w:rsidR="007652D4" w:rsidRPr="00F57BBF" w:rsidRDefault="007652D4" w:rsidP="00F57BBF">
            <w:pPr>
              <w:jc w:val="center"/>
              <w:rPr>
                <w:color w:val="000000"/>
                <w:sz w:val="22"/>
                <w:szCs w:val="22"/>
              </w:rPr>
            </w:pPr>
            <w:r w:rsidRPr="00F57BBF">
              <w:rPr>
                <w:color w:val="000000"/>
                <w:sz w:val="22"/>
                <w:szCs w:val="22"/>
              </w:rPr>
              <w:t>Farsix 40</w:t>
            </w:r>
          </w:p>
        </w:tc>
        <w:tc>
          <w:tcPr>
            <w:tcW w:w="897" w:type="dxa"/>
            <w:shd w:val="clear" w:color="auto" w:fill="auto"/>
            <w:vAlign w:val="center"/>
            <w:hideMark/>
          </w:tcPr>
          <w:p w14:paraId="0BEB683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108D825" w14:textId="77777777" w:rsidR="007652D4" w:rsidRPr="00F57BBF" w:rsidRDefault="007652D4" w:rsidP="00F57BBF">
            <w:pPr>
              <w:jc w:val="center"/>
              <w:rPr>
                <w:color w:val="000000"/>
                <w:sz w:val="22"/>
                <w:szCs w:val="22"/>
              </w:rPr>
            </w:pPr>
            <w:r w:rsidRPr="00F57BBF">
              <w:rPr>
                <w:color w:val="000000"/>
                <w:sz w:val="22"/>
                <w:szCs w:val="22"/>
              </w:rPr>
              <w:t>66</w:t>
            </w:r>
          </w:p>
        </w:tc>
        <w:tc>
          <w:tcPr>
            <w:tcW w:w="1440" w:type="dxa"/>
            <w:shd w:val="clear" w:color="auto" w:fill="auto"/>
            <w:vAlign w:val="center"/>
            <w:hideMark/>
          </w:tcPr>
          <w:p w14:paraId="2B58F40F" w14:textId="77777777" w:rsidR="007652D4" w:rsidRPr="00F57BBF" w:rsidRDefault="007652D4" w:rsidP="00F57BBF">
            <w:pPr>
              <w:jc w:val="center"/>
              <w:rPr>
                <w:color w:val="000000"/>
                <w:sz w:val="22"/>
                <w:szCs w:val="22"/>
              </w:rPr>
            </w:pPr>
            <w:r w:rsidRPr="00F57BBF">
              <w:rPr>
                <w:color w:val="000000"/>
                <w:sz w:val="22"/>
                <w:szCs w:val="22"/>
              </w:rPr>
              <w:t>44</w:t>
            </w:r>
          </w:p>
        </w:tc>
        <w:tc>
          <w:tcPr>
            <w:tcW w:w="2900" w:type="dxa"/>
            <w:shd w:val="clear" w:color="auto" w:fill="auto"/>
            <w:vAlign w:val="center"/>
            <w:hideMark/>
          </w:tcPr>
          <w:p w14:paraId="0E97BD8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0FFF15C" w14:textId="77777777" w:rsidTr="00F57BBF">
        <w:trPr>
          <w:trHeight w:val="330"/>
        </w:trPr>
        <w:tc>
          <w:tcPr>
            <w:tcW w:w="576" w:type="dxa"/>
            <w:shd w:val="clear" w:color="auto" w:fill="auto"/>
            <w:noWrap/>
            <w:vAlign w:val="center"/>
            <w:hideMark/>
          </w:tcPr>
          <w:p w14:paraId="48C10BA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0E8AEA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981243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A57533C" w14:textId="77777777" w:rsidR="007652D4" w:rsidRPr="00F57BBF" w:rsidRDefault="007652D4" w:rsidP="00F57BBF">
            <w:pPr>
              <w:jc w:val="center"/>
              <w:rPr>
                <w:color w:val="000000"/>
                <w:sz w:val="22"/>
                <w:szCs w:val="22"/>
              </w:rPr>
            </w:pPr>
            <w:r w:rsidRPr="00F57BBF">
              <w:rPr>
                <w:color w:val="000000"/>
                <w:sz w:val="22"/>
                <w:szCs w:val="22"/>
              </w:rPr>
              <w:t>34</w:t>
            </w:r>
          </w:p>
        </w:tc>
        <w:tc>
          <w:tcPr>
            <w:tcW w:w="1440" w:type="dxa"/>
            <w:shd w:val="clear" w:color="auto" w:fill="auto"/>
            <w:vAlign w:val="center"/>
            <w:hideMark/>
          </w:tcPr>
          <w:p w14:paraId="2320E4F0"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3FFB913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72D7B34" w14:textId="77777777" w:rsidTr="00F57BBF">
        <w:trPr>
          <w:trHeight w:val="330"/>
        </w:trPr>
        <w:tc>
          <w:tcPr>
            <w:tcW w:w="576" w:type="dxa"/>
            <w:shd w:val="clear" w:color="auto" w:fill="auto"/>
            <w:noWrap/>
            <w:vAlign w:val="center"/>
            <w:hideMark/>
          </w:tcPr>
          <w:p w14:paraId="65DB173C" w14:textId="77777777" w:rsidR="007652D4" w:rsidRPr="00F57BBF" w:rsidRDefault="007652D4" w:rsidP="00F57BBF">
            <w:pPr>
              <w:jc w:val="center"/>
              <w:rPr>
                <w:color w:val="000000"/>
                <w:sz w:val="22"/>
                <w:szCs w:val="22"/>
              </w:rPr>
            </w:pPr>
            <w:r w:rsidRPr="00F57BBF">
              <w:rPr>
                <w:color w:val="000000"/>
                <w:sz w:val="22"/>
                <w:szCs w:val="22"/>
              </w:rPr>
              <w:t>69</w:t>
            </w:r>
          </w:p>
        </w:tc>
        <w:tc>
          <w:tcPr>
            <w:tcW w:w="2270" w:type="dxa"/>
            <w:shd w:val="clear" w:color="auto" w:fill="auto"/>
            <w:noWrap/>
            <w:vAlign w:val="center"/>
            <w:hideMark/>
          </w:tcPr>
          <w:p w14:paraId="21173735" w14:textId="77777777" w:rsidR="007652D4" w:rsidRPr="00F57BBF" w:rsidRDefault="007652D4" w:rsidP="00F57BBF">
            <w:pPr>
              <w:jc w:val="center"/>
              <w:rPr>
                <w:color w:val="000000"/>
                <w:sz w:val="22"/>
                <w:szCs w:val="22"/>
              </w:rPr>
            </w:pPr>
            <w:r w:rsidRPr="00F57BBF">
              <w:rPr>
                <w:color w:val="000000"/>
                <w:sz w:val="22"/>
                <w:szCs w:val="22"/>
              </w:rPr>
              <w:t>FG troches</w:t>
            </w:r>
          </w:p>
        </w:tc>
        <w:tc>
          <w:tcPr>
            <w:tcW w:w="897" w:type="dxa"/>
            <w:shd w:val="clear" w:color="auto" w:fill="auto"/>
            <w:vAlign w:val="center"/>
            <w:hideMark/>
          </w:tcPr>
          <w:p w14:paraId="12ADC10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ED1E130" w14:textId="77777777" w:rsidR="007652D4" w:rsidRPr="00F57BBF" w:rsidRDefault="007652D4" w:rsidP="00F57BBF">
            <w:pPr>
              <w:jc w:val="center"/>
              <w:rPr>
                <w:color w:val="000000"/>
                <w:sz w:val="22"/>
                <w:szCs w:val="22"/>
              </w:rPr>
            </w:pPr>
            <w:r w:rsidRPr="00F57BBF">
              <w:rPr>
                <w:color w:val="000000"/>
                <w:sz w:val="22"/>
                <w:szCs w:val="22"/>
              </w:rPr>
              <w:t>24</w:t>
            </w:r>
          </w:p>
        </w:tc>
        <w:tc>
          <w:tcPr>
            <w:tcW w:w="1440" w:type="dxa"/>
            <w:shd w:val="clear" w:color="auto" w:fill="auto"/>
            <w:vAlign w:val="center"/>
            <w:hideMark/>
          </w:tcPr>
          <w:p w14:paraId="44B8AD27"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7BD78C4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8D4E366" w14:textId="77777777" w:rsidTr="00F57BBF">
        <w:trPr>
          <w:trHeight w:val="330"/>
        </w:trPr>
        <w:tc>
          <w:tcPr>
            <w:tcW w:w="576" w:type="dxa"/>
            <w:shd w:val="clear" w:color="auto" w:fill="auto"/>
            <w:noWrap/>
            <w:vAlign w:val="center"/>
            <w:hideMark/>
          </w:tcPr>
          <w:p w14:paraId="46DC33A9"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8B6B5F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46F507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D6FDF79"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67DCD56F"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1DF4F12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C101F6E" w14:textId="77777777" w:rsidTr="00F57BBF">
        <w:trPr>
          <w:trHeight w:val="330"/>
        </w:trPr>
        <w:tc>
          <w:tcPr>
            <w:tcW w:w="576" w:type="dxa"/>
            <w:shd w:val="clear" w:color="auto" w:fill="auto"/>
            <w:noWrap/>
            <w:vAlign w:val="center"/>
            <w:hideMark/>
          </w:tcPr>
          <w:p w14:paraId="7A24A5A7" w14:textId="77777777" w:rsidR="007652D4" w:rsidRPr="00F57BBF" w:rsidRDefault="007652D4" w:rsidP="00F57BBF">
            <w:pPr>
              <w:jc w:val="center"/>
              <w:rPr>
                <w:color w:val="000000"/>
                <w:sz w:val="22"/>
                <w:szCs w:val="22"/>
              </w:rPr>
            </w:pPr>
            <w:r w:rsidRPr="00F57BBF">
              <w:rPr>
                <w:color w:val="000000"/>
                <w:sz w:val="22"/>
                <w:szCs w:val="22"/>
              </w:rPr>
              <w:t>70</w:t>
            </w:r>
          </w:p>
        </w:tc>
        <w:tc>
          <w:tcPr>
            <w:tcW w:w="2270" w:type="dxa"/>
            <w:shd w:val="clear" w:color="auto" w:fill="auto"/>
            <w:noWrap/>
            <w:vAlign w:val="center"/>
            <w:hideMark/>
          </w:tcPr>
          <w:p w14:paraId="6AF4038F" w14:textId="77777777" w:rsidR="007652D4" w:rsidRPr="00F57BBF" w:rsidRDefault="007652D4" w:rsidP="00F57BBF">
            <w:pPr>
              <w:jc w:val="center"/>
              <w:rPr>
                <w:color w:val="000000"/>
                <w:sz w:val="22"/>
                <w:szCs w:val="22"/>
              </w:rPr>
            </w:pPr>
            <w:r w:rsidRPr="00F57BBF">
              <w:rPr>
                <w:color w:val="000000"/>
                <w:sz w:val="22"/>
                <w:szCs w:val="22"/>
              </w:rPr>
              <w:t>Folamil</w:t>
            </w:r>
          </w:p>
        </w:tc>
        <w:tc>
          <w:tcPr>
            <w:tcW w:w="897" w:type="dxa"/>
            <w:shd w:val="clear" w:color="auto" w:fill="auto"/>
            <w:vAlign w:val="center"/>
            <w:hideMark/>
          </w:tcPr>
          <w:p w14:paraId="2E396396"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AAE34DA" w14:textId="77777777" w:rsidR="007652D4" w:rsidRPr="00F57BBF" w:rsidRDefault="007652D4" w:rsidP="00F57BBF">
            <w:pPr>
              <w:jc w:val="center"/>
              <w:rPr>
                <w:color w:val="000000"/>
                <w:sz w:val="22"/>
                <w:szCs w:val="22"/>
              </w:rPr>
            </w:pPr>
            <w:r w:rsidRPr="00F57BBF">
              <w:rPr>
                <w:color w:val="000000"/>
                <w:sz w:val="22"/>
                <w:szCs w:val="22"/>
              </w:rPr>
              <w:t>30</w:t>
            </w:r>
          </w:p>
        </w:tc>
        <w:tc>
          <w:tcPr>
            <w:tcW w:w="1440" w:type="dxa"/>
            <w:shd w:val="clear" w:color="auto" w:fill="auto"/>
            <w:vAlign w:val="center"/>
            <w:hideMark/>
          </w:tcPr>
          <w:p w14:paraId="382E7459"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69325C69"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CED91DC" w14:textId="77777777" w:rsidTr="00F57BBF">
        <w:trPr>
          <w:trHeight w:val="330"/>
        </w:trPr>
        <w:tc>
          <w:tcPr>
            <w:tcW w:w="576" w:type="dxa"/>
            <w:shd w:val="clear" w:color="auto" w:fill="auto"/>
            <w:noWrap/>
            <w:vAlign w:val="center"/>
            <w:hideMark/>
          </w:tcPr>
          <w:p w14:paraId="21929F6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0F9B6C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6E5453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49CF173" w14:textId="77777777" w:rsidR="007652D4" w:rsidRPr="00F57BBF" w:rsidRDefault="007652D4" w:rsidP="00F57BBF">
            <w:pPr>
              <w:jc w:val="center"/>
              <w:rPr>
                <w:color w:val="000000"/>
                <w:sz w:val="22"/>
                <w:szCs w:val="22"/>
              </w:rPr>
            </w:pPr>
            <w:r w:rsidRPr="00F57BBF">
              <w:rPr>
                <w:color w:val="000000"/>
                <w:sz w:val="22"/>
                <w:szCs w:val="22"/>
              </w:rPr>
              <w:t>26</w:t>
            </w:r>
          </w:p>
        </w:tc>
        <w:tc>
          <w:tcPr>
            <w:tcW w:w="1440" w:type="dxa"/>
            <w:shd w:val="clear" w:color="auto" w:fill="auto"/>
            <w:vAlign w:val="center"/>
            <w:hideMark/>
          </w:tcPr>
          <w:p w14:paraId="03E79189"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65C6F68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04E6F6E" w14:textId="77777777" w:rsidTr="00F57BBF">
        <w:trPr>
          <w:trHeight w:val="330"/>
        </w:trPr>
        <w:tc>
          <w:tcPr>
            <w:tcW w:w="576" w:type="dxa"/>
            <w:shd w:val="clear" w:color="auto" w:fill="auto"/>
            <w:noWrap/>
            <w:vAlign w:val="center"/>
            <w:hideMark/>
          </w:tcPr>
          <w:p w14:paraId="61016A74" w14:textId="77777777" w:rsidR="007652D4" w:rsidRPr="00F57BBF" w:rsidRDefault="007652D4" w:rsidP="00F57BBF">
            <w:pPr>
              <w:jc w:val="center"/>
              <w:rPr>
                <w:color w:val="000000"/>
                <w:sz w:val="22"/>
                <w:szCs w:val="22"/>
              </w:rPr>
            </w:pPr>
            <w:r w:rsidRPr="00F57BBF">
              <w:rPr>
                <w:color w:val="000000"/>
                <w:sz w:val="22"/>
                <w:szCs w:val="22"/>
              </w:rPr>
              <w:t>71</w:t>
            </w:r>
          </w:p>
        </w:tc>
        <w:tc>
          <w:tcPr>
            <w:tcW w:w="2270" w:type="dxa"/>
            <w:shd w:val="clear" w:color="auto" w:fill="auto"/>
            <w:noWrap/>
            <w:vAlign w:val="center"/>
            <w:hideMark/>
          </w:tcPr>
          <w:p w14:paraId="0E5DD390" w14:textId="77777777" w:rsidR="007652D4" w:rsidRPr="00F57BBF" w:rsidRDefault="007652D4" w:rsidP="00F57BBF">
            <w:pPr>
              <w:jc w:val="center"/>
              <w:rPr>
                <w:color w:val="000000"/>
                <w:sz w:val="22"/>
                <w:szCs w:val="22"/>
              </w:rPr>
            </w:pPr>
            <w:r w:rsidRPr="00F57BBF">
              <w:rPr>
                <w:color w:val="000000"/>
                <w:sz w:val="22"/>
                <w:szCs w:val="22"/>
              </w:rPr>
              <w:t>Folamil Genio</w:t>
            </w:r>
          </w:p>
        </w:tc>
        <w:tc>
          <w:tcPr>
            <w:tcW w:w="897" w:type="dxa"/>
            <w:shd w:val="clear" w:color="auto" w:fill="auto"/>
            <w:vAlign w:val="center"/>
            <w:hideMark/>
          </w:tcPr>
          <w:p w14:paraId="4089F29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72D2676" w14:textId="77777777" w:rsidR="007652D4" w:rsidRPr="00F57BBF" w:rsidRDefault="007652D4" w:rsidP="00F57BBF">
            <w:pPr>
              <w:jc w:val="center"/>
              <w:rPr>
                <w:color w:val="000000"/>
                <w:sz w:val="22"/>
                <w:szCs w:val="22"/>
              </w:rPr>
            </w:pPr>
            <w:r w:rsidRPr="00F57BBF">
              <w:rPr>
                <w:color w:val="000000"/>
                <w:sz w:val="22"/>
                <w:szCs w:val="22"/>
              </w:rPr>
              <w:t>6</w:t>
            </w:r>
          </w:p>
        </w:tc>
        <w:tc>
          <w:tcPr>
            <w:tcW w:w="1440" w:type="dxa"/>
            <w:shd w:val="clear" w:color="auto" w:fill="auto"/>
            <w:vAlign w:val="center"/>
            <w:hideMark/>
          </w:tcPr>
          <w:p w14:paraId="6A2943E6" w14:textId="77777777" w:rsidR="007652D4" w:rsidRPr="00F57BBF" w:rsidRDefault="007652D4" w:rsidP="00F57BBF">
            <w:pPr>
              <w:jc w:val="center"/>
              <w:rPr>
                <w:color w:val="000000"/>
                <w:sz w:val="22"/>
                <w:szCs w:val="22"/>
              </w:rPr>
            </w:pPr>
            <w:r w:rsidRPr="00F57BBF">
              <w:rPr>
                <w:color w:val="000000"/>
                <w:sz w:val="22"/>
                <w:szCs w:val="22"/>
              </w:rPr>
              <w:t>-16</w:t>
            </w:r>
          </w:p>
        </w:tc>
        <w:tc>
          <w:tcPr>
            <w:tcW w:w="2900" w:type="dxa"/>
            <w:shd w:val="clear" w:color="auto" w:fill="auto"/>
            <w:vAlign w:val="center"/>
            <w:hideMark/>
          </w:tcPr>
          <w:p w14:paraId="4C1EAFE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5CEA7B9" w14:textId="77777777" w:rsidTr="00F57BBF">
        <w:trPr>
          <w:trHeight w:val="330"/>
        </w:trPr>
        <w:tc>
          <w:tcPr>
            <w:tcW w:w="576" w:type="dxa"/>
            <w:shd w:val="clear" w:color="auto" w:fill="auto"/>
            <w:noWrap/>
            <w:vAlign w:val="center"/>
            <w:hideMark/>
          </w:tcPr>
          <w:p w14:paraId="6C15B23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763C1DA"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9108D0D"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B002927" w14:textId="77777777" w:rsidR="007652D4" w:rsidRPr="00F57BBF" w:rsidRDefault="007652D4" w:rsidP="00F57BBF">
            <w:pPr>
              <w:jc w:val="center"/>
              <w:rPr>
                <w:color w:val="000000"/>
                <w:sz w:val="22"/>
                <w:szCs w:val="22"/>
              </w:rPr>
            </w:pPr>
            <w:r w:rsidRPr="00F57BBF">
              <w:rPr>
                <w:color w:val="000000"/>
                <w:sz w:val="22"/>
                <w:szCs w:val="22"/>
              </w:rPr>
              <w:t>2</w:t>
            </w:r>
          </w:p>
        </w:tc>
        <w:tc>
          <w:tcPr>
            <w:tcW w:w="1440" w:type="dxa"/>
            <w:shd w:val="clear" w:color="auto" w:fill="auto"/>
            <w:vAlign w:val="center"/>
            <w:hideMark/>
          </w:tcPr>
          <w:p w14:paraId="1037998F" w14:textId="77777777" w:rsidR="007652D4" w:rsidRPr="00F57BBF" w:rsidRDefault="007652D4" w:rsidP="00F57BBF">
            <w:pPr>
              <w:jc w:val="center"/>
              <w:rPr>
                <w:color w:val="000000"/>
                <w:sz w:val="22"/>
                <w:szCs w:val="22"/>
              </w:rPr>
            </w:pPr>
            <w:r w:rsidRPr="00F57BBF">
              <w:rPr>
                <w:color w:val="000000"/>
                <w:sz w:val="22"/>
                <w:szCs w:val="22"/>
              </w:rPr>
              <w:t>-20</w:t>
            </w:r>
          </w:p>
        </w:tc>
        <w:tc>
          <w:tcPr>
            <w:tcW w:w="2900" w:type="dxa"/>
            <w:shd w:val="clear" w:color="auto" w:fill="auto"/>
            <w:vAlign w:val="center"/>
            <w:hideMark/>
          </w:tcPr>
          <w:p w14:paraId="400AB50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DC65886" w14:textId="77777777" w:rsidTr="00F57BBF">
        <w:trPr>
          <w:trHeight w:val="330"/>
        </w:trPr>
        <w:tc>
          <w:tcPr>
            <w:tcW w:w="576" w:type="dxa"/>
            <w:shd w:val="clear" w:color="auto" w:fill="auto"/>
            <w:noWrap/>
            <w:vAlign w:val="center"/>
            <w:hideMark/>
          </w:tcPr>
          <w:p w14:paraId="14056589" w14:textId="77777777" w:rsidR="007652D4" w:rsidRPr="00F57BBF" w:rsidRDefault="007652D4" w:rsidP="00F57BBF">
            <w:pPr>
              <w:jc w:val="center"/>
              <w:rPr>
                <w:color w:val="000000"/>
                <w:sz w:val="22"/>
                <w:szCs w:val="22"/>
              </w:rPr>
            </w:pPr>
            <w:r w:rsidRPr="00F57BBF">
              <w:rPr>
                <w:color w:val="000000"/>
                <w:sz w:val="22"/>
                <w:szCs w:val="22"/>
              </w:rPr>
              <w:t>72</w:t>
            </w:r>
          </w:p>
        </w:tc>
        <w:tc>
          <w:tcPr>
            <w:tcW w:w="2270" w:type="dxa"/>
            <w:shd w:val="clear" w:color="auto" w:fill="auto"/>
            <w:noWrap/>
            <w:vAlign w:val="center"/>
            <w:hideMark/>
          </w:tcPr>
          <w:p w14:paraId="2E150007" w14:textId="77777777" w:rsidR="007652D4" w:rsidRPr="00F57BBF" w:rsidRDefault="007652D4" w:rsidP="00F57BBF">
            <w:pPr>
              <w:jc w:val="center"/>
              <w:rPr>
                <w:color w:val="000000"/>
                <w:sz w:val="22"/>
                <w:szCs w:val="22"/>
              </w:rPr>
            </w:pPr>
            <w:r w:rsidRPr="00F57BBF">
              <w:rPr>
                <w:color w:val="000000"/>
                <w:sz w:val="22"/>
                <w:szCs w:val="22"/>
              </w:rPr>
              <w:t>Folamil Gold</w:t>
            </w:r>
          </w:p>
        </w:tc>
        <w:tc>
          <w:tcPr>
            <w:tcW w:w="897" w:type="dxa"/>
            <w:shd w:val="clear" w:color="auto" w:fill="auto"/>
            <w:vAlign w:val="center"/>
            <w:hideMark/>
          </w:tcPr>
          <w:p w14:paraId="76AEDC6A"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D4AC07A" w14:textId="77777777" w:rsidR="007652D4" w:rsidRPr="00F57BBF" w:rsidRDefault="007652D4" w:rsidP="00F57BBF">
            <w:pPr>
              <w:jc w:val="center"/>
              <w:rPr>
                <w:color w:val="000000"/>
                <w:sz w:val="22"/>
                <w:szCs w:val="22"/>
              </w:rPr>
            </w:pPr>
            <w:r w:rsidRPr="00F57BBF">
              <w:rPr>
                <w:color w:val="000000"/>
                <w:sz w:val="22"/>
                <w:szCs w:val="22"/>
              </w:rPr>
              <w:t>30</w:t>
            </w:r>
          </w:p>
        </w:tc>
        <w:tc>
          <w:tcPr>
            <w:tcW w:w="1440" w:type="dxa"/>
            <w:shd w:val="clear" w:color="auto" w:fill="auto"/>
            <w:vAlign w:val="center"/>
            <w:hideMark/>
          </w:tcPr>
          <w:p w14:paraId="27C6C670"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0FB7806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45E5289" w14:textId="77777777" w:rsidTr="00F57BBF">
        <w:trPr>
          <w:trHeight w:val="330"/>
        </w:trPr>
        <w:tc>
          <w:tcPr>
            <w:tcW w:w="576" w:type="dxa"/>
            <w:shd w:val="clear" w:color="auto" w:fill="auto"/>
            <w:noWrap/>
            <w:vAlign w:val="center"/>
            <w:hideMark/>
          </w:tcPr>
          <w:p w14:paraId="0D3EC36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BDA2AA5"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BA2BD9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D4FB519" w14:textId="77777777" w:rsidR="007652D4" w:rsidRPr="00F57BBF" w:rsidRDefault="007652D4" w:rsidP="00F57BBF">
            <w:pPr>
              <w:jc w:val="center"/>
              <w:rPr>
                <w:color w:val="000000"/>
                <w:sz w:val="22"/>
                <w:szCs w:val="22"/>
              </w:rPr>
            </w:pPr>
            <w:r w:rsidRPr="00F57BBF">
              <w:rPr>
                <w:color w:val="000000"/>
                <w:sz w:val="22"/>
                <w:szCs w:val="22"/>
              </w:rPr>
              <w:t>27</w:t>
            </w:r>
          </w:p>
        </w:tc>
        <w:tc>
          <w:tcPr>
            <w:tcW w:w="1440" w:type="dxa"/>
            <w:shd w:val="clear" w:color="auto" w:fill="auto"/>
            <w:vAlign w:val="center"/>
            <w:hideMark/>
          </w:tcPr>
          <w:p w14:paraId="25E37439"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21EE772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40CD393" w14:textId="77777777" w:rsidTr="00F57BBF">
        <w:trPr>
          <w:trHeight w:val="330"/>
        </w:trPr>
        <w:tc>
          <w:tcPr>
            <w:tcW w:w="576" w:type="dxa"/>
            <w:shd w:val="clear" w:color="auto" w:fill="auto"/>
            <w:noWrap/>
            <w:vAlign w:val="center"/>
            <w:hideMark/>
          </w:tcPr>
          <w:p w14:paraId="41912829" w14:textId="77777777" w:rsidR="007652D4" w:rsidRPr="00F57BBF" w:rsidRDefault="007652D4" w:rsidP="00F57BBF">
            <w:pPr>
              <w:jc w:val="center"/>
              <w:rPr>
                <w:color w:val="000000"/>
                <w:sz w:val="22"/>
                <w:szCs w:val="22"/>
              </w:rPr>
            </w:pPr>
            <w:r w:rsidRPr="00F57BBF">
              <w:rPr>
                <w:color w:val="000000"/>
                <w:sz w:val="22"/>
                <w:szCs w:val="22"/>
              </w:rPr>
              <w:t>73</w:t>
            </w:r>
          </w:p>
        </w:tc>
        <w:tc>
          <w:tcPr>
            <w:tcW w:w="2270" w:type="dxa"/>
            <w:shd w:val="clear" w:color="auto" w:fill="auto"/>
            <w:noWrap/>
            <w:vAlign w:val="center"/>
            <w:hideMark/>
          </w:tcPr>
          <w:p w14:paraId="78BE974A" w14:textId="77777777" w:rsidR="007652D4" w:rsidRPr="00F57BBF" w:rsidRDefault="007652D4" w:rsidP="00F57BBF">
            <w:pPr>
              <w:jc w:val="center"/>
              <w:rPr>
                <w:color w:val="000000"/>
                <w:sz w:val="22"/>
                <w:szCs w:val="22"/>
              </w:rPr>
            </w:pPr>
            <w:r w:rsidRPr="00F57BBF">
              <w:rPr>
                <w:color w:val="000000"/>
                <w:sz w:val="22"/>
                <w:szCs w:val="22"/>
              </w:rPr>
              <w:t>Folavit 1000mg</w:t>
            </w:r>
          </w:p>
        </w:tc>
        <w:tc>
          <w:tcPr>
            <w:tcW w:w="897" w:type="dxa"/>
            <w:shd w:val="clear" w:color="auto" w:fill="auto"/>
            <w:vAlign w:val="center"/>
            <w:hideMark/>
          </w:tcPr>
          <w:p w14:paraId="42BEEF6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1F28C65" w14:textId="77777777" w:rsidR="007652D4" w:rsidRPr="00F57BBF" w:rsidRDefault="007652D4" w:rsidP="00F57BBF">
            <w:pPr>
              <w:jc w:val="center"/>
              <w:rPr>
                <w:color w:val="000000"/>
                <w:sz w:val="22"/>
                <w:szCs w:val="22"/>
              </w:rPr>
            </w:pPr>
            <w:r w:rsidRPr="00F57BBF">
              <w:rPr>
                <w:color w:val="000000"/>
                <w:sz w:val="22"/>
                <w:szCs w:val="22"/>
              </w:rPr>
              <w:t>38</w:t>
            </w:r>
          </w:p>
        </w:tc>
        <w:tc>
          <w:tcPr>
            <w:tcW w:w="1440" w:type="dxa"/>
            <w:shd w:val="clear" w:color="auto" w:fill="auto"/>
            <w:vAlign w:val="center"/>
            <w:hideMark/>
          </w:tcPr>
          <w:p w14:paraId="4100D9F4" w14:textId="77777777" w:rsidR="007652D4" w:rsidRPr="00F57BBF" w:rsidRDefault="007652D4" w:rsidP="00F57BBF">
            <w:pPr>
              <w:jc w:val="center"/>
              <w:rPr>
                <w:color w:val="000000"/>
                <w:sz w:val="22"/>
                <w:szCs w:val="22"/>
              </w:rPr>
            </w:pPr>
            <w:r w:rsidRPr="00F57BBF">
              <w:rPr>
                <w:color w:val="000000"/>
                <w:sz w:val="22"/>
                <w:szCs w:val="22"/>
              </w:rPr>
              <w:t>16</w:t>
            </w:r>
          </w:p>
        </w:tc>
        <w:tc>
          <w:tcPr>
            <w:tcW w:w="2900" w:type="dxa"/>
            <w:shd w:val="clear" w:color="auto" w:fill="auto"/>
            <w:vAlign w:val="center"/>
            <w:hideMark/>
          </w:tcPr>
          <w:p w14:paraId="58B6489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140FC1E" w14:textId="77777777" w:rsidTr="00F57BBF">
        <w:trPr>
          <w:trHeight w:val="330"/>
        </w:trPr>
        <w:tc>
          <w:tcPr>
            <w:tcW w:w="576" w:type="dxa"/>
            <w:shd w:val="clear" w:color="auto" w:fill="auto"/>
            <w:noWrap/>
            <w:vAlign w:val="center"/>
            <w:hideMark/>
          </w:tcPr>
          <w:p w14:paraId="5B1DAA1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C13C9B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E2F422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608F076" w14:textId="77777777" w:rsidR="007652D4" w:rsidRPr="00F57BBF" w:rsidRDefault="007652D4" w:rsidP="00F57BBF">
            <w:pPr>
              <w:jc w:val="center"/>
              <w:rPr>
                <w:color w:val="000000"/>
                <w:sz w:val="22"/>
                <w:szCs w:val="22"/>
              </w:rPr>
            </w:pPr>
            <w:r w:rsidRPr="00F57BBF">
              <w:rPr>
                <w:color w:val="000000"/>
                <w:sz w:val="22"/>
                <w:szCs w:val="22"/>
              </w:rPr>
              <w:t>35</w:t>
            </w:r>
          </w:p>
        </w:tc>
        <w:tc>
          <w:tcPr>
            <w:tcW w:w="1440" w:type="dxa"/>
            <w:shd w:val="clear" w:color="auto" w:fill="auto"/>
            <w:vAlign w:val="center"/>
            <w:hideMark/>
          </w:tcPr>
          <w:p w14:paraId="0FFDBE1B"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1472C01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D057F48" w14:textId="77777777" w:rsidTr="00F57BBF">
        <w:trPr>
          <w:trHeight w:val="330"/>
        </w:trPr>
        <w:tc>
          <w:tcPr>
            <w:tcW w:w="576" w:type="dxa"/>
            <w:shd w:val="clear" w:color="auto" w:fill="auto"/>
            <w:noWrap/>
            <w:vAlign w:val="center"/>
            <w:hideMark/>
          </w:tcPr>
          <w:p w14:paraId="0514CDBD" w14:textId="77777777" w:rsidR="007652D4" w:rsidRPr="00F57BBF" w:rsidRDefault="007652D4" w:rsidP="00F57BBF">
            <w:pPr>
              <w:jc w:val="center"/>
              <w:rPr>
                <w:color w:val="000000"/>
                <w:sz w:val="22"/>
                <w:szCs w:val="22"/>
              </w:rPr>
            </w:pPr>
            <w:r w:rsidRPr="00F57BBF">
              <w:rPr>
                <w:color w:val="000000"/>
                <w:sz w:val="22"/>
                <w:szCs w:val="22"/>
              </w:rPr>
              <w:t>74</w:t>
            </w:r>
          </w:p>
        </w:tc>
        <w:tc>
          <w:tcPr>
            <w:tcW w:w="2270" w:type="dxa"/>
            <w:shd w:val="clear" w:color="auto" w:fill="auto"/>
            <w:noWrap/>
            <w:vAlign w:val="center"/>
            <w:hideMark/>
          </w:tcPr>
          <w:p w14:paraId="0A25800A" w14:textId="77777777" w:rsidR="007652D4" w:rsidRPr="00F57BBF" w:rsidRDefault="007652D4" w:rsidP="00F57BBF">
            <w:pPr>
              <w:jc w:val="center"/>
              <w:rPr>
                <w:color w:val="000000"/>
                <w:sz w:val="22"/>
                <w:szCs w:val="22"/>
              </w:rPr>
            </w:pPr>
            <w:r w:rsidRPr="00F57BBF">
              <w:rPr>
                <w:color w:val="000000"/>
                <w:sz w:val="22"/>
                <w:szCs w:val="22"/>
              </w:rPr>
              <w:t>Folavit 400mg</w:t>
            </w:r>
          </w:p>
        </w:tc>
        <w:tc>
          <w:tcPr>
            <w:tcW w:w="897" w:type="dxa"/>
            <w:shd w:val="clear" w:color="auto" w:fill="auto"/>
            <w:vAlign w:val="center"/>
            <w:hideMark/>
          </w:tcPr>
          <w:p w14:paraId="5BADB1D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18C2D0B"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69A8D1B7"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0C8247B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7D6A6FD" w14:textId="77777777" w:rsidTr="00F57BBF">
        <w:trPr>
          <w:trHeight w:val="330"/>
        </w:trPr>
        <w:tc>
          <w:tcPr>
            <w:tcW w:w="576" w:type="dxa"/>
            <w:shd w:val="clear" w:color="auto" w:fill="auto"/>
            <w:noWrap/>
            <w:vAlign w:val="center"/>
            <w:hideMark/>
          </w:tcPr>
          <w:p w14:paraId="56F0E484"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27B836D"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76DE6E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E3F305D"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792F2577"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20BD439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1A4C9BB" w14:textId="77777777" w:rsidTr="00F57BBF">
        <w:trPr>
          <w:trHeight w:val="330"/>
        </w:trPr>
        <w:tc>
          <w:tcPr>
            <w:tcW w:w="576" w:type="dxa"/>
            <w:shd w:val="clear" w:color="auto" w:fill="auto"/>
            <w:noWrap/>
            <w:vAlign w:val="center"/>
            <w:hideMark/>
          </w:tcPr>
          <w:p w14:paraId="20D0F50E" w14:textId="77777777" w:rsidR="007652D4" w:rsidRPr="00F57BBF" w:rsidRDefault="007652D4" w:rsidP="00F57BBF">
            <w:pPr>
              <w:jc w:val="center"/>
              <w:rPr>
                <w:color w:val="000000"/>
                <w:sz w:val="22"/>
                <w:szCs w:val="22"/>
              </w:rPr>
            </w:pPr>
            <w:r w:rsidRPr="00F57BBF">
              <w:rPr>
                <w:color w:val="000000"/>
                <w:sz w:val="22"/>
                <w:szCs w:val="22"/>
              </w:rPr>
              <w:t>75</w:t>
            </w:r>
          </w:p>
        </w:tc>
        <w:tc>
          <w:tcPr>
            <w:tcW w:w="2270" w:type="dxa"/>
            <w:shd w:val="clear" w:color="auto" w:fill="auto"/>
            <w:noWrap/>
            <w:vAlign w:val="center"/>
            <w:hideMark/>
          </w:tcPr>
          <w:p w14:paraId="0B55D5F5" w14:textId="77777777" w:rsidR="007652D4" w:rsidRPr="00F57BBF" w:rsidRDefault="007652D4" w:rsidP="00F57BBF">
            <w:pPr>
              <w:jc w:val="center"/>
              <w:rPr>
                <w:color w:val="000000"/>
                <w:sz w:val="22"/>
                <w:szCs w:val="22"/>
              </w:rPr>
            </w:pPr>
            <w:r w:rsidRPr="00F57BBF">
              <w:rPr>
                <w:color w:val="000000"/>
                <w:sz w:val="22"/>
                <w:szCs w:val="22"/>
              </w:rPr>
              <w:t>Formuno</w:t>
            </w:r>
          </w:p>
        </w:tc>
        <w:tc>
          <w:tcPr>
            <w:tcW w:w="897" w:type="dxa"/>
            <w:shd w:val="clear" w:color="auto" w:fill="auto"/>
            <w:vAlign w:val="center"/>
            <w:hideMark/>
          </w:tcPr>
          <w:p w14:paraId="76FDD07F"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23496B2" w14:textId="77777777" w:rsidR="007652D4" w:rsidRPr="00F57BBF" w:rsidRDefault="007652D4" w:rsidP="00F57BBF">
            <w:pPr>
              <w:jc w:val="center"/>
              <w:rPr>
                <w:color w:val="000000"/>
                <w:sz w:val="22"/>
                <w:szCs w:val="22"/>
              </w:rPr>
            </w:pPr>
            <w:r w:rsidRPr="00F57BBF">
              <w:rPr>
                <w:color w:val="000000"/>
                <w:sz w:val="22"/>
                <w:szCs w:val="22"/>
              </w:rPr>
              <w:t>3</w:t>
            </w:r>
          </w:p>
        </w:tc>
        <w:tc>
          <w:tcPr>
            <w:tcW w:w="1440" w:type="dxa"/>
            <w:shd w:val="clear" w:color="auto" w:fill="auto"/>
            <w:vAlign w:val="center"/>
            <w:hideMark/>
          </w:tcPr>
          <w:p w14:paraId="3685D633" w14:textId="77777777" w:rsidR="007652D4" w:rsidRPr="00F57BBF" w:rsidRDefault="007652D4" w:rsidP="00F57BBF">
            <w:pPr>
              <w:jc w:val="center"/>
              <w:rPr>
                <w:color w:val="000000"/>
                <w:sz w:val="22"/>
                <w:szCs w:val="22"/>
              </w:rPr>
            </w:pPr>
            <w:r w:rsidRPr="00F57BBF">
              <w:rPr>
                <w:color w:val="000000"/>
                <w:sz w:val="22"/>
                <w:szCs w:val="22"/>
              </w:rPr>
              <w:t>-19</w:t>
            </w:r>
          </w:p>
        </w:tc>
        <w:tc>
          <w:tcPr>
            <w:tcW w:w="2900" w:type="dxa"/>
            <w:shd w:val="clear" w:color="auto" w:fill="auto"/>
            <w:vAlign w:val="center"/>
            <w:hideMark/>
          </w:tcPr>
          <w:p w14:paraId="47772A7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EB6E141" w14:textId="77777777" w:rsidTr="00F57BBF">
        <w:trPr>
          <w:trHeight w:val="330"/>
        </w:trPr>
        <w:tc>
          <w:tcPr>
            <w:tcW w:w="576" w:type="dxa"/>
            <w:shd w:val="clear" w:color="auto" w:fill="auto"/>
            <w:noWrap/>
            <w:vAlign w:val="center"/>
            <w:hideMark/>
          </w:tcPr>
          <w:p w14:paraId="69DBF51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656F569"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111868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861AFAB" w14:textId="77777777" w:rsidR="007652D4" w:rsidRPr="00F57BBF" w:rsidRDefault="007652D4" w:rsidP="00F57BBF">
            <w:pPr>
              <w:jc w:val="center"/>
              <w:rPr>
                <w:color w:val="000000"/>
                <w:sz w:val="22"/>
                <w:szCs w:val="22"/>
              </w:rPr>
            </w:pPr>
            <w:r w:rsidRPr="00F57BBF">
              <w:rPr>
                <w:color w:val="000000"/>
                <w:sz w:val="22"/>
                <w:szCs w:val="22"/>
              </w:rPr>
              <w:t>2</w:t>
            </w:r>
          </w:p>
        </w:tc>
        <w:tc>
          <w:tcPr>
            <w:tcW w:w="1440" w:type="dxa"/>
            <w:shd w:val="clear" w:color="auto" w:fill="auto"/>
            <w:vAlign w:val="center"/>
            <w:hideMark/>
          </w:tcPr>
          <w:p w14:paraId="369D24CA" w14:textId="77777777" w:rsidR="007652D4" w:rsidRPr="00F57BBF" w:rsidRDefault="007652D4" w:rsidP="00F57BBF">
            <w:pPr>
              <w:jc w:val="center"/>
              <w:rPr>
                <w:color w:val="000000"/>
                <w:sz w:val="22"/>
                <w:szCs w:val="22"/>
              </w:rPr>
            </w:pPr>
            <w:r w:rsidRPr="00F57BBF">
              <w:rPr>
                <w:color w:val="000000"/>
                <w:sz w:val="22"/>
                <w:szCs w:val="22"/>
              </w:rPr>
              <w:t>-20</w:t>
            </w:r>
          </w:p>
        </w:tc>
        <w:tc>
          <w:tcPr>
            <w:tcW w:w="2900" w:type="dxa"/>
            <w:shd w:val="clear" w:color="auto" w:fill="auto"/>
            <w:vAlign w:val="center"/>
            <w:hideMark/>
          </w:tcPr>
          <w:p w14:paraId="459921E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EE021DE" w14:textId="77777777" w:rsidTr="00F57BBF">
        <w:trPr>
          <w:trHeight w:val="330"/>
        </w:trPr>
        <w:tc>
          <w:tcPr>
            <w:tcW w:w="576" w:type="dxa"/>
            <w:shd w:val="clear" w:color="auto" w:fill="auto"/>
            <w:noWrap/>
            <w:vAlign w:val="center"/>
            <w:hideMark/>
          </w:tcPr>
          <w:p w14:paraId="68EC4CE2" w14:textId="77777777" w:rsidR="007652D4" w:rsidRPr="00F57BBF" w:rsidRDefault="007652D4" w:rsidP="00F57BBF">
            <w:pPr>
              <w:jc w:val="center"/>
              <w:rPr>
                <w:color w:val="000000"/>
                <w:sz w:val="22"/>
                <w:szCs w:val="22"/>
              </w:rPr>
            </w:pPr>
            <w:r w:rsidRPr="00F57BBF">
              <w:rPr>
                <w:color w:val="000000"/>
                <w:sz w:val="22"/>
                <w:szCs w:val="22"/>
              </w:rPr>
              <w:t>76</w:t>
            </w:r>
          </w:p>
        </w:tc>
        <w:tc>
          <w:tcPr>
            <w:tcW w:w="2270" w:type="dxa"/>
            <w:shd w:val="clear" w:color="auto" w:fill="auto"/>
            <w:noWrap/>
            <w:vAlign w:val="center"/>
            <w:hideMark/>
          </w:tcPr>
          <w:p w14:paraId="4C4E64E0" w14:textId="77777777" w:rsidR="007652D4" w:rsidRPr="00F57BBF" w:rsidRDefault="007652D4" w:rsidP="00F57BBF">
            <w:pPr>
              <w:jc w:val="center"/>
              <w:rPr>
                <w:color w:val="000000"/>
                <w:sz w:val="22"/>
                <w:szCs w:val="22"/>
              </w:rPr>
            </w:pPr>
            <w:r w:rsidRPr="00F57BBF">
              <w:rPr>
                <w:color w:val="000000"/>
                <w:sz w:val="22"/>
                <w:szCs w:val="22"/>
              </w:rPr>
              <w:t>Galvus 50mg tab</w:t>
            </w:r>
          </w:p>
        </w:tc>
        <w:tc>
          <w:tcPr>
            <w:tcW w:w="897" w:type="dxa"/>
            <w:shd w:val="clear" w:color="auto" w:fill="auto"/>
            <w:vAlign w:val="center"/>
            <w:hideMark/>
          </w:tcPr>
          <w:p w14:paraId="7680B8F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345DD63" w14:textId="77777777" w:rsidR="007652D4" w:rsidRPr="00F57BBF" w:rsidRDefault="007652D4" w:rsidP="00F57BBF">
            <w:pPr>
              <w:jc w:val="center"/>
              <w:rPr>
                <w:color w:val="000000"/>
                <w:sz w:val="22"/>
                <w:szCs w:val="22"/>
              </w:rPr>
            </w:pPr>
            <w:r w:rsidRPr="00F57BBF">
              <w:rPr>
                <w:color w:val="000000"/>
                <w:sz w:val="22"/>
                <w:szCs w:val="22"/>
              </w:rPr>
              <w:t>70</w:t>
            </w:r>
          </w:p>
        </w:tc>
        <w:tc>
          <w:tcPr>
            <w:tcW w:w="1440" w:type="dxa"/>
            <w:shd w:val="clear" w:color="auto" w:fill="auto"/>
            <w:vAlign w:val="center"/>
            <w:hideMark/>
          </w:tcPr>
          <w:p w14:paraId="6A4AF534" w14:textId="77777777" w:rsidR="007652D4" w:rsidRPr="00F57BBF" w:rsidRDefault="007652D4" w:rsidP="00F57BBF">
            <w:pPr>
              <w:jc w:val="center"/>
              <w:rPr>
                <w:color w:val="000000"/>
                <w:sz w:val="22"/>
                <w:szCs w:val="22"/>
              </w:rPr>
            </w:pPr>
            <w:r w:rsidRPr="00F57BBF">
              <w:rPr>
                <w:color w:val="000000"/>
                <w:sz w:val="22"/>
                <w:szCs w:val="22"/>
              </w:rPr>
              <w:t>48</w:t>
            </w:r>
          </w:p>
        </w:tc>
        <w:tc>
          <w:tcPr>
            <w:tcW w:w="2900" w:type="dxa"/>
            <w:shd w:val="clear" w:color="auto" w:fill="auto"/>
            <w:vAlign w:val="center"/>
            <w:hideMark/>
          </w:tcPr>
          <w:p w14:paraId="58ADCEB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897CA72" w14:textId="77777777" w:rsidTr="00F57BBF">
        <w:trPr>
          <w:trHeight w:val="330"/>
        </w:trPr>
        <w:tc>
          <w:tcPr>
            <w:tcW w:w="576" w:type="dxa"/>
            <w:shd w:val="clear" w:color="auto" w:fill="auto"/>
            <w:noWrap/>
            <w:vAlign w:val="center"/>
            <w:hideMark/>
          </w:tcPr>
          <w:p w14:paraId="177FFDE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43BEF2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A53083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E6EACF3" w14:textId="77777777" w:rsidR="007652D4" w:rsidRPr="00F57BBF" w:rsidRDefault="007652D4" w:rsidP="00F57BBF">
            <w:pPr>
              <w:jc w:val="center"/>
              <w:rPr>
                <w:color w:val="000000"/>
                <w:sz w:val="22"/>
                <w:szCs w:val="22"/>
              </w:rPr>
            </w:pPr>
            <w:r w:rsidRPr="00F57BBF">
              <w:rPr>
                <w:color w:val="000000"/>
                <w:sz w:val="22"/>
                <w:szCs w:val="22"/>
              </w:rPr>
              <w:t>55</w:t>
            </w:r>
          </w:p>
        </w:tc>
        <w:tc>
          <w:tcPr>
            <w:tcW w:w="1440" w:type="dxa"/>
            <w:shd w:val="clear" w:color="auto" w:fill="auto"/>
            <w:vAlign w:val="center"/>
            <w:hideMark/>
          </w:tcPr>
          <w:p w14:paraId="06EDBC00" w14:textId="77777777" w:rsidR="007652D4" w:rsidRPr="00F57BBF" w:rsidRDefault="007652D4" w:rsidP="00F57BBF">
            <w:pPr>
              <w:jc w:val="center"/>
              <w:rPr>
                <w:color w:val="000000"/>
                <w:sz w:val="22"/>
                <w:szCs w:val="22"/>
              </w:rPr>
            </w:pPr>
            <w:r w:rsidRPr="00F57BBF">
              <w:rPr>
                <w:color w:val="000000"/>
                <w:sz w:val="22"/>
                <w:szCs w:val="22"/>
              </w:rPr>
              <w:t>33</w:t>
            </w:r>
          </w:p>
        </w:tc>
        <w:tc>
          <w:tcPr>
            <w:tcW w:w="2900" w:type="dxa"/>
            <w:shd w:val="clear" w:color="auto" w:fill="auto"/>
            <w:vAlign w:val="center"/>
            <w:hideMark/>
          </w:tcPr>
          <w:p w14:paraId="6951F7A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BD8052E" w14:textId="77777777" w:rsidTr="00F57BBF">
        <w:trPr>
          <w:trHeight w:val="330"/>
        </w:trPr>
        <w:tc>
          <w:tcPr>
            <w:tcW w:w="576" w:type="dxa"/>
            <w:shd w:val="clear" w:color="auto" w:fill="auto"/>
            <w:noWrap/>
            <w:vAlign w:val="center"/>
            <w:hideMark/>
          </w:tcPr>
          <w:p w14:paraId="423E3109" w14:textId="77777777" w:rsidR="007652D4" w:rsidRPr="00F57BBF" w:rsidRDefault="007652D4" w:rsidP="00F57BBF">
            <w:pPr>
              <w:jc w:val="center"/>
              <w:rPr>
                <w:color w:val="000000"/>
                <w:sz w:val="22"/>
                <w:szCs w:val="22"/>
              </w:rPr>
            </w:pPr>
            <w:r w:rsidRPr="00F57BBF">
              <w:rPr>
                <w:color w:val="000000"/>
                <w:sz w:val="22"/>
                <w:szCs w:val="22"/>
              </w:rPr>
              <w:t>77</w:t>
            </w:r>
          </w:p>
        </w:tc>
        <w:tc>
          <w:tcPr>
            <w:tcW w:w="2270" w:type="dxa"/>
            <w:shd w:val="clear" w:color="auto" w:fill="auto"/>
            <w:noWrap/>
            <w:vAlign w:val="center"/>
            <w:hideMark/>
          </w:tcPr>
          <w:p w14:paraId="66EBF3E5" w14:textId="77777777" w:rsidR="007652D4" w:rsidRPr="00F57BBF" w:rsidRDefault="007652D4" w:rsidP="00F57BBF">
            <w:pPr>
              <w:jc w:val="center"/>
              <w:rPr>
                <w:color w:val="000000"/>
                <w:sz w:val="22"/>
                <w:szCs w:val="22"/>
              </w:rPr>
            </w:pPr>
            <w:r w:rsidRPr="00F57BBF">
              <w:rPr>
                <w:color w:val="000000"/>
                <w:sz w:val="22"/>
                <w:szCs w:val="22"/>
              </w:rPr>
              <w:t>Gastrucid</w:t>
            </w:r>
          </w:p>
        </w:tc>
        <w:tc>
          <w:tcPr>
            <w:tcW w:w="897" w:type="dxa"/>
            <w:shd w:val="clear" w:color="auto" w:fill="auto"/>
            <w:vAlign w:val="center"/>
            <w:hideMark/>
          </w:tcPr>
          <w:p w14:paraId="04F878E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B43E2AE" w14:textId="77777777" w:rsidR="007652D4" w:rsidRPr="00F57BBF" w:rsidRDefault="007652D4" w:rsidP="00F57BBF">
            <w:pPr>
              <w:jc w:val="center"/>
              <w:rPr>
                <w:color w:val="000000"/>
                <w:sz w:val="22"/>
                <w:szCs w:val="22"/>
              </w:rPr>
            </w:pPr>
            <w:r w:rsidRPr="00F57BBF">
              <w:rPr>
                <w:color w:val="000000"/>
                <w:sz w:val="22"/>
                <w:szCs w:val="22"/>
              </w:rPr>
              <w:t>67</w:t>
            </w:r>
          </w:p>
        </w:tc>
        <w:tc>
          <w:tcPr>
            <w:tcW w:w="1440" w:type="dxa"/>
            <w:shd w:val="clear" w:color="auto" w:fill="auto"/>
            <w:vAlign w:val="center"/>
            <w:hideMark/>
          </w:tcPr>
          <w:p w14:paraId="065C0B1A" w14:textId="77777777" w:rsidR="007652D4" w:rsidRPr="00F57BBF" w:rsidRDefault="007652D4" w:rsidP="00F57BBF">
            <w:pPr>
              <w:jc w:val="center"/>
              <w:rPr>
                <w:color w:val="000000"/>
                <w:sz w:val="22"/>
                <w:szCs w:val="22"/>
              </w:rPr>
            </w:pPr>
            <w:r w:rsidRPr="00F57BBF">
              <w:rPr>
                <w:color w:val="000000"/>
                <w:sz w:val="22"/>
                <w:szCs w:val="22"/>
              </w:rPr>
              <w:t>45</w:t>
            </w:r>
          </w:p>
        </w:tc>
        <w:tc>
          <w:tcPr>
            <w:tcW w:w="2900" w:type="dxa"/>
            <w:shd w:val="clear" w:color="auto" w:fill="auto"/>
            <w:vAlign w:val="center"/>
            <w:hideMark/>
          </w:tcPr>
          <w:p w14:paraId="1422886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08A7712" w14:textId="77777777" w:rsidTr="00F57BBF">
        <w:trPr>
          <w:trHeight w:val="330"/>
        </w:trPr>
        <w:tc>
          <w:tcPr>
            <w:tcW w:w="576" w:type="dxa"/>
            <w:shd w:val="clear" w:color="auto" w:fill="auto"/>
            <w:noWrap/>
            <w:vAlign w:val="center"/>
            <w:hideMark/>
          </w:tcPr>
          <w:p w14:paraId="794B71C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E59B93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324251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CAEB0BB" w14:textId="77777777" w:rsidR="007652D4" w:rsidRPr="00F57BBF" w:rsidRDefault="007652D4" w:rsidP="00F57BBF">
            <w:pPr>
              <w:jc w:val="center"/>
              <w:rPr>
                <w:color w:val="000000"/>
                <w:sz w:val="22"/>
                <w:szCs w:val="22"/>
              </w:rPr>
            </w:pPr>
            <w:r w:rsidRPr="00F57BBF">
              <w:rPr>
                <w:color w:val="000000"/>
                <w:sz w:val="22"/>
                <w:szCs w:val="22"/>
              </w:rPr>
              <w:t>41</w:t>
            </w:r>
          </w:p>
        </w:tc>
        <w:tc>
          <w:tcPr>
            <w:tcW w:w="1440" w:type="dxa"/>
            <w:shd w:val="clear" w:color="auto" w:fill="auto"/>
            <w:vAlign w:val="center"/>
            <w:hideMark/>
          </w:tcPr>
          <w:p w14:paraId="24BEA836" w14:textId="77777777" w:rsidR="007652D4" w:rsidRPr="00F57BBF" w:rsidRDefault="007652D4" w:rsidP="00F57BBF">
            <w:pPr>
              <w:jc w:val="center"/>
              <w:rPr>
                <w:color w:val="000000"/>
                <w:sz w:val="22"/>
                <w:szCs w:val="22"/>
              </w:rPr>
            </w:pPr>
            <w:r w:rsidRPr="00F57BBF">
              <w:rPr>
                <w:color w:val="000000"/>
                <w:sz w:val="22"/>
                <w:szCs w:val="22"/>
              </w:rPr>
              <w:t>19</w:t>
            </w:r>
          </w:p>
        </w:tc>
        <w:tc>
          <w:tcPr>
            <w:tcW w:w="2900" w:type="dxa"/>
            <w:shd w:val="clear" w:color="auto" w:fill="auto"/>
            <w:vAlign w:val="center"/>
            <w:hideMark/>
          </w:tcPr>
          <w:p w14:paraId="4147F4E3"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37454CC" w14:textId="77777777" w:rsidTr="00F57BBF">
        <w:trPr>
          <w:trHeight w:val="330"/>
        </w:trPr>
        <w:tc>
          <w:tcPr>
            <w:tcW w:w="576" w:type="dxa"/>
            <w:shd w:val="clear" w:color="auto" w:fill="auto"/>
            <w:noWrap/>
            <w:vAlign w:val="center"/>
            <w:hideMark/>
          </w:tcPr>
          <w:p w14:paraId="5B068F68" w14:textId="77777777" w:rsidR="007652D4" w:rsidRPr="00F57BBF" w:rsidRDefault="007652D4" w:rsidP="00F57BBF">
            <w:pPr>
              <w:jc w:val="center"/>
              <w:rPr>
                <w:color w:val="000000"/>
                <w:sz w:val="22"/>
                <w:szCs w:val="22"/>
              </w:rPr>
            </w:pPr>
            <w:r w:rsidRPr="00F57BBF">
              <w:rPr>
                <w:color w:val="000000"/>
                <w:sz w:val="22"/>
                <w:szCs w:val="22"/>
              </w:rPr>
              <w:lastRenderedPageBreak/>
              <w:t>78</w:t>
            </w:r>
          </w:p>
        </w:tc>
        <w:tc>
          <w:tcPr>
            <w:tcW w:w="2270" w:type="dxa"/>
            <w:shd w:val="clear" w:color="auto" w:fill="auto"/>
            <w:noWrap/>
            <w:vAlign w:val="center"/>
            <w:hideMark/>
          </w:tcPr>
          <w:p w14:paraId="25B86685" w14:textId="77777777" w:rsidR="007652D4" w:rsidRPr="00F57BBF" w:rsidRDefault="007652D4" w:rsidP="00F57BBF">
            <w:pPr>
              <w:jc w:val="center"/>
              <w:rPr>
                <w:color w:val="000000"/>
                <w:sz w:val="22"/>
                <w:szCs w:val="22"/>
              </w:rPr>
            </w:pPr>
            <w:r w:rsidRPr="00F57BBF">
              <w:rPr>
                <w:color w:val="000000"/>
                <w:sz w:val="22"/>
                <w:szCs w:val="22"/>
              </w:rPr>
              <w:t>GCM Forte</w:t>
            </w:r>
          </w:p>
        </w:tc>
        <w:tc>
          <w:tcPr>
            <w:tcW w:w="897" w:type="dxa"/>
            <w:shd w:val="clear" w:color="auto" w:fill="auto"/>
            <w:vAlign w:val="center"/>
            <w:hideMark/>
          </w:tcPr>
          <w:p w14:paraId="2E41C42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C0FAD3E" w14:textId="77777777" w:rsidR="007652D4" w:rsidRPr="00F57BBF" w:rsidRDefault="007652D4" w:rsidP="00F57BBF">
            <w:pPr>
              <w:jc w:val="center"/>
              <w:rPr>
                <w:color w:val="000000"/>
                <w:sz w:val="22"/>
                <w:szCs w:val="22"/>
              </w:rPr>
            </w:pPr>
            <w:r w:rsidRPr="00F57BBF">
              <w:rPr>
                <w:color w:val="000000"/>
                <w:sz w:val="22"/>
                <w:szCs w:val="22"/>
              </w:rPr>
              <w:t>115</w:t>
            </w:r>
          </w:p>
        </w:tc>
        <w:tc>
          <w:tcPr>
            <w:tcW w:w="1440" w:type="dxa"/>
            <w:shd w:val="clear" w:color="auto" w:fill="auto"/>
            <w:vAlign w:val="center"/>
            <w:hideMark/>
          </w:tcPr>
          <w:p w14:paraId="7075F485" w14:textId="77777777" w:rsidR="007652D4" w:rsidRPr="00F57BBF" w:rsidRDefault="007652D4" w:rsidP="00F57BBF">
            <w:pPr>
              <w:jc w:val="center"/>
              <w:rPr>
                <w:color w:val="000000"/>
                <w:sz w:val="22"/>
                <w:szCs w:val="22"/>
              </w:rPr>
            </w:pPr>
            <w:r w:rsidRPr="00F57BBF">
              <w:rPr>
                <w:color w:val="000000"/>
                <w:sz w:val="22"/>
                <w:szCs w:val="22"/>
              </w:rPr>
              <w:t>93</w:t>
            </w:r>
          </w:p>
        </w:tc>
        <w:tc>
          <w:tcPr>
            <w:tcW w:w="2900" w:type="dxa"/>
            <w:shd w:val="clear" w:color="auto" w:fill="auto"/>
            <w:vAlign w:val="center"/>
            <w:hideMark/>
          </w:tcPr>
          <w:p w14:paraId="783279B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E6C2FC8" w14:textId="77777777" w:rsidTr="00F57BBF">
        <w:trPr>
          <w:trHeight w:val="330"/>
        </w:trPr>
        <w:tc>
          <w:tcPr>
            <w:tcW w:w="576" w:type="dxa"/>
            <w:shd w:val="clear" w:color="auto" w:fill="auto"/>
            <w:noWrap/>
            <w:vAlign w:val="center"/>
            <w:hideMark/>
          </w:tcPr>
          <w:p w14:paraId="60E5DE90"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D982CF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2016309"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A411462" w14:textId="77777777" w:rsidR="007652D4" w:rsidRPr="00F57BBF" w:rsidRDefault="007652D4" w:rsidP="00F57BBF">
            <w:pPr>
              <w:jc w:val="center"/>
              <w:rPr>
                <w:color w:val="000000"/>
                <w:sz w:val="22"/>
                <w:szCs w:val="22"/>
              </w:rPr>
            </w:pPr>
            <w:r w:rsidRPr="00F57BBF">
              <w:rPr>
                <w:color w:val="000000"/>
                <w:sz w:val="22"/>
                <w:szCs w:val="22"/>
              </w:rPr>
              <w:t>98</w:t>
            </w:r>
          </w:p>
        </w:tc>
        <w:tc>
          <w:tcPr>
            <w:tcW w:w="1440" w:type="dxa"/>
            <w:shd w:val="clear" w:color="auto" w:fill="auto"/>
            <w:vAlign w:val="center"/>
            <w:hideMark/>
          </w:tcPr>
          <w:p w14:paraId="7DB7AB59" w14:textId="77777777" w:rsidR="007652D4" w:rsidRPr="00F57BBF" w:rsidRDefault="007652D4" w:rsidP="00F57BBF">
            <w:pPr>
              <w:jc w:val="center"/>
              <w:rPr>
                <w:color w:val="000000"/>
                <w:sz w:val="22"/>
                <w:szCs w:val="22"/>
              </w:rPr>
            </w:pPr>
            <w:r w:rsidRPr="00F57BBF">
              <w:rPr>
                <w:color w:val="000000"/>
                <w:sz w:val="22"/>
                <w:szCs w:val="22"/>
              </w:rPr>
              <w:t>76</w:t>
            </w:r>
          </w:p>
        </w:tc>
        <w:tc>
          <w:tcPr>
            <w:tcW w:w="2900" w:type="dxa"/>
            <w:shd w:val="clear" w:color="auto" w:fill="auto"/>
            <w:vAlign w:val="center"/>
            <w:hideMark/>
          </w:tcPr>
          <w:p w14:paraId="0A356B90"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720C0C0" w14:textId="77777777" w:rsidTr="00F57BBF">
        <w:trPr>
          <w:trHeight w:val="330"/>
        </w:trPr>
        <w:tc>
          <w:tcPr>
            <w:tcW w:w="576" w:type="dxa"/>
            <w:shd w:val="clear" w:color="auto" w:fill="auto"/>
            <w:noWrap/>
            <w:vAlign w:val="center"/>
            <w:hideMark/>
          </w:tcPr>
          <w:p w14:paraId="5771D589" w14:textId="77777777" w:rsidR="007652D4" w:rsidRPr="00F57BBF" w:rsidRDefault="007652D4" w:rsidP="00F57BBF">
            <w:pPr>
              <w:jc w:val="center"/>
              <w:rPr>
                <w:color w:val="000000"/>
                <w:sz w:val="22"/>
                <w:szCs w:val="22"/>
              </w:rPr>
            </w:pPr>
            <w:r w:rsidRPr="00F57BBF">
              <w:rPr>
                <w:color w:val="000000"/>
                <w:sz w:val="22"/>
                <w:szCs w:val="22"/>
              </w:rPr>
              <w:t>79</w:t>
            </w:r>
          </w:p>
        </w:tc>
        <w:tc>
          <w:tcPr>
            <w:tcW w:w="2270" w:type="dxa"/>
            <w:shd w:val="clear" w:color="auto" w:fill="auto"/>
            <w:noWrap/>
            <w:vAlign w:val="center"/>
            <w:hideMark/>
          </w:tcPr>
          <w:p w14:paraId="4519C65B" w14:textId="77777777" w:rsidR="007652D4" w:rsidRPr="00F57BBF" w:rsidRDefault="007652D4" w:rsidP="00F57BBF">
            <w:pPr>
              <w:jc w:val="center"/>
              <w:rPr>
                <w:color w:val="000000"/>
                <w:sz w:val="22"/>
                <w:szCs w:val="22"/>
              </w:rPr>
            </w:pPr>
            <w:r w:rsidRPr="00F57BBF">
              <w:rPr>
                <w:color w:val="000000"/>
                <w:sz w:val="22"/>
                <w:szCs w:val="22"/>
              </w:rPr>
              <w:t>Glauseta</w:t>
            </w:r>
          </w:p>
        </w:tc>
        <w:tc>
          <w:tcPr>
            <w:tcW w:w="897" w:type="dxa"/>
            <w:shd w:val="clear" w:color="auto" w:fill="auto"/>
            <w:vAlign w:val="center"/>
            <w:hideMark/>
          </w:tcPr>
          <w:p w14:paraId="08DB65E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3E033E4" w14:textId="77777777" w:rsidR="007652D4" w:rsidRPr="00F57BBF" w:rsidRDefault="007652D4" w:rsidP="00F57BBF">
            <w:pPr>
              <w:jc w:val="center"/>
              <w:rPr>
                <w:color w:val="000000"/>
                <w:sz w:val="22"/>
                <w:szCs w:val="22"/>
              </w:rPr>
            </w:pPr>
            <w:r w:rsidRPr="00F57BBF">
              <w:rPr>
                <w:color w:val="000000"/>
                <w:sz w:val="22"/>
                <w:szCs w:val="22"/>
              </w:rPr>
              <w:t>66</w:t>
            </w:r>
          </w:p>
        </w:tc>
        <w:tc>
          <w:tcPr>
            <w:tcW w:w="1440" w:type="dxa"/>
            <w:shd w:val="clear" w:color="auto" w:fill="auto"/>
            <w:vAlign w:val="center"/>
            <w:hideMark/>
          </w:tcPr>
          <w:p w14:paraId="2B3392C9" w14:textId="77777777" w:rsidR="007652D4" w:rsidRPr="00F57BBF" w:rsidRDefault="007652D4" w:rsidP="00F57BBF">
            <w:pPr>
              <w:jc w:val="center"/>
              <w:rPr>
                <w:color w:val="000000"/>
                <w:sz w:val="22"/>
                <w:szCs w:val="22"/>
              </w:rPr>
            </w:pPr>
            <w:r w:rsidRPr="00F57BBF">
              <w:rPr>
                <w:color w:val="000000"/>
                <w:sz w:val="22"/>
                <w:szCs w:val="22"/>
              </w:rPr>
              <w:t>44</w:t>
            </w:r>
          </w:p>
        </w:tc>
        <w:tc>
          <w:tcPr>
            <w:tcW w:w="2900" w:type="dxa"/>
            <w:shd w:val="clear" w:color="auto" w:fill="auto"/>
            <w:vAlign w:val="center"/>
            <w:hideMark/>
          </w:tcPr>
          <w:p w14:paraId="7493048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4F3AA6D" w14:textId="77777777" w:rsidTr="00F57BBF">
        <w:trPr>
          <w:trHeight w:val="330"/>
        </w:trPr>
        <w:tc>
          <w:tcPr>
            <w:tcW w:w="576" w:type="dxa"/>
            <w:shd w:val="clear" w:color="auto" w:fill="auto"/>
            <w:noWrap/>
            <w:vAlign w:val="center"/>
            <w:hideMark/>
          </w:tcPr>
          <w:p w14:paraId="4E8F5134"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B2B0E5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DD2AA6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5E0EAB1" w14:textId="77777777" w:rsidR="007652D4" w:rsidRPr="00F57BBF" w:rsidRDefault="007652D4" w:rsidP="00F57BBF">
            <w:pPr>
              <w:jc w:val="center"/>
              <w:rPr>
                <w:color w:val="000000"/>
                <w:sz w:val="22"/>
                <w:szCs w:val="22"/>
              </w:rPr>
            </w:pPr>
            <w:r w:rsidRPr="00F57BBF">
              <w:rPr>
                <w:color w:val="000000"/>
                <w:sz w:val="22"/>
                <w:szCs w:val="22"/>
              </w:rPr>
              <w:t>45</w:t>
            </w:r>
          </w:p>
        </w:tc>
        <w:tc>
          <w:tcPr>
            <w:tcW w:w="1440" w:type="dxa"/>
            <w:shd w:val="clear" w:color="auto" w:fill="auto"/>
            <w:vAlign w:val="center"/>
            <w:hideMark/>
          </w:tcPr>
          <w:p w14:paraId="60987312" w14:textId="77777777" w:rsidR="007652D4" w:rsidRPr="00F57BBF" w:rsidRDefault="007652D4" w:rsidP="00F57BBF">
            <w:pPr>
              <w:jc w:val="center"/>
              <w:rPr>
                <w:color w:val="000000"/>
                <w:sz w:val="22"/>
                <w:szCs w:val="22"/>
              </w:rPr>
            </w:pPr>
            <w:r w:rsidRPr="00F57BBF">
              <w:rPr>
                <w:color w:val="000000"/>
                <w:sz w:val="22"/>
                <w:szCs w:val="22"/>
              </w:rPr>
              <w:t>23</w:t>
            </w:r>
          </w:p>
        </w:tc>
        <w:tc>
          <w:tcPr>
            <w:tcW w:w="2900" w:type="dxa"/>
            <w:shd w:val="clear" w:color="auto" w:fill="auto"/>
            <w:vAlign w:val="center"/>
            <w:hideMark/>
          </w:tcPr>
          <w:p w14:paraId="53837385"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0751366" w14:textId="77777777" w:rsidTr="00F57BBF">
        <w:trPr>
          <w:trHeight w:val="330"/>
        </w:trPr>
        <w:tc>
          <w:tcPr>
            <w:tcW w:w="576" w:type="dxa"/>
            <w:shd w:val="clear" w:color="auto" w:fill="auto"/>
            <w:noWrap/>
            <w:vAlign w:val="center"/>
            <w:hideMark/>
          </w:tcPr>
          <w:p w14:paraId="42DE1421" w14:textId="77777777" w:rsidR="007652D4" w:rsidRPr="00F57BBF" w:rsidRDefault="007652D4" w:rsidP="00F57BBF">
            <w:pPr>
              <w:jc w:val="center"/>
              <w:rPr>
                <w:color w:val="000000"/>
                <w:sz w:val="22"/>
                <w:szCs w:val="22"/>
              </w:rPr>
            </w:pPr>
            <w:r w:rsidRPr="00F57BBF">
              <w:rPr>
                <w:color w:val="000000"/>
                <w:sz w:val="22"/>
                <w:szCs w:val="22"/>
              </w:rPr>
              <w:t>80</w:t>
            </w:r>
          </w:p>
        </w:tc>
        <w:tc>
          <w:tcPr>
            <w:tcW w:w="2270" w:type="dxa"/>
            <w:shd w:val="clear" w:color="auto" w:fill="auto"/>
            <w:noWrap/>
            <w:vAlign w:val="center"/>
            <w:hideMark/>
          </w:tcPr>
          <w:p w14:paraId="5CB70BA1" w14:textId="77777777" w:rsidR="007652D4" w:rsidRPr="00F57BBF" w:rsidRDefault="007652D4" w:rsidP="00F57BBF">
            <w:pPr>
              <w:jc w:val="center"/>
              <w:rPr>
                <w:color w:val="000000"/>
                <w:sz w:val="22"/>
                <w:szCs w:val="22"/>
              </w:rPr>
            </w:pPr>
            <w:r w:rsidRPr="00F57BBF">
              <w:rPr>
                <w:color w:val="000000"/>
                <w:sz w:val="22"/>
                <w:szCs w:val="22"/>
              </w:rPr>
              <w:t>Glinov 150 mg</w:t>
            </w:r>
          </w:p>
        </w:tc>
        <w:tc>
          <w:tcPr>
            <w:tcW w:w="897" w:type="dxa"/>
            <w:shd w:val="clear" w:color="auto" w:fill="auto"/>
            <w:vAlign w:val="center"/>
            <w:hideMark/>
          </w:tcPr>
          <w:p w14:paraId="754610E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C045474" w14:textId="77777777" w:rsidR="007652D4" w:rsidRPr="00F57BBF" w:rsidRDefault="007652D4" w:rsidP="00F57BBF">
            <w:pPr>
              <w:jc w:val="center"/>
              <w:rPr>
                <w:color w:val="000000"/>
                <w:sz w:val="22"/>
                <w:szCs w:val="22"/>
              </w:rPr>
            </w:pPr>
            <w:r w:rsidRPr="00F57BBF">
              <w:rPr>
                <w:color w:val="000000"/>
                <w:sz w:val="22"/>
                <w:szCs w:val="22"/>
              </w:rPr>
              <w:t>90</w:t>
            </w:r>
          </w:p>
        </w:tc>
        <w:tc>
          <w:tcPr>
            <w:tcW w:w="1440" w:type="dxa"/>
            <w:shd w:val="clear" w:color="auto" w:fill="auto"/>
            <w:vAlign w:val="center"/>
            <w:hideMark/>
          </w:tcPr>
          <w:p w14:paraId="6D289F75" w14:textId="77777777" w:rsidR="007652D4" w:rsidRPr="00F57BBF" w:rsidRDefault="007652D4" w:rsidP="00F57BBF">
            <w:pPr>
              <w:jc w:val="center"/>
              <w:rPr>
                <w:color w:val="000000"/>
                <w:sz w:val="22"/>
                <w:szCs w:val="22"/>
              </w:rPr>
            </w:pPr>
            <w:r w:rsidRPr="00F57BBF">
              <w:rPr>
                <w:color w:val="000000"/>
                <w:sz w:val="22"/>
                <w:szCs w:val="22"/>
              </w:rPr>
              <w:t>68</w:t>
            </w:r>
          </w:p>
        </w:tc>
        <w:tc>
          <w:tcPr>
            <w:tcW w:w="2900" w:type="dxa"/>
            <w:shd w:val="clear" w:color="auto" w:fill="auto"/>
            <w:vAlign w:val="center"/>
            <w:hideMark/>
          </w:tcPr>
          <w:p w14:paraId="4A7A49F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016973E9" w14:textId="77777777" w:rsidTr="00F57BBF">
        <w:trPr>
          <w:trHeight w:val="330"/>
        </w:trPr>
        <w:tc>
          <w:tcPr>
            <w:tcW w:w="576" w:type="dxa"/>
            <w:shd w:val="clear" w:color="auto" w:fill="auto"/>
            <w:noWrap/>
            <w:vAlign w:val="center"/>
            <w:hideMark/>
          </w:tcPr>
          <w:p w14:paraId="36761B81"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C09E97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34E96F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902F4BA" w14:textId="77777777" w:rsidR="007652D4" w:rsidRPr="00F57BBF" w:rsidRDefault="007652D4" w:rsidP="00F57BBF">
            <w:pPr>
              <w:jc w:val="center"/>
              <w:rPr>
                <w:color w:val="000000"/>
                <w:sz w:val="22"/>
                <w:szCs w:val="22"/>
              </w:rPr>
            </w:pPr>
            <w:r w:rsidRPr="00F57BBF">
              <w:rPr>
                <w:color w:val="000000"/>
                <w:sz w:val="22"/>
                <w:szCs w:val="22"/>
              </w:rPr>
              <w:t>88</w:t>
            </w:r>
          </w:p>
        </w:tc>
        <w:tc>
          <w:tcPr>
            <w:tcW w:w="1440" w:type="dxa"/>
            <w:shd w:val="clear" w:color="auto" w:fill="auto"/>
            <w:vAlign w:val="center"/>
            <w:hideMark/>
          </w:tcPr>
          <w:p w14:paraId="5173395E" w14:textId="77777777" w:rsidR="007652D4" w:rsidRPr="00F57BBF" w:rsidRDefault="007652D4" w:rsidP="00F57BBF">
            <w:pPr>
              <w:jc w:val="center"/>
              <w:rPr>
                <w:color w:val="000000"/>
                <w:sz w:val="22"/>
                <w:szCs w:val="22"/>
              </w:rPr>
            </w:pPr>
            <w:r w:rsidRPr="00F57BBF">
              <w:rPr>
                <w:color w:val="000000"/>
                <w:sz w:val="22"/>
                <w:szCs w:val="22"/>
              </w:rPr>
              <w:t>66</w:t>
            </w:r>
          </w:p>
        </w:tc>
        <w:tc>
          <w:tcPr>
            <w:tcW w:w="2900" w:type="dxa"/>
            <w:shd w:val="clear" w:color="auto" w:fill="auto"/>
            <w:vAlign w:val="center"/>
            <w:hideMark/>
          </w:tcPr>
          <w:p w14:paraId="4C6CB506"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C51CFBA" w14:textId="77777777" w:rsidTr="00F57BBF">
        <w:trPr>
          <w:trHeight w:val="330"/>
        </w:trPr>
        <w:tc>
          <w:tcPr>
            <w:tcW w:w="576" w:type="dxa"/>
            <w:shd w:val="clear" w:color="auto" w:fill="auto"/>
            <w:noWrap/>
            <w:vAlign w:val="center"/>
            <w:hideMark/>
          </w:tcPr>
          <w:p w14:paraId="4590651F" w14:textId="77777777" w:rsidR="007652D4" w:rsidRPr="00F57BBF" w:rsidRDefault="007652D4" w:rsidP="00F57BBF">
            <w:pPr>
              <w:jc w:val="center"/>
              <w:rPr>
                <w:color w:val="000000"/>
                <w:sz w:val="22"/>
                <w:szCs w:val="22"/>
              </w:rPr>
            </w:pPr>
            <w:r w:rsidRPr="00F57BBF">
              <w:rPr>
                <w:color w:val="000000"/>
                <w:sz w:val="22"/>
                <w:szCs w:val="22"/>
              </w:rPr>
              <w:t>81</w:t>
            </w:r>
          </w:p>
        </w:tc>
        <w:tc>
          <w:tcPr>
            <w:tcW w:w="2270" w:type="dxa"/>
            <w:shd w:val="clear" w:color="auto" w:fill="auto"/>
            <w:noWrap/>
            <w:vAlign w:val="center"/>
            <w:hideMark/>
          </w:tcPr>
          <w:p w14:paraId="4F8427EF" w14:textId="77777777" w:rsidR="007652D4" w:rsidRPr="00F57BBF" w:rsidRDefault="007652D4" w:rsidP="00F57BBF">
            <w:pPr>
              <w:jc w:val="center"/>
              <w:rPr>
                <w:color w:val="000000"/>
                <w:sz w:val="22"/>
                <w:szCs w:val="22"/>
              </w:rPr>
            </w:pPr>
            <w:r w:rsidRPr="00F57BBF">
              <w:rPr>
                <w:color w:val="000000"/>
                <w:sz w:val="22"/>
                <w:szCs w:val="22"/>
              </w:rPr>
              <w:t>Glinov 75 mg</w:t>
            </w:r>
          </w:p>
        </w:tc>
        <w:tc>
          <w:tcPr>
            <w:tcW w:w="897" w:type="dxa"/>
            <w:shd w:val="clear" w:color="auto" w:fill="auto"/>
            <w:vAlign w:val="center"/>
            <w:hideMark/>
          </w:tcPr>
          <w:p w14:paraId="1BFCE0A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F44396B"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075B9F48"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60FA45B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95B6777" w14:textId="77777777" w:rsidTr="00F57BBF">
        <w:trPr>
          <w:trHeight w:val="330"/>
        </w:trPr>
        <w:tc>
          <w:tcPr>
            <w:tcW w:w="576" w:type="dxa"/>
            <w:shd w:val="clear" w:color="auto" w:fill="auto"/>
            <w:noWrap/>
            <w:vAlign w:val="center"/>
            <w:hideMark/>
          </w:tcPr>
          <w:p w14:paraId="699B06A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B5A5CA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4A055E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60CF283"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59C052C5"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42343ED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5FAF7BF" w14:textId="77777777" w:rsidTr="00F57BBF">
        <w:trPr>
          <w:trHeight w:val="330"/>
        </w:trPr>
        <w:tc>
          <w:tcPr>
            <w:tcW w:w="576" w:type="dxa"/>
            <w:shd w:val="clear" w:color="auto" w:fill="auto"/>
            <w:noWrap/>
            <w:vAlign w:val="center"/>
            <w:hideMark/>
          </w:tcPr>
          <w:p w14:paraId="729D2442" w14:textId="77777777" w:rsidR="007652D4" w:rsidRPr="00F57BBF" w:rsidRDefault="007652D4" w:rsidP="00F57BBF">
            <w:pPr>
              <w:jc w:val="center"/>
              <w:rPr>
                <w:color w:val="000000"/>
                <w:sz w:val="22"/>
                <w:szCs w:val="22"/>
              </w:rPr>
            </w:pPr>
            <w:r w:rsidRPr="00F57BBF">
              <w:rPr>
                <w:color w:val="000000"/>
                <w:sz w:val="22"/>
                <w:szCs w:val="22"/>
              </w:rPr>
              <w:t>82</w:t>
            </w:r>
          </w:p>
        </w:tc>
        <w:tc>
          <w:tcPr>
            <w:tcW w:w="2270" w:type="dxa"/>
            <w:shd w:val="clear" w:color="auto" w:fill="auto"/>
            <w:noWrap/>
            <w:vAlign w:val="center"/>
            <w:hideMark/>
          </w:tcPr>
          <w:p w14:paraId="1184E4A0" w14:textId="77777777" w:rsidR="007652D4" w:rsidRPr="00F57BBF" w:rsidRDefault="007652D4" w:rsidP="00F57BBF">
            <w:pPr>
              <w:jc w:val="center"/>
              <w:rPr>
                <w:color w:val="000000"/>
                <w:sz w:val="22"/>
                <w:szCs w:val="22"/>
              </w:rPr>
            </w:pPr>
            <w:r w:rsidRPr="00F57BBF">
              <w:rPr>
                <w:color w:val="000000"/>
                <w:sz w:val="22"/>
                <w:szCs w:val="22"/>
              </w:rPr>
              <w:t>Glucosamine 500mg</w:t>
            </w:r>
          </w:p>
        </w:tc>
        <w:tc>
          <w:tcPr>
            <w:tcW w:w="897" w:type="dxa"/>
            <w:shd w:val="clear" w:color="auto" w:fill="auto"/>
            <w:vAlign w:val="center"/>
            <w:hideMark/>
          </w:tcPr>
          <w:p w14:paraId="3243904A"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5032944"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4553135C"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1F1A7B5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0789ECC" w14:textId="77777777" w:rsidTr="00F57BBF">
        <w:trPr>
          <w:trHeight w:val="330"/>
        </w:trPr>
        <w:tc>
          <w:tcPr>
            <w:tcW w:w="576" w:type="dxa"/>
            <w:shd w:val="clear" w:color="auto" w:fill="auto"/>
            <w:noWrap/>
            <w:vAlign w:val="center"/>
            <w:hideMark/>
          </w:tcPr>
          <w:p w14:paraId="17FF423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69CEE8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D78B9F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B8326A6" w14:textId="77777777" w:rsidR="007652D4" w:rsidRPr="00F57BBF" w:rsidRDefault="007652D4" w:rsidP="00F57BBF">
            <w:pPr>
              <w:jc w:val="center"/>
              <w:rPr>
                <w:color w:val="000000"/>
                <w:sz w:val="22"/>
                <w:szCs w:val="22"/>
              </w:rPr>
            </w:pPr>
            <w:r w:rsidRPr="00F57BBF">
              <w:rPr>
                <w:color w:val="000000"/>
                <w:sz w:val="22"/>
                <w:szCs w:val="22"/>
              </w:rPr>
              <w:t>8</w:t>
            </w:r>
          </w:p>
        </w:tc>
        <w:tc>
          <w:tcPr>
            <w:tcW w:w="1440" w:type="dxa"/>
            <w:shd w:val="clear" w:color="auto" w:fill="auto"/>
            <w:vAlign w:val="center"/>
            <w:hideMark/>
          </w:tcPr>
          <w:p w14:paraId="516E9A0D" w14:textId="77777777" w:rsidR="007652D4" w:rsidRPr="00F57BBF" w:rsidRDefault="007652D4" w:rsidP="00F57BBF">
            <w:pPr>
              <w:jc w:val="center"/>
              <w:rPr>
                <w:color w:val="000000"/>
                <w:sz w:val="22"/>
                <w:szCs w:val="22"/>
              </w:rPr>
            </w:pPr>
            <w:r w:rsidRPr="00F57BBF">
              <w:rPr>
                <w:color w:val="000000"/>
                <w:sz w:val="22"/>
                <w:szCs w:val="22"/>
              </w:rPr>
              <w:t>-14</w:t>
            </w:r>
          </w:p>
        </w:tc>
        <w:tc>
          <w:tcPr>
            <w:tcW w:w="2900" w:type="dxa"/>
            <w:shd w:val="clear" w:color="auto" w:fill="auto"/>
            <w:vAlign w:val="center"/>
            <w:hideMark/>
          </w:tcPr>
          <w:p w14:paraId="1B18C63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E77AC5E" w14:textId="77777777" w:rsidTr="00F57BBF">
        <w:trPr>
          <w:trHeight w:val="330"/>
        </w:trPr>
        <w:tc>
          <w:tcPr>
            <w:tcW w:w="576" w:type="dxa"/>
            <w:shd w:val="clear" w:color="auto" w:fill="auto"/>
            <w:noWrap/>
            <w:vAlign w:val="center"/>
            <w:hideMark/>
          </w:tcPr>
          <w:p w14:paraId="4E70ACC9" w14:textId="77777777" w:rsidR="007652D4" w:rsidRPr="00F57BBF" w:rsidRDefault="007652D4" w:rsidP="00F57BBF">
            <w:pPr>
              <w:jc w:val="center"/>
              <w:rPr>
                <w:color w:val="000000"/>
                <w:sz w:val="22"/>
                <w:szCs w:val="22"/>
              </w:rPr>
            </w:pPr>
            <w:r w:rsidRPr="00F57BBF">
              <w:rPr>
                <w:color w:val="000000"/>
                <w:sz w:val="22"/>
                <w:szCs w:val="22"/>
              </w:rPr>
              <w:t>83</w:t>
            </w:r>
          </w:p>
        </w:tc>
        <w:tc>
          <w:tcPr>
            <w:tcW w:w="2270" w:type="dxa"/>
            <w:shd w:val="clear" w:color="auto" w:fill="auto"/>
            <w:noWrap/>
            <w:vAlign w:val="center"/>
            <w:hideMark/>
          </w:tcPr>
          <w:p w14:paraId="53A16918" w14:textId="77777777" w:rsidR="007652D4" w:rsidRPr="00F57BBF" w:rsidRDefault="007652D4" w:rsidP="00F57BBF">
            <w:pPr>
              <w:jc w:val="center"/>
              <w:rPr>
                <w:color w:val="000000"/>
                <w:sz w:val="22"/>
                <w:szCs w:val="22"/>
              </w:rPr>
            </w:pPr>
            <w:r w:rsidRPr="00F57BBF">
              <w:rPr>
                <w:color w:val="000000"/>
                <w:sz w:val="22"/>
                <w:szCs w:val="22"/>
              </w:rPr>
              <w:t>Glucosamine MPL 250</w:t>
            </w:r>
          </w:p>
        </w:tc>
        <w:tc>
          <w:tcPr>
            <w:tcW w:w="897" w:type="dxa"/>
            <w:shd w:val="clear" w:color="auto" w:fill="auto"/>
            <w:vAlign w:val="center"/>
            <w:hideMark/>
          </w:tcPr>
          <w:p w14:paraId="7249A1E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DD4C8C7"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37273410"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7605255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A499A47" w14:textId="77777777" w:rsidTr="00F57BBF">
        <w:trPr>
          <w:trHeight w:val="330"/>
        </w:trPr>
        <w:tc>
          <w:tcPr>
            <w:tcW w:w="576" w:type="dxa"/>
            <w:shd w:val="clear" w:color="auto" w:fill="auto"/>
            <w:noWrap/>
            <w:vAlign w:val="center"/>
            <w:hideMark/>
          </w:tcPr>
          <w:p w14:paraId="101C598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AA47A6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2F85E6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D4AEDAA"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0E8C4E7B"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37AB863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2D6E76C" w14:textId="77777777" w:rsidTr="00F57BBF">
        <w:trPr>
          <w:trHeight w:val="330"/>
        </w:trPr>
        <w:tc>
          <w:tcPr>
            <w:tcW w:w="576" w:type="dxa"/>
            <w:shd w:val="clear" w:color="auto" w:fill="auto"/>
            <w:noWrap/>
            <w:vAlign w:val="center"/>
            <w:hideMark/>
          </w:tcPr>
          <w:p w14:paraId="04B07C4C" w14:textId="77777777" w:rsidR="007652D4" w:rsidRPr="00F57BBF" w:rsidRDefault="007652D4" w:rsidP="00F57BBF">
            <w:pPr>
              <w:jc w:val="center"/>
              <w:rPr>
                <w:color w:val="000000"/>
                <w:sz w:val="22"/>
                <w:szCs w:val="22"/>
              </w:rPr>
            </w:pPr>
            <w:r w:rsidRPr="00F57BBF">
              <w:rPr>
                <w:color w:val="000000"/>
                <w:sz w:val="22"/>
                <w:szCs w:val="22"/>
              </w:rPr>
              <w:t>84</w:t>
            </w:r>
          </w:p>
        </w:tc>
        <w:tc>
          <w:tcPr>
            <w:tcW w:w="2270" w:type="dxa"/>
            <w:shd w:val="clear" w:color="auto" w:fill="auto"/>
            <w:noWrap/>
            <w:vAlign w:val="center"/>
            <w:hideMark/>
          </w:tcPr>
          <w:p w14:paraId="019D35AC" w14:textId="77777777" w:rsidR="007652D4" w:rsidRPr="00F57BBF" w:rsidRDefault="007652D4" w:rsidP="00F57BBF">
            <w:pPr>
              <w:jc w:val="center"/>
              <w:rPr>
                <w:color w:val="000000"/>
                <w:sz w:val="22"/>
                <w:szCs w:val="22"/>
              </w:rPr>
            </w:pPr>
            <w:r w:rsidRPr="00F57BBF">
              <w:rPr>
                <w:color w:val="000000"/>
                <w:sz w:val="22"/>
                <w:szCs w:val="22"/>
              </w:rPr>
              <w:t>Glurenorm 30 mg</w:t>
            </w:r>
          </w:p>
        </w:tc>
        <w:tc>
          <w:tcPr>
            <w:tcW w:w="897" w:type="dxa"/>
            <w:shd w:val="clear" w:color="auto" w:fill="auto"/>
            <w:vAlign w:val="center"/>
            <w:hideMark/>
          </w:tcPr>
          <w:p w14:paraId="0720B498"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CBCEC09"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46B7D8D1"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1605AD5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BB90F6E" w14:textId="77777777" w:rsidTr="00F57BBF">
        <w:trPr>
          <w:trHeight w:val="330"/>
        </w:trPr>
        <w:tc>
          <w:tcPr>
            <w:tcW w:w="576" w:type="dxa"/>
            <w:shd w:val="clear" w:color="auto" w:fill="auto"/>
            <w:noWrap/>
            <w:vAlign w:val="center"/>
            <w:hideMark/>
          </w:tcPr>
          <w:p w14:paraId="397902C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26BB54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917293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895A9C0"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209E2B7B"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6EF6C38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A3C1134" w14:textId="77777777" w:rsidTr="00F57BBF">
        <w:trPr>
          <w:trHeight w:val="330"/>
        </w:trPr>
        <w:tc>
          <w:tcPr>
            <w:tcW w:w="576" w:type="dxa"/>
            <w:shd w:val="clear" w:color="auto" w:fill="auto"/>
            <w:noWrap/>
            <w:vAlign w:val="center"/>
            <w:hideMark/>
          </w:tcPr>
          <w:p w14:paraId="5591B7B7" w14:textId="77777777" w:rsidR="007652D4" w:rsidRPr="00F57BBF" w:rsidRDefault="007652D4" w:rsidP="00F57BBF">
            <w:pPr>
              <w:jc w:val="center"/>
              <w:rPr>
                <w:color w:val="000000"/>
                <w:sz w:val="22"/>
                <w:szCs w:val="22"/>
              </w:rPr>
            </w:pPr>
            <w:r w:rsidRPr="00F57BBF">
              <w:rPr>
                <w:color w:val="000000"/>
                <w:sz w:val="22"/>
                <w:szCs w:val="22"/>
              </w:rPr>
              <w:t>85</w:t>
            </w:r>
          </w:p>
        </w:tc>
        <w:tc>
          <w:tcPr>
            <w:tcW w:w="2270" w:type="dxa"/>
            <w:shd w:val="clear" w:color="auto" w:fill="auto"/>
            <w:noWrap/>
            <w:vAlign w:val="center"/>
            <w:hideMark/>
          </w:tcPr>
          <w:p w14:paraId="5241CFA1" w14:textId="77777777" w:rsidR="007652D4" w:rsidRPr="00F57BBF" w:rsidRDefault="007652D4" w:rsidP="00F57BBF">
            <w:pPr>
              <w:jc w:val="center"/>
              <w:rPr>
                <w:color w:val="000000"/>
                <w:sz w:val="22"/>
                <w:szCs w:val="22"/>
              </w:rPr>
            </w:pPr>
            <w:r w:rsidRPr="00F57BBF">
              <w:rPr>
                <w:color w:val="000000"/>
                <w:sz w:val="22"/>
                <w:szCs w:val="22"/>
              </w:rPr>
              <w:t>Grafix</w:t>
            </w:r>
          </w:p>
        </w:tc>
        <w:tc>
          <w:tcPr>
            <w:tcW w:w="897" w:type="dxa"/>
            <w:shd w:val="clear" w:color="auto" w:fill="auto"/>
            <w:vAlign w:val="center"/>
            <w:hideMark/>
          </w:tcPr>
          <w:p w14:paraId="41C73FC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3E5E160" w14:textId="77777777" w:rsidR="007652D4" w:rsidRPr="00F57BBF" w:rsidRDefault="007652D4" w:rsidP="00F57BBF">
            <w:pPr>
              <w:jc w:val="center"/>
              <w:rPr>
                <w:color w:val="000000"/>
                <w:sz w:val="22"/>
                <w:szCs w:val="22"/>
              </w:rPr>
            </w:pPr>
            <w:r w:rsidRPr="00F57BBF">
              <w:rPr>
                <w:color w:val="000000"/>
                <w:sz w:val="22"/>
                <w:szCs w:val="22"/>
              </w:rPr>
              <w:t>64</w:t>
            </w:r>
          </w:p>
        </w:tc>
        <w:tc>
          <w:tcPr>
            <w:tcW w:w="1440" w:type="dxa"/>
            <w:shd w:val="clear" w:color="auto" w:fill="auto"/>
            <w:vAlign w:val="center"/>
            <w:hideMark/>
          </w:tcPr>
          <w:p w14:paraId="7503E8ED" w14:textId="77777777" w:rsidR="007652D4" w:rsidRPr="00F57BBF" w:rsidRDefault="007652D4" w:rsidP="00F57BBF">
            <w:pPr>
              <w:jc w:val="center"/>
              <w:rPr>
                <w:color w:val="000000"/>
                <w:sz w:val="22"/>
                <w:szCs w:val="22"/>
              </w:rPr>
            </w:pPr>
            <w:r w:rsidRPr="00F57BBF">
              <w:rPr>
                <w:color w:val="000000"/>
                <w:sz w:val="22"/>
                <w:szCs w:val="22"/>
              </w:rPr>
              <w:t>42</w:t>
            </w:r>
          </w:p>
        </w:tc>
        <w:tc>
          <w:tcPr>
            <w:tcW w:w="2900" w:type="dxa"/>
            <w:shd w:val="clear" w:color="auto" w:fill="auto"/>
            <w:vAlign w:val="center"/>
            <w:hideMark/>
          </w:tcPr>
          <w:p w14:paraId="320BD01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483C447" w14:textId="77777777" w:rsidTr="00F57BBF">
        <w:trPr>
          <w:trHeight w:val="330"/>
        </w:trPr>
        <w:tc>
          <w:tcPr>
            <w:tcW w:w="576" w:type="dxa"/>
            <w:shd w:val="clear" w:color="auto" w:fill="auto"/>
            <w:noWrap/>
            <w:vAlign w:val="center"/>
            <w:hideMark/>
          </w:tcPr>
          <w:p w14:paraId="3D6CA67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C3C2F3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BEC9CC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F47A742" w14:textId="77777777" w:rsidR="007652D4" w:rsidRPr="00F57BBF" w:rsidRDefault="007652D4" w:rsidP="00F57BBF">
            <w:pPr>
              <w:jc w:val="center"/>
              <w:rPr>
                <w:color w:val="000000"/>
                <w:sz w:val="22"/>
                <w:szCs w:val="22"/>
              </w:rPr>
            </w:pPr>
            <w:r w:rsidRPr="00F57BBF">
              <w:rPr>
                <w:color w:val="000000"/>
                <w:sz w:val="22"/>
                <w:szCs w:val="22"/>
              </w:rPr>
              <w:t>50</w:t>
            </w:r>
          </w:p>
        </w:tc>
        <w:tc>
          <w:tcPr>
            <w:tcW w:w="1440" w:type="dxa"/>
            <w:shd w:val="clear" w:color="auto" w:fill="auto"/>
            <w:vAlign w:val="center"/>
            <w:hideMark/>
          </w:tcPr>
          <w:p w14:paraId="3AE85988" w14:textId="77777777" w:rsidR="007652D4" w:rsidRPr="00F57BBF" w:rsidRDefault="007652D4" w:rsidP="00F57BBF">
            <w:pPr>
              <w:jc w:val="center"/>
              <w:rPr>
                <w:color w:val="000000"/>
                <w:sz w:val="22"/>
                <w:szCs w:val="22"/>
              </w:rPr>
            </w:pPr>
            <w:r w:rsidRPr="00F57BBF">
              <w:rPr>
                <w:color w:val="000000"/>
                <w:sz w:val="22"/>
                <w:szCs w:val="22"/>
              </w:rPr>
              <w:t>28</w:t>
            </w:r>
          </w:p>
        </w:tc>
        <w:tc>
          <w:tcPr>
            <w:tcW w:w="2900" w:type="dxa"/>
            <w:shd w:val="clear" w:color="auto" w:fill="auto"/>
            <w:vAlign w:val="center"/>
            <w:hideMark/>
          </w:tcPr>
          <w:p w14:paraId="7EBF85F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E7E69E5" w14:textId="77777777" w:rsidTr="00F57BBF">
        <w:trPr>
          <w:trHeight w:val="330"/>
        </w:trPr>
        <w:tc>
          <w:tcPr>
            <w:tcW w:w="576" w:type="dxa"/>
            <w:shd w:val="clear" w:color="auto" w:fill="auto"/>
            <w:noWrap/>
            <w:vAlign w:val="center"/>
            <w:hideMark/>
          </w:tcPr>
          <w:p w14:paraId="1E0DA665" w14:textId="77777777" w:rsidR="007652D4" w:rsidRPr="00F57BBF" w:rsidRDefault="007652D4" w:rsidP="00F57BBF">
            <w:pPr>
              <w:jc w:val="center"/>
              <w:rPr>
                <w:color w:val="000000"/>
                <w:sz w:val="22"/>
                <w:szCs w:val="22"/>
              </w:rPr>
            </w:pPr>
            <w:r w:rsidRPr="00F57BBF">
              <w:rPr>
                <w:color w:val="000000"/>
                <w:sz w:val="22"/>
                <w:szCs w:val="22"/>
              </w:rPr>
              <w:t>86</w:t>
            </w:r>
          </w:p>
        </w:tc>
        <w:tc>
          <w:tcPr>
            <w:tcW w:w="2270" w:type="dxa"/>
            <w:shd w:val="clear" w:color="auto" w:fill="auto"/>
            <w:noWrap/>
            <w:vAlign w:val="center"/>
            <w:hideMark/>
          </w:tcPr>
          <w:p w14:paraId="0CB538ED" w14:textId="77777777" w:rsidR="007652D4" w:rsidRPr="00F57BBF" w:rsidRDefault="007652D4" w:rsidP="00F57BBF">
            <w:pPr>
              <w:jc w:val="center"/>
              <w:rPr>
                <w:color w:val="000000"/>
                <w:sz w:val="22"/>
                <w:szCs w:val="22"/>
              </w:rPr>
            </w:pPr>
            <w:r w:rsidRPr="00F57BBF">
              <w:rPr>
                <w:color w:val="000000"/>
                <w:sz w:val="22"/>
                <w:szCs w:val="22"/>
              </w:rPr>
              <w:t>Harbeser CD 100</w:t>
            </w:r>
          </w:p>
        </w:tc>
        <w:tc>
          <w:tcPr>
            <w:tcW w:w="897" w:type="dxa"/>
            <w:shd w:val="clear" w:color="auto" w:fill="auto"/>
            <w:vAlign w:val="center"/>
            <w:hideMark/>
          </w:tcPr>
          <w:p w14:paraId="1F55937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107455A" w14:textId="77777777" w:rsidR="007652D4" w:rsidRPr="00F57BBF" w:rsidRDefault="007652D4" w:rsidP="00F57BBF">
            <w:pPr>
              <w:jc w:val="center"/>
              <w:rPr>
                <w:color w:val="000000"/>
                <w:sz w:val="22"/>
                <w:szCs w:val="22"/>
              </w:rPr>
            </w:pPr>
            <w:r w:rsidRPr="00F57BBF">
              <w:rPr>
                <w:color w:val="000000"/>
                <w:sz w:val="22"/>
                <w:szCs w:val="22"/>
              </w:rPr>
              <w:t>24</w:t>
            </w:r>
          </w:p>
        </w:tc>
        <w:tc>
          <w:tcPr>
            <w:tcW w:w="1440" w:type="dxa"/>
            <w:shd w:val="clear" w:color="auto" w:fill="auto"/>
            <w:vAlign w:val="center"/>
            <w:hideMark/>
          </w:tcPr>
          <w:p w14:paraId="7EFC509A"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30AD2C0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223F750" w14:textId="77777777" w:rsidTr="00F57BBF">
        <w:trPr>
          <w:trHeight w:val="330"/>
        </w:trPr>
        <w:tc>
          <w:tcPr>
            <w:tcW w:w="576" w:type="dxa"/>
            <w:shd w:val="clear" w:color="auto" w:fill="auto"/>
            <w:noWrap/>
            <w:vAlign w:val="center"/>
            <w:hideMark/>
          </w:tcPr>
          <w:p w14:paraId="52B16B3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B6B85C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6F83135"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A84994A"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2BF9A053"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22884DF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2DA04C7" w14:textId="77777777" w:rsidTr="00F57BBF">
        <w:trPr>
          <w:trHeight w:val="330"/>
        </w:trPr>
        <w:tc>
          <w:tcPr>
            <w:tcW w:w="576" w:type="dxa"/>
            <w:shd w:val="clear" w:color="auto" w:fill="auto"/>
            <w:noWrap/>
            <w:vAlign w:val="center"/>
            <w:hideMark/>
          </w:tcPr>
          <w:p w14:paraId="18D39833" w14:textId="77777777" w:rsidR="007652D4" w:rsidRPr="00F57BBF" w:rsidRDefault="007652D4" w:rsidP="00F57BBF">
            <w:pPr>
              <w:jc w:val="center"/>
              <w:rPr>
                <w:color w:val="000000"/>
                <w:sz w:val="22"/>
                <w:szCs w:val="22"/>
              </w:rPr>
            </w:pPr>
            <w:r w:rsidRPr="00F57BBF">
              <w:rPr>
                <w:color w:val="000000"/>
                <w:sz w:val="22"/>
                <w:szCs w:val="22"/>
              </w:rPr>
              <w:t>87</w:t>
            </w:r>
          </w:p>
        </w:tc>
        <w:tc>
          <w:tcPr>
            <w:tcW w:w="2270" w:type="dxa"/>
            <w:shd w:val="clear" w:color="auto" w:fill="auto"/>
            <w:noWrap/>
            <w:vAlign w:val="center"/>
            <w:hideMark/>
          </w:tcPr>
          <w:p w14:paraId="088291BB" w14:textId="77777777" w:rsidR="007652D4" w:rsidRPr="00F57BBF" w:rsidRDefault="007652D4" w:rsidP="00F57BBF">
            <w:pPr>
              <w:jc w:val="center"/>
              <w:rPr>
                <w:color w:val="000000"/>
                <w:sz w:val="22"/>
                <w:szCs w:val="22"/>
              </w:rPr>
            </w:pPr>
            <w:r w:rsidRPr="00F57BBF">
              <w:rPr>
                <w:color w:val="000000"/>
                <w:sz w:val="22"/>
                <w:szCs w:val="22"/>
              </w:rPr>
              <w:t>Harnal Ocas</w:t>
            </w:r>
          </w:p>
        </w:tc>
        <w:tc>
          <w:tcPr>
            <w:tcW w:w="897" w:type="dxa"/>
            <w:shd w:val="clear" w:color="auto" w:fill="auto"/>
            <w:vAlign w:val="center"/>
            <w:hideMark/>
          </w:tcPr>
          <w:p w14:paraId="141D651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6BADE25"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09E90849"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4BEFA00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35BA3D1" w14:textId="77777777" w:rsidTr="00F57BBF">
        <w:trPr>
          <w:trHeight w:val="330"/>
        </w:trPr>
        <w:tc>
          <w:tcPr>
            <w:tcW w:w="576" w:type="dxa"/>
            <w:shd w:val="clear" w:color="auto" w:fill="auto"/>
            <w:noWrap/>
            <w:vAlign w:val="center"/>
            <w:hideMark/>
          </w:tcPr>
          <w:p w14:paraId="40F62BE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EFED5B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159D26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DE99C18"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06164D64"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20A3B4C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7135DA1" w14:textId="77777777" w:rsidTr="00F57BBF">
        <w:trPr>
          <w:trHeight w:val="330"/>
        </w:trPr>
        <w:tc>
          <w:tcPr>
            <w:tcW w:w="576" w:type="dxa"/>
            <w:shd w:val="clear" w:color="auto" w:fill="auto"/>
            <w:noWrap/>
            <w:vAlign w:val="center"/>
            <w:hideMark/>
          </w:tcPr>
          <w:p w14:paraId="2DA85B20" w14:textId="77777777" w:rsidR="007652D4" w:rsidRPr="00F57BBF" w:rsidRDefault="007652D4" w:rsidP="00F57BBF">
            <w:pPr>
              <w:jc w:val="center"/>
              <w:rPr>
                <w:color w:val="000000"/>
                <w:sz w:val="22"/>
                <w:szCs w:val="22"/>
              </w:rPr>
            </w:pPr>
            <w:r w:rsidRPr="00F57BBF">
              <w:rPr>
                <w:color w:val="000000"/>
                <w:sz w:val="22"/>
                <w:szCs w:val="22"/>
              </w:rPr>
              <w:t>88</w:t>
            </w:r>
          </w:p>
        </w:tc>
        <w:tc>
          <w:tcPr>
            <w:tcW w:w="2270" w:type="dxa"/>
            <w:shd w:val="clear" w:color="auto" w:fill="auto"/>
            <w:noWrap/>
            <w:vAlign w:val="center"/>
            <w:hideMark/>
          </w:tcPr>
          <w:p w14:paraId="2EBC9811" w14:textId="77777777" w:rsidR="007652D4" w:rsidRPr="00F57BBF" w:rsidRDefault="007652D4" w:rsidP="00F57BBF">
            <w:pPr>
              <w:jc w:val="center"/>
              <w:rPr>
                <w:color w:val="000000"/>
                <w:sz w:val="22"/>
                <w:szCs w:val="22"/>
              </w:rPr>
            </w:pPr>
            <w:r w:rsidRPr="00F57BBF">
              <w:rPr>
                <w:color w:val="000000"/>
                <w:sz w:val="22"/>
                <w:szCs w:val="22"/>
              </w:rPr>
              <w:t>Hepabal</w:t>
            </w:r>
          </w:p>
        </w:tc>
        <w:tc>
          <w:tcPr>
            <w:tcW w:w="897" w:type="dxa"/>
            <w:shd w:val="clear" w:color="auto" w:fill="auto"/>
            <w:vAlign w:val="center"/>
            <w:hideMark/>
          </w:tcPr>
          <w:p w14:paraId="14229BEB"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EC454C0"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1CF3FD14"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5740AC0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582A86B" w14:textId="77777777" w:rsidTr="00F57BBF">
        <w:trPr>
          <w:trHeight w:val="330"/>
        </w:trPr>
        <w:tc>
          <w:tcPr>
            <w:tcW w:w="576" w:type="dxa"/>
            <w:shd w:val="clear" w:color="auto" w:fill="auto"/>
            <w:noWrap/>
            <w:vAlign w:val="center"/>
            <w:hideMark/>
          </w:tcPr>
          <w:p w14:paraId="6CFBDD5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566B25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FD375F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E61427A"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443FE935"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62E27A8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E68E9E5" w14:textId="77777777" w:rsidTr="00F57BBF">
        <w:trPr>
          <w:trHeight w:val="330"/>
        </w:trPr>
        <w:tc>
          <w:tcPr>
            <w:tcW w:w="576" w:type="dxa"/>
            <w:shd w:val="clear" w:color="auto" w:fill="auto"/>
            <w:noWrap/>
            <w:vAlign w:val="center"/>
            <w:hideMark/>
          </w:tcPr>
          <w:p w14:paraId="2083C686" w14:textId="77777777" w:rsidR="007652D4" w:rsidRPr="00F57BBF" w:rsidRDefault="007652D4" w:rsidP="00F57BBF">
            <w:pPr>
              <w:jc w:val="center"/>
              <w:rPr>
                <w:color w:val="000000"/>
                <w:sz w:val="22"/>
                <w:szCs w:val="22"/>
              </w:rPr>
            </w:pPr>
            <w:r w:rsidRPr="00F57BBF">
              <w:rPr>
                <w:color w:val="000000"/>
                <w:sz w:val="22"/>
                <w:szCs w:val="22"/>
              </w:rPr>
              <w:t>89</w:t>
            </w:r>
          </w:p>
        </w:tc>
        <w:tc>
          <w:tcPr>
            <w:tcW w:w="2270" w:type="dxa"/>
            <w:shd w:val="clear" w:color="auto" w:fill="auto"/>
            <w:noWrap/>
            <w:vAlign w:val="center"/>
            <w:hideMark/>
          </w:tcPr>
          <w:p w14:paraId="7A63B840" w14:textId="77777777" w:rsidR="007652D4" w:rsidRPr="00F57BBF" w:rsidRDefault="007652D4" w:rsidP="00F57BBF">
            <w:pPr>
              <w:jc w:val="center"/>
              <w:rPr>
                <w:color w:val="000000"/>
                <w:sz w:val="22"/>
                <w:szCs w:val="22"/>
              </w:rPr>
            </w:pPr>
            <w:r w:rsidRPr="00F57BBF">
              <w:rPr>
                <w:color w:val="000000"/>
                <w:sz w:val="22"/>
                <w:szCs w:val="22"/>
              </w:rPr>
              <w:t>Hepabalance</w:t>
            </w:r>
          </w:p>
        </w:tc>
        <w:tc>
          <w:tcPr>
            <w:tcW w:w="897" w:type="dxa"/>
            <w:shd w:val="clear" w:color="auto" w:fill="auto"/>
            <w:vAlign w:val="center"/>
            <w:hideMark/>
          </w:tcPr>
          <w:p w14:paraId="5EA06A9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B25AF5E"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7FC58FCC"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592A7F7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9D5C46E" w14:textId="77777777" w:rsidTr="00F57BBF">
        <w:trPr>
          <w:trHeight w:val="330"/>
        </w:trPr>
        <w:tc>
          <w:tcPr>
            <w:tcW w:w="576" w:type="dxa"/>
            <w:shd w:val="clear" w:color="auto" w:fill="auto"/>
            <w:noWrap/>
            <w:vAlign w:val="center"/>
            <w:hideMark/>
          </w:tcPr>
          <w:p w14:paraId="29E1E51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A1E503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7F9066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77894BD"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37EEC3EB"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5DDEDD1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A39844F" w14:textId="77777777" w:rsidTr="00F57BBF">
        <w:trPr>
          <w:trHeight w:val="330"/>
        </w:trPr>
        <w:tc>
          <w:tcPr>
            <w:tcW w:w="576" w:type="dxa"/>
            <w:shd w:val="clear" w:color="auto" w:fill="auto"/>
            <w:noWrap/>
            <w:vAlign w:val="center"/>
            <w:hideMark/>
          </w:tcPr>
          <w:p w14:paraId="28DD8575" w14:textId="77777777" w:rsidR="007652D4" w:rsidRPr="00F57BBF" w:rsidRDefault="007652D4" w:rsidP="00F57BBF">
            <w:pPr>
              <w:jc w:val="center"/>
              <w:rPr>
                <w:color w:val="000000"/>
                <w:sz w:val="22"/>
                <w:szCs w:val="22"/>
              </w:rPr>
            </w:pPr>
            <w:r w:rsidRPr="00F57BBF">
              <w:rPr>
                <w:color w:val="000000"/>
                <w:sz w:val="22"/>
                <w:szCs w:val="22"/>
              </w:rPr>
              <w:t>90</w:t>
            </w:r>
          </w:p>
        </w:tc>
        <w:tc>
          <w:tcPr>
            <w:tcW w:w="2270" w:type="dxa"/>
            <w:shd w:val="clear" w:color="auto" w:fill="auto"/>
            <w:noWrap/>
            <w:vAlign w:val="center"/>
            <w:hideMark/>
          </w:tcPr>
          <w:p w14:paraId="555596A5" w14:textId="77777777" w:rsidR="007652D4" w:rsidRPr="00F57BBF" w:rsidRDefault="007652D4" w:rsidP="00F57BBF">
            <w:pPr>
              <w:jc w:val="center"/>
              <w:rPr>
                <w:color w:val="000000"/>
                <w:sz w:val="22"/>
                <w:szCs w:val="22"/>
              </w:rPr>
            </w:pPr>
            <w:r w:rsidRPr="00F57BBF">
              <w:rPr>
                <w:color w:val="000000"/>
                <w:sz w:val="22"/>
                <w:szCs w:val="22"/>
              </w:rPr>
              <w:t>Heptasan</w:t>
            </w:r>
          </w:p>
        </w:tc>
        <w:tc>
          <w:tcPr>
            <w:tcW w:w="897" w:type="dxa"/>
            <w:shd w:val="clear" w:color="auto" w:fill="auto"/>
            <w:vAlign w:val="center"/>
            <w:hideMark/>
          </w:tcPr>
          <w:p w14:paraId="4F811A2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6D5E8D8" w14:textId="77777777" w:rsidR="007652D4" w:rsidRPr="00F57BBF" w:rsidRDefault="007652D4" w:rsidP="00F57BBF">
            <w:pPr>
              <w:jc w:val="center"/>
              <w:rPr>
                <w:color w:val="000000"/>
                <w:sz w:val="22"/>
                <w:szCs w:val="22"/>
              </w:rPr>
            </w:pPr>
            <w:r w:rsidRPr="00F57BBF">
              <w:rPr>
                <w:color w:val="000000"/>
                <w:sz w:val="22"/>
                <w:szCs w:val="22"/>
              </w:rPr>
              <w:t>102</w:t>
            </w:r>
          </w:p>
        </w:tc>
        <w:tc>
          <w:tcPr>
            <w:tcW w:w="1440" w:type="dxa"/>
            <w:shd w:val="clear" w:color="auto" w:fill="auto"/>
            <w:vAlign w:val="center"/>
            <w:hideMark/>
          </w:tcPr>
          <w:p w14:paraId="77527EA8" w14:textId="77777777" w:rsidR="007652D4" w:rsidRPr="00F57BBF" w:rsidRDefault="007652D4" w:rsidP="00F57BBF">
            <w:pPr>
              <w:jc w:val="center"/>
              <w:rPr>
                <w:color w:val="000000"/>
                <w:sz w:val="22"/>
                <w:szCs w:val="22"/>
              </w:rPr>
            </w:pPr>
            <w:r w:rsidRPr="00F57BBF">
              <w:rPr>
                <w:color w:val="000000"/>
                <w:sz w:val="22"/>
                <w:szCs w:val="22"/>
              </w:rPr>
              <w:t>80</w:t>
            </w:r>
          </w:p>
        </w:tc>
        <w:tc>
          <w:tcPr>
            <w:tcW w:w="2900" w:type="dxa"/>
            <w:shd w:val="clear" w:color="auto" w:fill="auto"/>
            <w:vAlign w:val="center"/>
            <w:hideMark/>
          </w:tcPr>
          <w:p w14:paraId="32D1EB38"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C9DBAD6" w14:textId="77777777" w:rsidTr="00F57BBF">
        <w:trPr>
          <w:trHeight w:val="330"/>
        </w:trPr>
        <w:tc>
          <w:tcPr>
            <w:tcW w:w="576" w:type="dxa"/>
            <w:shd w:val="clear" w:color="auto" w:fill="auto"/>
            <w:noWrap/>
            <w:vAlign w:val="center"/>
            <w:hideMark/>
          </w:tcPr>
          <w:p w14:paraId="4B9590A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3DC561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6DF023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4643C8F" w14:textId="77777777" w:rsidR="007652D4" w:rsidRPr="00F57BBF" w:rsidRDefault="007652D4" w:rsidP="00F57BBF">
            <w:pPr>
              <w:jc w:val="center"/>
              <w:rPr>
                <w:color w:val="000000"/>
                <w:sz w:val="22"/>
                <w:szCs w:val="22"/>
              </w:rPr>
            </w:pPr>
            <w:r w:rsidRPr="00F57BBF">
              <w:rPr>
                <w:color w:val="000000"/>
                <w:sz w:val="22"/>
                <w:szCs w:val="22"/>
              </w:rPr>
              <w:t>94</w:t>
            </w:r>
          </w:p>
        </w:tc>
        <w:tc>
          <w:tcPr>
            <w:tcW w:w="1440" w:type="dxa"/>
            <w:shd w:val="clear" w:color="auto" w:fill="auto"/>
            <w:vAlign w:val="center"/>
            <w:hideMark/>
          </w:tcPr>
          <w:p w14:paraId="747438A6" w14:textId="77777777" w:rsidR="007652D4" w:rsidRPr="00F57BBF" w:rsidRDefault="007652D4" w:rsidP="00F57BBF">
            <w:pPr>
              <w:jc w:val="center"/>
              <w:rPr>
                <w:color w:val="000000"/>
                <w:sz w:val="22"/>
                <w:szCs w:val="22"/>
              </w:rPr>
            </w:pPr>
            <w:r w:rsidRPr="00F57BBF">
              <w:rPr>
                <w:color w:val="000000"/>
                <w:sz w:val="22"/>
                <w:szCs w:val="22"/>
              </w:rPr>
              <w:t>72</w:t>
            </w:r>
          </w:p>
        </w:tc>
        <w:tc>
          <w:tcPr>
            <w:tcW w:w="2900" w:type="dxa"/>
            <w:shd w:val="clear" w:color="auto" w:fill="auto"/>
            <w:vAlign w:val="center"/>
            <w:hideMark/>
          </w:tcPr>
          <w:p w14:paraId="29AE3E6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246420F" w14:textId="77777777" w:rsidTr="00F57BBF">
        <w:trPr>
          <w:trHeight w:val="330"/>
        </w:trPr>
        <w:tc>
          <w:tcPr>
            <w:tcW w:w="576" w:type="dxa"/>
            <w:shd w:val="clear" w:color="auto" w:fill="auto"/>
            <w:noWrap/>
            <w:vAlign w:val="center"/>
            <w:hideMark/>
          </w:tcPr>
          <w:p w14:paraId="6A15520C" w14:textId="77777777" w:rsidR="007652D4" w:rsidRPr="00F57BBF" w:rsidRDefault="007652D4" w:rsidP="00F57BBF">
            <w:pPr>
              <w:jc w:val="center"/>
              <w:rPr>
                <w:color w:val="000000"/>
                <w:sz w:val="22"/>
                <w:szCs w:val="22"/>
              </w:rPr>
            </w:pPr>
            <w:r w:rsidRPr="00F57BBF">
              <w:rPr>
                <w:color w:val="000000"/>
                <w:sz w:val="22"/>
                <w:szCs w:val="22"/>
              </w:rPr>
              <w:t>91</w:t>
            </w:r>
          </w:p>
        </w:tc>
        <w:tc>
          <w:tcPr>
            <w:tcW w:w="2270" w:type="dxa"/>
            <w:shd w:val="clear" w:color="auto" w:fill="auto"/>
            <w:noWrap/>
            <w:vAlign w:val="center"/>
            <w:hideMark/>
          </w:tcPr>
          <w:p w14:paraId="4EF979F0" w14:textId="77777777" w:rsidR="007652D4" w:rsidRPr="00F57BBF" w:rsidRDefault="007652D4" w:rsidP="00F57BBF">
            <w:pPr>
              <w:jc w:val="center"/>
              <w:rPr>
                <w:color w:val="000000"/>
                <w:sz w:val="22"/>
                <w:szCs w:val="22"/>
              </w:rPr>
            </w:pPr>
            <w:r w:rsidRPr="00F57BBF">
              <w:rPr>
                <w:color w:val="000000"/>
                <w:sz w:val="22"/>
                <w:szCs w:val="22"/>
              </w:rPr>
              <w:t>Herbesser 200mg</w:t>
            </w:r>
          </w:p>
        </w:tc>
        <w:tc>
          <w:tcPr>
            <w:tcW w:w="897" w:type="dxa"/>
            <w:shd w:val="clear" w:color="auto" w:fill="auto"/>
            <w:vAlign w:val="center"/>
            <w:hideMark/>
          </w:tcPr>
          <w:p w14:paraId="53C7D56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45211B4"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4B7DFEF5"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3BAACB4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8399424" w14:textId="77777777" w:rsidTr="00F57BBF">
        <w:trPr>
          <w:trHeight w:val="330"/>
        </w:trPr>
        <w:tc>
          <w:tcPr>
            <w:tcW w:w="576" w:type="dxa"/>
            <w:shd w:val="clear" w:color="auto" w:fill="auto"/>
            <w:noWrap/>
            <w:vAlign w:val="center"/>
            <w:hideMark/>
          </w:tcPr>
          <w:p w14:paraId="7C61014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07BEE9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D7D0E5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19CFB1F"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5E5ABF55"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5A6B0F5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7DC7CB8" w14:textId="77777777" w:rsidTr="00F57BBF">
        <w:trPr>
          <w:trHeight w:val="330"/>
        </w:trPr>
        <w:tc>
          <w:tcPr>
            <w:tcW w:w="576" w:type="dxa"/>
            <w:shd w:val="clear" w:color="auto" w:fill="auto"/>
            <w:noWrap/>
            <w:vAlign w:val="center"/>
            <w:hideMark/>
          </w:tcPr>
          <w:p w14:paraId="33F500BF" w14:textId="77777777" w:rsidR="007652D4" w:rsidRPr="00F57BBF" w:rsidRDefault="007652D4" w:rsidP="00F57BBF">
            <w:pPr>
              <w:jc w:val="center"/>
              <w:rPr>
                <w:color w:val="000000"/>
                <w:sz w:val="22"/>
                <w:szCs w:val="22"/>
              </w:rPr>
            </w:pPr>
            <w:r w:rsidRPr="00F57BBF">
              <w:rPr>
                <w:color w:val="000000"/>
                <w:sz w:val="22"/>
                <w:szCs w:val="22"/>
              </w:rPr>
              <w:t>92</w:t>
            </w:r>
          </w:p>
        </w:tc>
        <w:tc>
          <w:tcPr>
            <w:tcW w:w="2270" w:type="dxa"/>
            <w:shd w:val="clear" w:color="auto" w:fill="auto"/>
            <w:noWrap/>
            <w:vAlign w:val="center"/>
            <w:hideMark/>
          </w:tcPr>
          <w:p w14:paraId="592A66CB" w14:textId="77777777" w:rsidR="007652D4" w:rsidRPr="00F57BBF" w:rsidRDefault="007652D4" w:rsidP="00F57BBF">
            <w:pPr>
              <w:jc w:val="center"/>
              <w:rPr>
                <w:color w:val="000000"/>
                <w:sz w:val="22"/>
                <w:szCs w:val="22"/>
              </w:rPr>
            </w:pPr>
            <w:r w:rsidRPr="00F57BBF">
              <w:rPr>
                <w:color w:val="000000"/>
                <w:sz w:val="22"/>
                <w:szCs w:val="22"/>
              </w:rPr>
              <w:t>Hexymer 2 mg</w:t>
            </w:r>
          </w:p>
        </w:tc>
        <w:tc>
          <w:tcPr>
            <w:tcW w:w="897" w:type="dxa"/>
            <w:shd w:val="clear" w:color="auto" w:fill="auto"/>
            <w:vAlign w:val="center"/>
            <w:hideMark/>
          </w:tcPr>
          <w:p w14:paraId="4AB6578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049CC4F"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3A2FD7DA"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5878A84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AFABFD9" w14:textId="77777777" w:rsidTr="00F57BBF">
        <w:trPr>
          <w:trHeight w:val="330"/>
        </w:trPr>
        <w:tc>
          <w:tcPr>
            <w:tcW w:w="576" w:type="dxa"/>
            <w:shd w:val="clear" w:color="auto" w:fill="auto"/>
            <w:noWrap/>
            <w:vAlign w:val="center"/>
            <w:hideMark/>
          </w:tcPr>
          <w:p w14:paraId="50A958EA"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BC4DA15"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9EF1FA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59D790D"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05398A1E"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0B7462B0"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0F352A1" w14:textId="77777777" w:rsidTr="00F57BBF">
        <w:trPr>
          <w:trHeight w:val="330"/>
        </w:trPr>
        <w:tc>
          <w:tcPr>
            <w:tcW w:w="576" w:type="dxa"/>
            <w:shd w:val="clear" w:color="auto" w:fill="auto"/>
            <w:noWrap/>
            <w:vAlign w:val="center"/>
            <w:hideMark/>
          </w:tcPr>
          <w:p w14:paraId="509EAD5D" w14:textId="77777777" w:rsidR="007652D4" w:rsidRPr="00F57BBF" w:rsidRDefault="007652D4" w:rsidP="00F57BBF">
            <w:pPr>
              <w:jc w:val="center"/>
              <w:rPr>
                <w:color w:val="000000"/>
                <w:sz w:val="22"/>
                <w:szCs w:val="22"/>
              </w:rPr>
            </w:pPr>
            <w:r w:rsidRPr="00F57BBF">
              <w:rPr>
                <w:color w:val="000000"/>
                <w:sz w:val="22"/>
                <w:szCs w:val="22"/>
              </w:rPr>
              <w:t>93</w:t>
            </w:r>
          </w:p>
        </w:tc>
        <w:tc>
          <w:tcPr>
            <w:tcW w:w="2270" w:type="dxa"/>
            <w:shd w:val="clear" w:color="auto" w:fill="auto"/>
            <w:noWrap/>
            <w:vAlign w:val="center"/>
            <w:hideMark/>
          </w:tcPr>
          <w:p w14:paraId="726DB833" w14:textId="77777777" w:rsidR="007652D4" w:rsidRPr="00F57BBF" w:rsidRDefault="007652D4" w:rsidP="00F57BBF">
            <w:pPr>
              <w:jc w:val="center"/>
              <w:rPr>
                <w:color w:val="000000"/>
                <w:sz w:val="22"/>
                <w:szCs w:val="22"/>
              </w:rPr>
            </w:pPr>
            <w:r w:rsidRPr="00F57BBF">
              <w:rPr>
                <w:color w:val="000000"/>
                <w:sz w:val="22"/>
                <w:szCs w:val="22"/>
              </w:rPr>
              <w:t>Histapan</w:t>
            </w:r>
          </w:p>
        </w:tc>
        <w:tc>
          <w:tcPr>
            <w:tcW w:w="897" w:type="dxa"/>
            <w:shd w:val="clear" w:color="auto" w:fill="auto"/>
            <w:vAlign w:val="center"/>
            <w:hideMark/>
          </w:tcPr>
          <w:p w14:paraId="7640808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3907D29" w14:textId="77777777" w:rsidR="007652D4" w:rsidRPr="00F57BBF" w:rsidRDefault="007652D4" w:rsidP="00F57BBF">
            <w:pPr>
              <w:jc w:val="center"/>
              <w:rPr>
                <w:color w:val="000000"/>
                <w:sz w:val="22"/>
                <w:szCs w:val="22"/>
              </w:rPr>
            </w:pPr>
            <w:r w:rsidRPr="00F57BBF">
              <w:rPr>
                <w:color w:val="000000"/>
                <w:sz w:val="22"/>
                <w:szCs w:val="22"/>
              </w:rPr>
              <w:t>13</w:t>
            </w:r>
          </w:p>
        </w:tc>
        <w:tc>
          <w:tcPr>
            <w:tcW w:w="1440" w:type="dxa"/>
            <w:shd w:val="clear" w:color="auto" w:fill="auto"/>
            <w:vAlign w:val="center"/>
            <w:hideMark/>
          </w:tcPr>
          <w:p w14:paraId="791E62EF" w14:textId="77777777" w:rsidR="007652D4" w:rsidRPr="00F57BBF" w:rsidRDefault="007652D4" w:rsidP="00F57BBF">
            <w:pPr>
              <w:jc w:val="center"/>
              <w:rPr>
                <w:color w:val="000000"/>
                <w:sz w:val="22"/>
                <w:szCs w:val="22"/>
              </w:rPr>
            </w:pPr>
            <w:r w:rsidRPr="00F57BBF">
              <w:rPr>
                <w:color w:val="000000"/>
                <w:sz w:val="22"/>
                <w:szCs w:val="22"/>
              </w:rPr>
              <w:t>-9</w:t>
            </w:r>
          </w:p>
        </w:tc>
        <w:tc>
          <w:tcPr>
            <w:tcW w:w="2900" w:type="dxa"/>
            <w:shd w:val="clear" w:color="auto" w:fill="auto"/>
            <w:vAlign w:val="center"/>
            <w:hideMark/>
          </w:tcPr>
          <w:p w14:paraId="1DC6713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36FAE44" w14:textId="77777777" w:rsidTr="00F57BBF">
        <w:trPr>
          <w:trHeight w:val="330"/>
        </w:trPr>
        <w:tc>
          <w:tcPr>
            <w:tcW w:w="576" w:type="dxa"/>
            <w:shd w:val="clear" w:color="auto" w:fill="auto"/>
            <w:noWrap/>
            <w:vAlign w:val="center"/>
            <w:hideMark/>
          </w:tcPr>
          <w:p w14:paraId="71B5D509"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7BA9F59"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D7FF48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0D46E54"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60996873"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7848FF1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3A62EAB" w14:textId="77777777" w:rsidTr="00F57BBF">
        <w:trPr>
          <w:trHeight w:val="330"/>
        </w:trPr>
        <w:tc>
          <w:tcPr>
            <w:tcW w:w="576" w:type="dxa"/>
            <w:shd w:val="clear" w:color="auto" w:fill="auto"/>
            <w:noWrap/>
            <w:vAlign w:val="center"/>
            <w:hideMark/>
          </w:tcPr>
          <w:p w14:paraId="0E7D1922" w14:textId="77777777" w:rsidR="007652D4" w:rsidRPr="00F57BBF" w:rsidRDefault="007652D4" w:rsidP="00F57BBF">
            <w:pPr>
              <w:jc w:val="center"/>
              <w:rPr>
                <w:color w:val="000000"/>
                <w:sz w:val="22"/>
                <w:szCs w:val="22"/>
              </w:rPr>
            </w:pPr>
            <w:r w:rsidRPr="00F57BBF">
              <w:rPr>
                <w:color w:val="000000"/>
                <w:sz w:val="22"/>
                <w:szCs w:val="22"/>
              </w:rPr>
              <w:t>94</w:t>
            </w:r>
          </w:p>
        </w:tc>
        <w:tc>
          <w:tcPr>
            <w:tcW w:w="2270" w:type="dxa"/>
            <w:shd w:val="clear" w:color="auto" w:fill="auto"/>
            <w:noWrap/>
            <w:vAlign w:val="center"/>
            <w:hideMark/>
          </w:tcPr>
          <w:p w14:paraId="7039EA31" w14:textId="77777777" w:rsidR="007652D4" w:rsidRPr="00F57BBF" w:rsidRDefault="007652D4" w:rsidP="00F57BBF">
            <w:pPr>
              <w:jc w:val="center"/>
              <w:rPr>
                <w:color w:val="000000"/>
                <w:sz w:val="22"/>
                <w:szCs w:val="22"/>
              </w:rPr>
            </w:pPr>
            <w:r w:rsidRPr="00F57BBF">
              <w:rPr>
                <w:color w:val="000000"/>
                <w:sz w:val="22"/>
                <w:szCs w:val="22"/>
              </w:rPr>
              <w:t>Hystolan</w:t>
            </w:r>
          </w:p>
        </w:tc>
        <w:tc>
          <w:tcPr>
            <w:tcW w:w="897" w:type="dxa"/>
            <w:shd w:val="clear" w:color="auto" w:fill="auto"/>
            <w:vAlign w:val="center"/>
            <w:hideMark/>
          </w:tcPr>
          <w:p w14:paraId="78DA468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8D04BBC" w14:textId="77777777" w:rsidR="007652D4" w:rsidRPr="00F57BBF" w:rsidRDefault="007652D4" w:rsidP="00F57BBF">
            <w:pPr>
              <w:jc w:val="center"/>
              <w:rPr>
                <w:color w:val="000000"/>
                <w:sz w:val="22"/>
                <w:szCs w:val="22"/>
              </w:rPr>
            </w:pPr>
            <w:r w:rsidRPr="00F57BBF">
              <w:rPr>
                <w:color w:val="000000"/>
                <w:sz w:val="22"/>
                <w:szCs w:val="22"/>
              </w:rPr>
              <w:t>33</w:t>
            </w:r>
          </w:p>
        </w:tc>
        <w:tc>
          <w:tcPr>
            <w:tcW w:w="1440" w:type="dxa"/>
            <w:shd w:val="clear" w:color="auto" w:fill="auto"/>
            <w:vAlign w:val="center"/>
            <w:hideMark/>
          </w:tcPr>
          <w:p w14:paraId="19F64909"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185C9AA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AD1677C" w14:textId="77777777" w:rsidTr="00F57BBF">
        <w:trPr>
          <w:trHeight w:val="330"/>
        </w:trPr>
        <w:tc>
          <w:tcPr>
            <w:tcW w:w="576" w:type="dxa"/>
            <w:shd w:val="clear" w:color="auto" w:fill="auto"/>
            <w:noWrap/>
            <w:vAlign w:val="center"/>
            <w:hideMark/>
          </w:tcPr>
          <w:p w14:paraId="095937D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EBF947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6AF418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C7240B3" w14:textId="77777777" w:rsidR="007652D4" w:rsidRPr="00F57BBF" w:rsidRDefault="007652D4" w:rsidP="00F57BBF">
            <w:pPr>
              <w:jc w:val="center"/>
              <w:rPr>
                <w:color w:val="000000"/>
                <w:sz w:val="22"/>
                <w:szCs w:val="22"/>
              </w:rPr>
            </w:pPr>
            <w:r w:rsidRPr="00F57BBF">
              <w:rPr>
                <w:color w:val="000000"/>
                <w:sz w:val="22"/>
                <w:szCs w:val="22"/>
              </w:rPr>
              <w:t>27</w:t>
            </w:r>
          </w:p>
        </w:tc>
        <w:tc>
          <w:tcPr>
            <w:tcW w:w="1440" w:type="dxa"/>
            <w:shd w:val="clear" w:color="auto" w:fill="auto"/>
            <w:vAlign w:val="center"/>
            <w:hideMark/>
          </w:tcPr>
          <w:p w14:paraId="6628C647"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454B74E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401B725" w14:textId="77777777" w:rsidTr="00F57BBF">
        <w:trPr>
          <w:trHeight w:val="330"/>
        </w:trPr>
        <w:tc>
          <w:tcPr>
            <w:tcW w:w="576" w:type="dxa"/>
            <w:shd w:val="clear" w:color="auto" w:fill="auto"/>
            <w:noWrap/>
            <w:vAlign w:val="center"/>
            <w:hideMark/>
          </w:tcPr>
          <w:p w14:paraId="4E7BF383" w14:textId="77777777" w:rsidR="007652D4" w:rsidRPr="00F57BBF" w:rsidRDefault="007652D4" w:rsidP="00F57BBF">
            <w:pPr>
              <w:jc w:val="center"/>
              <w:rPr>
                <w:color w:val="000000"/>
                <w:sz w:val="22"/>
                <w:szCs w:val="22"/>
              </w:rPr>
            </w:pPr>
            <w:r w:rsidRPr="00F57BBF">
              <w:rPr>
                <w:color w:val="000000"/>
                <w:sz w:val="22"/>
                <w:szCs w:val="22"/>
              </w:rPr>
              <w:t>95</w:t>
            </w:r>
          </w:p>
        </w:tc>
        <w:tc>
          <w:tcPr>
            <w:tcW w:w="2270" w:type="dxa"/>
            <w:shd w:val="clear" w:color="auto" w:fill="auto"/>
            <w:noWrap/>
            <w:vAlign w:val="center"/>
            <w:hideMark/>
          </w:tcPr>
          <w:p w14:paraId="0439BEFC" w14:textId="77777777" w:rsidR="007652D4" w:rsidRPr="00F57BBF" w:rsidRDefault="007652D4" w:rsidP="00F57BBF">
            <w:pPr>
              <w:jc w:val="center"/>
              <w:rPr>
                <w:color w:val="000000"/>
                <w:sz w:val="22"/>
                <w:szCs w:val="22"/>
              </w:rPr>
            </w:pPr>
            <w:r w:rsidRPr="00F57BBF">
              <w:rPr>
                <w:color w:val="000000"/>
                <w:sz w:val="22"/>
                <w:szCs w:val="22"/>
              </w:rPr>
              <w:t>Hytroz</w:t>
            </w:r>
          </w:p>
        </w:tc>
        <w:tc>
          <w:tcPr>
            <w:tcW w:w="897" w:type="dxa"/>
            <w:shd w:val="clear" w:color="auto" w:fill="auto"/>
            <w:vAlign w:val="center"/>
            <w:hideMark/>
          </w:tcPr>
          <w:p w14:paraId="36608D9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1246446"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5C278E6C"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748F998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A566A7B" w14:textId="77777777" w:rsidTr="00F57BBF">
        <w:trPr>
          <w:trHeight w:val="330"/>
        </w:trPr>
        <w:tc>
          <w:tcPr>
            <w:tcW w:w="576" w:type="dxa"/>
            <w:shd w:val="clear" w:color="auto" w:fill="auto"/>
            <w:noWrap/>
            <w:vAlign w:val="center"/>
            <w:hideMark/>
          </w:tcPr>
          <w:p w14:paraId="10DBDDE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DDBFFF7"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BF790E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37ED685"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73F875AB"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1DC71AA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DDFBD46" w14:textId="77777777" w:rsidTr="00F57BBF">
        <w:trPr>
          <w:trHeight w:val="330"/>
        </w:trPr>
        <w:tc>
          <w:tcPr>
            <w:tcW w:w="576" w:type="dxa"/>
            <w:shd w:val="clear" w:color="auto" w:fill="auto"/>
            <w:noWrap/>
            <w:vAlign w:val="center"/>
            <w:hideMark/>
          </w:tcPr>
          <w:p w14:paraId="603FED83" w14:textId="77777777" w:rsidR="007652D4" w:rsidRPr="00F57BBF" w:rsidRDefault="007652D4" w:rsidP="00F57BBF">
            <w:pPr>
              <w:jc w:val="center"/>
              <w:rPr>
                <w:color w:val="000000"/>
                <w:sz w:val="22"/>
                <w:szCs w:val="22"/>
              </w:rPr>
            </w:pPr>
            <w:r w:rsidRPr="00F57BBF">
              <w:rPr>
                <w:color w:val="000000"/>
                <w:sz w:val="22"/>
                <w:szCs w:val="22"/>
              </w:rPr>
              <w:t>96</w:t>
            </w:r>
          </w:p>
        </w:tc>
        <w:tc>
          <w:tcPr>
            <w:tcW w:w="2270" w:type="dxa"/>
            <w:shd w:val="clear" w:color="auto" w:fill="auto"/>
            <w:noWrap/>
            <w:vAlign w:val="center"/>
            <w:hideMark/>
          </w:tcPr>
          <w:p w14:paraId="0F87AC1C" w14:textId="77777777" w:rsidR="007652D4" w:rsidRPr="00F57BBF" w:rsidRDefault="007652D4" w:rsidP="00F57BBF">
            <w:pPr>
              <w:jc w:val="center"/>
              <w:rPr>
                <w:color w:val="000000"/>
                <w:sz w:val="22"/>
                <w:szCs w:val="22"/>
              </w:rPr>
            </w:pPr>
            <w:r w:rsidRPr="00F57BBF">
              <w:rPr>
                <w:color w:val="000000"/>
                <w:sz w:val="22"/>
                <w:szCs w:val="22"/>
              </w:rPr>
              <w:t>Imodium</w:t>
            </w:r>
          </w:p>
        </w:tc>
        <w:tc>
          <w:tcPr>
            <w:tcW w:w="897" w:type="dxa"/>
            <w:shd w:val="clear" w:color="auto" w:fill="auto"/>
            <w:vAlign w:val="center"/>
            <w:hideMark/>
          </w:tcPr>
          <w:p w14:paraId="62E268C4"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2DA02B1"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20A611D3"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1E06971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9631264" w14:textId="77777777" w:rsidTr="00F57BBF">
        <w:trPr>
          <w:trHeight w:val="330"/>
        </w:trPr>
        <w:tc>
          <w:tcPr>
            <w:tcW w:w="576" w:type="dxa"/>
            <w:shd w:val="clear" w:color="auto" w:fill="auto"/>
            <w:noWrap/>
            <w:vAlign w:val="center"/>
            <w:hideMark/>
          </w:tcPr>
          <w:p w14:paraId="0B6D17CD"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336C03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678759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643EE82"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1721C41A"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056CC8E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2D24BC3" w14:textId="77777777" w:rsidTr="00F57BBF">
        <w:trPr>
          <w:trHeight w:val="330"/>
        </w:trPr>
        <w:tc>
          <w:tcPr>
            <w:tcW w:w="576" w:type="dxa"/>
            <w:shd w:val="clear" w:color="auto" w:fill="auto"/>
            <w:noWrap/>
            <w:vAlign w:val="center"/>
            <w:hideMark/>
          </w:tcPr>
          <w:p w14:paraId="28C55814" w14:textId="77777777" w:rsidR="007652D4" w:rsidRPr="00F57BBF" w:rsidRDefault="007652D4" w:rsidP="00F57BBF">
            <w:pPr>
              <w:jc w:val="center"/>
              <w:rPr>
                <w:color w:val="000000"/>
                <w:sz w:val="22"/>
                <w:szCs w:val="22"/>
              </w:rPr>
            </w:pPr>
            <w:r w:rsidRPr="00F57BBF">
              <w:rPr>
                <w:color w:val="000000"/>
                <w:sz w:val="22"/>
                <w:szCs w:val="22"/>
              </w:rPr>
              <w:lastRenderedPageBreak/>
              <w:t>97</w:t>
            </w:r>
          </w:p>
        </w:tc>
        <w:tc>
          <w:tcPr>
            <w:tcW w:w="2270" w:type="dxa"/>
            <w:shd w:val="clear" w:color="auto" w:fill="auto"/>
            <w:noWrap/>
            <w:vAlign w:val="center"/>
            <w:hideMark/>
          </w:tcPr>
          <w:p w14:paraId="35D0B143" w14:textId="77777777" w:rsidR="007652D4" w:rsidRPr="00F57BBF" w:rsidRDefault="007652D4" w:rsidP="00F57BBF">
            <w:pPr>
              <w:jc w:val="center"/>
              <w:rPr>
                <w:color w:val="000000"/>
                <w:sz w:val="22"/>
                <w:szCs w:val="22"/>
              </w:rPr>
            </w:pPr>
            <w:r w:rsidRPr="00F57BBF">
              <w:rPr>
                <w:color w:val="000000"/>
                <w:sz w:val="22"/>
                <w:szCs w:val="22"/>
              </w:rPr>
              <w:t>Imunos</w:t>
            </w:r>
          </w:p>
        </w:tc>
        <w:tc>
          <w:tcPr>
            <w:tcW w:w="897" w:type="dxa"/>
            <w:shd w:val="clear" w:color="auto" w:fill="auto"/>
            <w:vAlign w:val="center"/>
            <w:hideMark/>
          </w:tcPr>
          <w:p w14:paraId="222D2172"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3868DE8B" w14:textId="77777777" w:rsidR="007652D4" w:rsidRPr="00F57BBF" w:rsidRDefault="007652D4" w:rsidP="00F57BBF">
            <w:pPr>
              <w:jc w:val="center"/>
              <w:rPr>
                <w:color w:val="000000"/>
                <w:sz w:val="22"/>
                <w:szCs w:val="22"/>
              </w:rPr>
            </w:pPr>
            <w:r w:rsidRPr="00F57BBF">
              <w:rPr>
                <w:color w:val="000000"/>
                <w:sz w:val="22"/>
                <w:szCs w:val="22"/>
              </w:rPr>
              <w:t>2</w:t>
            </w:r>
          </w:p>
        </w:tc>
        <w:tc>
          <w:tcPr>
            <w:tcW w:w="1440" w:type="dxa"/>
            <w:shd w:val="clear" w:color="auto" w:fill="auto"/>
            <w:vAlign w:val="center"/>
            <w:hideMark/>
          </w:tcPr>
          <w:p w14:paraId="2A2E42F4" w14:textId="77777777" w:rsidR="007652D4" w:rsidRPr="00F57BBF" w:rsidRDefault="007652D4" w:rsidP="00F57BBF">
            <w:pPr>
              <w:jc w:val="center"/>
              <w:rPr>
                <w:color w:val="000000"/>
                <w:sz w:val="22"/>
                <w:szCs w:val="22"/>
              </w:rPr>
            </w:pPr>
            <w:r w:rsidRPr="00F57BBF">
              <w:rPr>
                <w:color w:val="000000"/>
                <w:sz w:val="22"/>
                <w:szCs w:val="22"/>
              </w:rPr>
              <w:t>-20</w:t>
            </w:r>
          </w:p>
        </w:tc>
        <w:tc>
          <w:tcPr>
            <w:tcW w:w="2900" w:type="dxa"/>
            <w:shd w:val="clear" w:color="auto" w:fill="auto"/>
            <w:vAlign w:val="center"/>
            <w:hideMark/>
          </w:tcPr>
          <w:p w14:paraId="4BCB56E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4B04EAB" w14:textId="77777777" w:rsidTr="00F57BBF">
        <w:trPr>
          <w:trHeight w:val="330"/>
        </w:trPr>
        <w:tc>
          <w:tcPr>
            <w:tcW w:w="576" w:type="dxa"/>
            <w:shd w:val="clear" w:color="auto" w:fill="auto"/>
            <w:noWrap/>
            <w:vAlign w:val="center"/>
            <w:hideMark/>
          </w:tcPr>
          <w:p w14:paraId="68B1623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812954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BF68E53"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CBF00F6" w14:textId="77777777" w:rsidR="007652D4" w:rsidRPr="00F57BBF" w:rsidRDefault="007652D4" w:rsidP="00F57BBF">
            <w:pPr>
              <w:jc w:val="center"/>
              <w:rPr>
                <w:color w:val="000000"/>
                <w:sz w:val="22"/>
                <w:szCs w:val="22"/>
              </w:rPr>
            </w:pPr>
            <w:r w:rsidRPr="00F57BBF">
              <w:rPr>
                <w:color w:val="000000"/>
                <w:sz w:val="22"/>
                <w:szCs w:val="22"/>
              </w:rPr>
              <w:t>4</w:t>
            </w:r>
          </w:p>
        </w:tc>
        <w:tc>
          <w:tcPr>
            <w:tcW w:w="1440" w:type="dxa"/>
            <w:shd w:val="clear" w:color="auto" w:fill="auto"/>
            <w:vAlign w:val="center"/>
            <w:hideMark/>
          </w:tcPr>
          <w:p w14:paraId="0694AC1F" w14:textId="77777777" w:rsidR="007652D4" w:rsidRPr="00F57BBF" w:rsidRDefault="007652D4" w:rsidP="00F57BBF">
            <w:pPr>
              <w:jc w:val="center"/>
              <w:rPr>
                <w:color w:val="000000"/>
                <w:sz w:val="22"/>
                <w:szCs w:val="22"/>
              </w:rPr>
            </w:pPr>
            <w:r w:rsidRPr="00F57BBF">
              <w:rPr>
                <w:color w:val="000000"/>
                <w:sz w:val="22"/>
                <w:szCs w:val="22"/>
              </w:rPr>
              <w:t>-18</w:t>
            </w:r>
          </w:p>
        </w:tc>
        <w:tc>
          <w:tcPr>
            <w:tcW w:w="2900" w:type="dxa"/>
            <w:shd w:val="clear" w:color="auto" w:fill="auto"/>
            <w:vAlign w:val="center"/>
            <w:hideMark/>
          </w:tcPr>
          <w:p w14:paraId="109BD11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110ABAD" w14:textId="77777777" w:rsidTr="00F57BBF">
        <w:trPr>
          <w:trHeight w:val="330"/>
        </w:trPr>
        <w:tc>
          <w:tcPr>
            <w:tcW w:w="576" w:type="dxa"/>
            <w:shd w:val="clear" w:color="auto" w:fill="auto"/>
            <w:noWrap/>
            <w:vAlign w:val="center"/>
            <w:hideMark/>
          </w:tcPr>
          <w:p w14:paraId="3AC6D9A0" w14:textId="77777777" w:rsidR="007652D4" w:rsidRPr="00F57BBF" w:rsidRDefault="007652D4" w:rsidP="00F57BBF">
            <w:pPr>
              <w:jc w:val="center"/>
              <w:rPr>
                <w:color w:val="000000"/>
                <w:sz w:val="22"/>
                <w:szCs w:val="22"/>
              </w:rPr>
            </w:pPr>
            <w:r w:rsidRPr="00F57BBF">
              <w:rPr>
                <w:color w:val="000000"/>
                <w:sz w:val="22"/>
                <w:szCs w:val="22"/>
              </w:rPr>
              <w:t>98</w:t>
            </w:r>
          </w:p>
        </w:tc>
        <w:tc>
          <w:tcPr>
            <w:tcW w:w="2270" w:type="dxa"/>
            <w:shd w:val="clear" w:color="auto" w:fill="auto"/>
            <w:noWrap/>
            <w:vAlign w:val="center"/>
            <w:hideMark/>
          </w:tcPr>
          <w:p w14:paraId="7997B15A" w14:textId="77777777" w:rsidR="007652D4" w:rsidRPr="00F57BBF" w:rsidRDefault="007652D4" w:rsidP="00F57BBF">
            <w:pPr>
              <w:jc w:val="center"/>
              <w:rPr>
                <w:color w:val="000000"/>
                <w:sz w:val="22"/>
                <w:szCs w:val="22"/>
              </w:rPr>
            </w:pPr>
            <w:r w:rsidRPr="00F57BBF">
              <w:rPr>
                <w:color w:val="000000"/>
                <w:sz w:val="22"/>
                <w:szCs w:val="22"/>
              </w:rPr>
              <w:t>Kendaron</w:t>
            </w:r>
          </w:p>
        </w:tc>
        <w:tc>
          <w:tcPr>
            <w:tcW w:w="897" w:type="dxa"/>
            <w:shd w:val="clear" w:color="auto" w:fill="auto"/>
            <w:vAlign w:val="center"/>
            <w:hideMark/>
          </w:tcPr>
          <w:p w14:paraId="4B7BCEEB"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7BDE5B6" w14:textId="77777777" w:rsidR="007652D4" w:rsidRPr="00F57BBF" w:rsidRDefault="007652D4" w:rsidP="00F57BBF">
            <w:pPr>
              <w:jc w:val="center"/>
              <w:rPr>
                <w:color w:val="000000"/>
                <w:sz w:val="22"/>
                <w:szCs w:val="22"/>
              </w:rPr>
            </w:pPr>
            <w:r w:rsidRPr="00F57BBF">
              <w:rPr>
                <w:color w:val="000000"/>
                <w:sz w:val="22"/>
                <w:szCs w:val="22"/>
              </w:rPr>
              <w:t>77</w:t>
            </w:r>
          </w:p>
        </w:tc>
        <w:tc>
          <w:tcPr>
            <w:tcW w:w="1440" w:type="dxa"/>
            <w:shd w:val="clear" w:color="auto" w:fill="auto"/>
            <w:vAlign w:val="center"/>
            <w:hideMark/>
          </w:tcPr>
          <w:p w14:paraId="7B2256DF" w14:textId="77777777" w:rsidR="007652D4" w:rsidRPr="00F57BBF" w:rsidRDefault="007652D4" w:rsidP="00F57BBF">
            <w:pPr>
              <w:jc w:val="center"/>
              <w:rPr>
                <w:color w:val="000000"/>
                <w:sz w:val="22"/>
                <w:szCs w:val="22"/>
              </w:rPr>
            </w:pPr>
            <w:r w:rsidRPr="00F57BBF">
              <w:rPr>
                <w:color w:val="000000"/>
                <w:sz w:val="22"/>
                <w:szCs w:val="22"/>
              </w:rPr>
              <w:t>55</w:t>
            </w:r>
          </w:p>
        </w:tc>
        <w:tc>
          <w:tcPr>
            <w:tcW w:w="2900" w:type="dxa"/>
            <w:shd w:val="clear" w:color="auto" w:fill="auto"/>
            <w:vAlign w:val="center"/>
            <w:hideMark/>
          </w:tcPr>
          <w:p w14:paraId="6F6BAE75"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36AC917" w14:textId="77777777" w:rsidTr="00F57BBF">
        <w:trPr>
          <w:trHeight w:val="330"/>
        </w:trPr>
        <w:tc>
          <w:tcPr>
            <w:tcW w:w="576" w:type="dxa"/>
            <w:shd w:val="clear" w:color="auto" w:fill="auto"/>
            <w:noWrap/>
            <w:vAlign w:val="center"/>
            <w:hideMark/>
          </w:tcPr>
          <w:p w14:paraId="4796D859"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0F6B9A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43C3387"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49173F2" w14:textId="77777777" w:rsidR="007652D4" w:rsidRPr="00F57BBF" w:rsidRDefault="007652D4" w:rsidP="00F57BBF">
            <w:pPr>
              <w:jc w:val="center"/>
              <w:rPr>
                <w:color w:val="000000"/>
                <w:sz w:val="22"/>
                <w:szCs w:val="22"/>
              </w:rPr>
            </w:pPr>
            <w:r w:rsidRPr="00F57BBF">
              <w:rPr>
                <w:color w:val="000000"/>
                <w:sz w:val="22"/>
                <w:szCs w:val="22"/>
              </w:rPr>
              <w:t>75</w:t>
            </w:r>
          </w:p>
        </w:tc>
        <w:tc>
          <w:tcPr>
            <w:tcW w:w="1440" w:type="dxa"/>
            <w:shd w:val="clear" w:color="auto" w:fill="auto"/>
            <w:vAlign w:val="center"/>
            <w:hideMark/>
          </w:tcPr>
          <w:p w14:paraId="3B19EF35" w14:textId="77777777" w:rsidR="007652D4" w:rsidRPr="00F57BBF" w:rsidRDefault="007652D4" w:rsidP="00F57BBF">
            <w:pPr>
              <w:jc w:val="center"/>
              <w:rPr>
                <w:color w:val="000000"/>
                <w:sz w:val="22"/>
                <w:szCs w:val="22"/>
              </w:rPr>
            </w:pPr>
            <w:r w:rsidRPr="00F57BBF">
              <w:rPr>
                <w:color w:val="000000"/>
                <w:sz w:val="22"/>
                <w:szCs w:val="22"/>
              </w:rPr>
              <w:t>43</w:t>
            </w:r>
          </w:p>
        </w:tc>
        <w:tc>
          <w:tcPr>
            <w:tcW w:w="2900" w:type="dxa"/>
            <w:shd w:val="clear" w:color="auto" w:fill="auto"/>
            <w:vAlign w:val="center"/>
            <w:hideMark/>
          </w:tcPr>
          <w:p w14:paraId="6CFA8FC7"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929BE4A" w14:textId="77777777" w:rsidTr="00F57BBF">
        <w:trPr>
          <w:trHeight w:val="330"/>
        </w:trPr>
        <w:tc>
          <w:tcPr>
            <w:tcW w:w="576" w:type="dxa"/>
            <w:shd w:val="clear" w:color="auto" w:fill="auto"/>
            <w:noWrap/>
            <w:vAlign w:val="center"/>
            <w:hideMark/>
          </w:tcPr>
          <w:p w14:paraId="12B164AE" w14:textId="77777777" w:rsidR="007652D4" w:rsidRPr="00F57BBF" w:rsidRDefault="007652D4" w:rsidP="00F57BBF">
            <w:pPr>
              <w:jc w:val="center"/>
              <w:rPr>
                <w:color w:val="000000"/>
                <w:sz w:val="22"/>
                <w:szCs w:val="22"/>
              </w:rPr>
            </w:pPr>
            <w:r w:rsidRPr="00F57BBF">
              <w:rPr>
                <w:color w:val="000000"/>
                <w:sz w:val="22"/>
                <w:szCs w:val="22"/>
              </w:rPr>
              <w:t>99</w:t>
            </w:r>
          </w:p>
        </w:tc>
        <w:tc>
          <w:tcPr>
            <w:tcW w:w="2270" w:type="dxa"/>
            <w:shd w:val="clear" w:color="auto" w:fill="auto"/>
            <w:noWrap/>
            <w:vAlign w:val="center"/>
            <w:hideMark/>
          </w:tcPr>
          <w:p w14:paraId="3A701B36" w14:textId="77777777" w:rsidR="007652D4" w:rsidRPr="00F57BBF" w:rsidRDefault="007652D4" w:rsidP="00F57BBF">
            <w:pPr>
              <w:jc w:val="center"/>
              <w:rPr>
                <w:color w:val="000000"/>
                <w:sz w:val="22"/>
                <w:szCs w:val="22"/>
              </w:rPr>
            </w:pPr>
            <w:r w:rsidRPr="00F57BBF">
              <w:rPr>
                <w:color w:val="000000"/>
                <w:sz w:val="22"/>
                <w:szCs w:val="22"/>
              </w:rPr>
              <w:t>Ketese 25</w:t>
            </w:r>
          </w:p>
        </w:tc>
        <w:tc>
          <w:tcPr>
            <w:tcW w:w="897" w:type="dxa"/>
            <w:shd w:val="clear" w:color="auto" w:fill="auto"/>
            <w:vAlign w:val="center"/>
            <w:hideMark/>
          </w:tcPr>
          <w:p w14:paraId="79D0C2B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8CA564B"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655D7274"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4CFCCBF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4D9E225" w14:textId="77777777" w:rsidTr="00F57BBF">
        <w:trPr>
          <w:trHeight w:val="330"/>
        </w:trPr>
        <w:tc>
          <w:tcPr>
            <w:tcW w:w="576" w:type="dxa"/>
            <w:shd w:val="clear" w:color="auto" w:fill="auto"/>
            <w:noWrap/>
            <w:vAlign w:val="center"/>
            <w:hideMark/>
          </w:tcPr>
          <w:p w14:paraId="7175E48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2CC684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6CA55C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B4953D0"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672125F5"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7DBA083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F99513E" w14:textId="77777777" w:rsidTr="00F57BBF">
        <w:trPr>
          <w:trHeight w:val="330"/>
        </w:trPr>
        <w:tc>
          <w:tcPr>
            <w:tcW w:w="576" w:type="dxa"/>
            <w:shd w:val="clear" w:color="auto" w:fill="auto"/>
            <w:noWrap/>
            <w:vAlign w:val="center"/>
            <w:hideMark/>
          </w:tcPr>
          <w:p w14:paraId="15C5A040" w14:textId="77777777" w:rsidR="007652D4" w:rsidRPr="00F57BBF" w:rsidRDefault="007652D4" w:rsidP="00F57BBF">
            <w:pPr>
              <w:jc w:val="center"/>
              <w:rPr>
                <w:color w:val="000000"/>
                <w:sz w:val="22"/>
                <w:szCs w:val="22"/>
              </w:rPr>
            </w:pPr>
            <w:r w:rsidRPr="00F57BBF">
              <w:rPr>
                <w:color w:val="000000"/>
                <w:sz w:val="22"/>
                <w:szCs w:val="22"/>
              </w:rPr>
              <w:t>100</w:t>
            </w:r>
          </w:p>
        </w:tc>
        <w:tc>
          <w:tcPr>
            <w:tcW w:w="2270" w:type="dxa"/>
            <w:shd w:val="clear" w:color="auto" w:fill="auto"/>
            <w:noWrap/>
            <w:vAlign w:val="center"/>
            <w:hideMark/>
          </w:tcPr>
          <w:p w14:paraId="59A185EC" w14:textId="77777777" w:rsidR="007652D4" w:rsidRPr="00F57BBF" w:rsidRDefault="007652D4" w:rsidP="00F57BBF">
            <w:pPr>
              <w:jc w:val="center"/>
              <w:rPr>
                <w:color w:val="000000"/>
                <w:sz w:val="22"/>
                <w:szCs w:val="22"/>
              </w:rPr>
            </w:pPr>
            <w:r w:rsidRPr="00F57BBF">
              <w:rPr>
                <w:color w:val="000000"/>
                <w:sz w:val="22"/>
                <w:szCs w:val="22"/>
              </w:rPr>
              <w:t>Kolkatriol 0,25</w:t>
            </w:r>
          </w:p>
        </w:tc>
        <w:tc>
          <w:tcPr>
            <w:tcW w:w="897" w:type="dxa"/>
            <w:shd w:val="clear" w:color="auto" w:fill="auto"/>
            <w:vAlign w:val="center"/>
            <w:hideMark/>
          </w:tcPr>
          <w:p w14:paraId="249BA44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1FAD13A" w14:textId="77777777" w:rsidR="007652D4" w:rsidRPr="00F57BBF" w:rsidRDefault="007652D4" w:rsidP="00F57BBF">
            <w:pPr>
              <w:jc w:val="center"/>
              <w:rPr>
                <w:color w:val="000000"/>
                <w:sz w:val="22"/>
                <w:szCs w:val="22"/>
              </w:rPr>
            </w:pPr>
            <w:r w:rsidRPr="00F57BBF">
              <w:rPr>
                <w:color w:val="000000"/>
                <w:sz w:val="22"/>
                <w:szCs w:val="22"/>
              </w:rPr>
              <w:t>60</w:t>
            </w:r>
          </w:p>
        </w:tc>
        <w:tc>
          <w:tcPr>
            <w:tcW w:w="1440" w:type="dxa"/>
            <w:shd w:val="clear" w:color="auto" w:fill="auto"/>
            <w:vAlign w:val="center"/>
            <w:hideMark/>
          </w:tcPr>
          <w:p w14:paraId="0E395AD7" w14:textId="77777777" w:rsidR="007652D4" w:rsidRPr="00F57BBF" w:rsidRDefault="007652D4" w:rsidP="00F57BBF">
            <w:pPr>
              <w:jc w:val="center"/>
              <w:rPr>
                <w:color w:val="000000"/>
                <w:sz w:val="22"/>
                <w:szCs w:val="22"/>
              </w:rPr>
            </w:pPr>
            <w:r w:rsidRPr="00F57BBF">
              <w:rPr>
                <w:color w:val="000000"/>
                <w:sz w:val="22"/>
                <w:szCs w:val="22"/>
              </w:rPr>
              <w:t>38</w:t>
            </w:r>
          </w:p>
        </w:tc>
        <w:tc>
          <w:tcPr>
            <w:tcW w:w="2900" w:type="dxa"/>
            <w:shd w:val="clear" w:color="auto" w:fill="auto"/>
            <w:vAlign w:val="center"/>
            <w:hideMark/>
          </w:tcPr>
          <w:p w14:paraId="495EA97F"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60CDB061" w14:textId="77777777" w:rsidTr="00F57BBF">
        <w:trPr>
          <w:trHeight w:val="330"/>
        </w:trPr>
        <w:tc>
          <w:tcPr>
            <w:tcW w:w="576" w:type="dxa"/>
            <w:shd w:val="clear" w:color="auto" w:fill="auto"/>
            <w:noWrap/>
            <w:vAlign w:val="center"/>
            <w:hideMark/>
          </w:tcPr>
          <w:p w14:paraId="47CE84C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8C8842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F83DA4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059185B" w14:textId="77777777" w:rsidR="007652D4" w:rsidRPr="00F57BBF" w:rsidRDefault="007652D4" w:rsidP="00F57BBF">
            <w:pPr>
              <w:jc w:val="center"/>
              <w:rPr>
                <w:color w:val="000000"/>
                <w:sz w:val="22"/>
                <w:szCs w:val="22"/>
              </w:rPr>
            </w:pPr>
            <w:r w:rsidRPr="00F57BBF">
              <w:rPr>
                <w:color w:val="000000"/>
                <w:sz w:val="22"/>
                <w:szCs w:val="22"/>
              </w:rPr>
              <w:t>49</w:t>
            </w:r>
          </w:p>
        </w:tc>
        <w:tc>
          <w:tcPr>
            <w:tcW w:w="1440" w:type="dxa"/>
            <w:shd w:val="clear" w:color="auto" w:fill="auto"/>
            <w:vAlign w:val="center"/>
            <w:hideMark/>
          </w:tcPr>
          <w:p w14:paraId="150810A3" w14:textId="77777777" w:rsidR="007652D4" w:rsidRPr="00F57BBF" w:rsidRDefault="007652D4" w:rsidP="00F57BBF">
            <w:pPr>
              <w:jc w:val="center"/>
              <w:rPr>
                <w:color w:val="000000"/>
                <w:sz w:val="22"/>
                <w:szCs w:val="22"/>
              </w:rPr>
            </w:pPr>
            <w:r w:rsidRPr="00F57BBF">
              <w:rPr>
                <w:color w:val="000000"/>
                <w:sz w:val="22"/>
                <w:szCs w:val="22"/>
              </w:rPr>
              <w:t>27</w:t>
            </w:r>
          </w:p>
        </w:tc>
        <w:tc>
          <w:tcPr>
            <w:tcW w:w="2900" w:type="dxa"/>
            <w:shd w:val="clear" w:color="auto" w:fill="auto"/>
            <w:vAlign w:val="center"/>
            <w:hideMark/>
          </w:tcPr>
          <w:p w14:paraId="7172EBD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A73C2E9" w14:textId="77777777" w:rsidTr="00F57BBF">
        <w:trPr>
          <w:trHeight w:val="330"/>
        </w:trPr>
        <w:tc>
          <w:tcPr>
            <w:tcW w:w="576" w:type="dxa"/>
            <w:shd w:val="clear" w:color="auto" w:fill="auto"/>
            <w:noWrap/>
            <w:vAlign w:val="center"/>
            <w:hideMark/>
          </w:tcPr>
          <w:p w14:paraId="4DF45207" w14:textId="77777777" w:rsidR="007652D4" w:rsidRPr="00F57BBF" w:rsidRDefault="007652D4" w:rsidP="00F57BBF">
            <w:pPr>
              <w:jc w:val="center"/>
              <w:rPr>
                <w:color w:val="000000"/>
                <w:sz w:val="22"/>
                <w:szCs w:val="22"/>
              </w:rPr>
            </w:pPr>
            <w:r w:rsidRPr="00F57BBF">
              <w:rPr>
                <w:color w:val="000000"/>
                <w:sz w:val="22"/>
                <w:szCs w:val="22"/>
              </w:rPr>
              <w:t>101</w:t>
            </w:r>
          </w:p>
        </w:tc>
        <w:tc>
          <w:tcPr>
            <w:tcW w:w="2270" w:type="dxa"/>
            <w:shd w:val="clear" w:color="auto" w:fill="auto"/>
            <w:noWrap/>
            <w:vAlign w:val="center"/>
            <w:hideMark/>
          </w:tcPr>
          <w:p w14:paraId="30FBB9C0" w14:textId="77777777" w:rsidR="007652D4" w:rsidRPr="00F57BBF" w:rsidRDefault="007652D4" w:rsidP="00F57BBF">
            <w:pPr>
              <w:jc w:val="center"/>
              <w:rPr>
                <w:color w:val="000000"/>
                <w:sz w:val="22"/>
                <w:szCs w:val="22"/>
              </w:rPr>
            </w:pPr>
            <w:r w:rsidRPr="00F57BBF">
              <w:rPr>
                <w:color w:val="000000"/>
                <w:sz w:val="22"/>
                <w:szCs w:val="22"/>
              </w:rPr>
              <w:t>KSR 600mg</w:t>
            </w:r>
          </w:p>
        </w:tc>
        <w:tc>
          <w:tcPr>
            <w:tcW w:w="897" w:type="dxa"/>
            <w:shd w:val="clear" w:color="auto" w:fill="auto"/>
            <w:vAlign w:val="center"/>
            <w:hideMark/>
          </w:tcPr>
          <w:p w14:paraId="4411C11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82A1826" w14:textId="77777777" w:rsidR="007652D4" w:rsidRPr="00F57BBF" w:rsidRDefault="007652D4" w:rsidP="00F57BBF">
            <w:pPr>
              <w:jc w:val="center"/>
              <w:rPr>
                <w:color w:val="000000"/>
                <w:sz w:val="22"/>
                <w:szCs w:val="22"/>
              </w:rPr>
            </w:pPr>
            <w:r w:rsidRPr="00F57BBF">
              <w:rPr>
                <w:color w:val="000000"/>
                <w:sz w:val="22"/>
                <w:szCs w:val="22"/>
              </w:rPr>
              <w:t>13</w:t>
            </w:r>
          </w:p>
        </w:tc>
        <w:tc>
          <w:tcPr>
            <w:tcW w:w="1440" w:type="dxa"/>
            <w:shd w:val="clear" w:color="auto" w:fill="auto"/>
            <w:vAlign w:val="center"/>
            <w:hideMark/>
          </w:tcPr>
          <w:p w14:paraId="01ED66DD" w14:textId="77777777" w:rsidR="007652D4" w:rsidRPr="00F57BBF" w:rsidRDefault="007652D4" w:rsidP="00F57BBF">
            <w:pPr>
              <w:jc w:val="center"/>
              <w:rPr>
                <w:color w:val="000000"/>
                <w:sz w:val="22"/>
                <w:szCs w:val="22"/>
              </w:rPr>
            </w:pPr>
            <w:r w:rsidRPr="00F57BBF">
              <w:rPr>
                <w:color w:val="000000"/>
                <w:sz w:val="22"/>
                <w:szCs w:val="22"/>
              </w:rPr>
              <w:t>-9</w:t>
            </w:r>
          </w:p>
        </w:tc>
        <w:tc>
          <w:tcPr>
            <w:tcW w:w="2900" w:type="dxa"/>
            <w:shd w:val="clear" w:color="auto" w:fill="auto"/>
            <w:vAlign w:val="center"/>
            <w:hideMark/>
          </w:tcPr>
          <w:p w14:paraId="0B8FE5E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E1BD5A3" w14:textId="77777777" w:rsidTr="00F57BBF">
        <w:trPr>
          <w:trHeight w:val="330"/>
        </w:trPr>
        <w:tc>
          <w:tcPr>
            <w:tcW w:w="576" w:type="dxa"/>
            <w:shd w:val="clear" w:color="auto" w:fill="auto"/>
            <w:noWrap/>
            <w:vAlign w:val="center"/>
            <w:hideMark/>
          </w:tcPr>
          <w:p w14:paraId="3609360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A69BF5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5DEF94C"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60EC063" w14:textId="77777777" w:rsidR="007652D4" w:rsidRPr="00F57BBF" w:rsidRDefault="007652D4" w:rsidP="00F57BBF">
            <w:pPr>
              <w:jc w:val="center"/>
              <w:rPr>
                <w:color w:val="000000"/>
                <w:sz w:val="22"/>
                <w:szCs w:val="22"/>
              </w:rPr>
            </w:pPr>
            <w:r w:rsidRPr="00F57BBF">
              <w:rPr>
                <w:color w:val="000000"/>
                <w:sz w:val="22"/>
                <w:szCs w:val="22"/>
              </w:rPr>
              <w:t>11</w:t>
            </w:r>
          </w:p>
        </w:tc>
        <w:tc>
          <w:tcPr>
            <w:tcW w:w="1440" w:type="dxa"/>
            <w:shd w:val="clear" w:color="auto" w:fill="auto"/>
            <w:vAlign w:val="center"/>
            <w:hideMark/>
          </w:tcPr>
          <w:p w14:paraId="6EF75F64"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23137FD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BB3FD11" w14:textId="77777777" w:rsidTr="00F57BBF">
        <w:trPr>
          <w:trHeight w:val="330"/>
        </w:trPr>
        <w:tc>
          <w:tcPr>
            <w:tcW w:w="576" w:type="dxa"/>
            <w:shd w:val="clear" w:color="auto" w:fill="auto"/>
            <w:noWrap/>
            <w:vAlign w:val="center"/>
            <w:hideMark/>
          </w:tcPr>
          <w:p w14:paraId="4CDF9E17" w14:textId="77777777" w:rsidR="007652D4" w:rsidRPr="00F57BBF" w:rsidRDefault="007652D4" w:rsidP="00F57BBF">
            <w:pPr>
              <w:jc w:val="center"/>
              <w:rPr>
                <w:color w:val="000000"/>
                <w:sz w:val="22"/>
                <w:szCs w:val="22"/>
              </w:rPr>
            </w:pPr>
            <w:r w:rsidRPr="00F57BBF">
              <w:rPr>
                <w:color w:val="000000"/>
                <w:sz w:val="22"/>
                <w:szCs w:val="22"/>
              </w:rPr>
              <w:t>102</w:t>
            </w:r>
          </w:p>
        </w:tc>
        <w:tc>
          <w:tcPr>
            <w:tcW w:w="2270" w:type="dxa"/>
            <w:shd w:val="clear" w:color="auto" w:fill="auto"/>
            <w:noWrap/>
            <w:vAlign w:val="center"/>
            <w:hideMark/>
          </w:tcPr>
          <w:p w14:paraId="39C0A3F5" w14:textId="77777777" w:rsidR="007652D4" w:rsidRPr="00F57BBF" w:rsidRDefault="007652D4" w:rsidP="00F57BBF">
            <w:pPr>
              <w:jc w:val="center"/>
              <w:rPr>
                <w:color w:val="000000"/>
                <w:sz w:val="22"/>
                <w:szCs w:val="22"/>
              </w:rPr>
            </w:pPr>
            <w:r w:rsidRPr="00F57BBF">
              <w:rPr>
                <w:color w:val="000000"/>
                <w:sz w:val="22"/>
                <w:szCs w:val="22"/>
              </w:rPr>
              <w:t>Kutoin 100mg</w:t>
            </w:r>
          </w:p>
        </w:tc>
        <w:tc>
          <w:tcPr>
            <w:tcW w:w="897" w:type="dxa"/>
            <w:shd w:val="clear" w:color="auto" w:fill="auto"/>
            <w:vAlign w:val="center"/>
            <w:hideMark/>
          </w:tcPr>
          <w:p w14:paraId="2E5ED26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6BAC8E9"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46BA400D"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72380F6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C11B1C8" w14:textId="77777777" w:rsidTr="00F57BBF">
        <w:trPr>
          <w:trHeight w:val="330"/>
        </w:trPr>
        <w:tc>
          <w:tcPr>
            <w:tcW w:w="576" w:type="dxa"/>
            <w:shd w:val="clear" w:color="auto" w:fill="auto"/>
            <w:noWrap/>
            <w:vAlign w:val="center"/>
            <w:hideMark/>
          </w:tcPr>
          <w:p w14:paraId="730071C7"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319E231"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307583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BD08E9A" w14:textId="77777777" w:rsidR="007652D4" w:rsidRPr="00F57BBF" w:rsidRDefault="007652D4" w:rsidP="00F57BBF">
            <w:pPr>
              <w:jc w:val="center"/>
              <w:rPr>
                <w:color w:val="000000"/>
                <w:sz w:val="22"/>
                <w:szCs w:val="22"/>
              </w:rPr>
            </w:pPr>
            <w:r w:rsidRPr="00F57BBF">
              <w:rPr>
                <w:color w:val="000000"/>
                <w:sz w:val="22"/>
                <w:szCs w:val="22"/>
              </w:rPr>
              <w:t>14</w:t>
            </w:r>
          </w:p>
        </w:tc>
        <w:tc>
          <w:tcPr>
            <w:tcW w:w="1440" w:type="dxa"/>
            <w:shd w:val="clear" w:color="auto" w:fill="auto"/>
            <w:vAlign w:val="center"/>
            <w:hideMark/>
          </w:tcPr>
          <w:p w14:paraId="5AFB6224" w14:textId="77777777" w:rsidR="007652D4" w:rsidRPr="00F57BBF" w:rsidRDefault="007652D4" w:rsidP="00F57BBF">
            <w:pPr>
              <w:jc w:val="center"/>
              <w:rPr>
                <w:color w:val="000000"/>
                <w:sz w:val="22"/>
                <w:szCs w:val="22"/>
              </w:rPr>
            </w:pPr>
            <w:r w:rsidRPr="00F57BBF">
              <w:rPr>
                <w:color w:val="000000"/>
                <w:sz w:val="22"/>
                <w:szCs w:val="22"/>
              </w:rPr>
              <w:t>-8</w:t>
            </w:r>
          </w:p>
        </w:tc>
        <w:tc>
          <w:tcPr>
            <w:tcW w:w="2900" w:type="dxa"/>
            <w:shd w:val="clear" w:color="auto" w:fill="auto"/>
            <w:vAlign w:val="center"/>
            <w:hideMark/>
          </w:tcPr>
          <w:p w14:paraId="78F0E1C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E0E645C" w14:textId="77777777" w:rsidTr="00F57BBF">
        <w:trPr>
          <w:trHeight w:val="330"/>
        </w:trPr>
        <w:tc>
          <w:tcPr>
            <w:tcW w:w="576" w:type="dxa"/>
            <w:shd w:val="clear" w:color="auto" w:fill="auto"/>
            <w:noWrap/>
            <w:vAlign w:val="center"/>
            <w:hideMark/>
          </w:tcPr>
          <w:p w14:paraId="5DDE2B7B" w14:textId="77777777" w:rsidR="007652D4" w:rsidRPr="00F57BBF" w:rsidRDefault="007652D4" w:rsidP="00F57BBF">
            <w:pPr>
              <w:jc w:val="center"/>
              <w:rPr>
                <w:color w:val="000000"/>
                <w:sz w:val="22"/>
                <w:szCs w:val="22"/>
              </w:rPr>
            </w:pPr>
            <w:r w:rsidRPr="00F57BBF">
              <w:rPr>
                <w:color w:val="000000"/>
                <w:sz w:val="22"/>
                <w:szCs w:val="22"/>
              </w:rPr>
              <w:t>103</w:t>
            </w:r>
          </w:p>
        </w:tc>
        <w:tc>
          <w:tcPr>
            <w:tcW w:w="2270" w:type="dxa"/>
            <w:shd w:val="clear" w:color="auto" w:fill="auto"/>
            <w:noWrap/>
            <w:vAlign w:val="center"/>
            <w:hideMark/>
          </w:tcPr>
          <w:p w14:paraId="2F37081E" w14:textId="77777777" w:rsidR="007652D4" w:rsidRPr="00F57BBF" w:rsidRDefault="007652D4" w:rsidP="00F57BBF">
            <w:pPr>
              <w:jc w:val="center"/>
              <w:rPr>
                <w:color w:val="000000"/>
                <w:sz w:val="22"/>
                <w:szCs w:val="22"/>
              </w:rPr>
            </w:pPr>
            <w:r w:rsidRPr="00F57BBF">
              <w:rPr>
                <w:color w:val="000000"/>
                <w:sz w:val="22"/>
                <w:szCs w:val="22"/>
              </w:rPr>
              <w:t>Lactamam</w:t>
            </w:r>
          </w:p>
        </w:tc>
        <w:tc>
          <w:tcPr>
            <w:tcW w:w="897" w:type="dxa"/>
            <w:shd w:val="clear" w:color="auto" w:fill="auto"/>
            <w:vAlign w:val="center"/>
            <w:hideMark/>
          </w:tcPr>
          <w:p w14:paraId="6D3F3918"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D7E3186" w14:textId="77777777" w:rsidR="007652D4" w:rsidRPr="00F57BBF" w:rsidRDefault="007652D4" w:rsidP="00F57BBF">
            <w:pPr>
              <w:jc w:val="center"/>
              <w:rPr>
                <w:color w:val="000000"/>
                <w:sz w:val="22"/>
                <w:szCs w:val="22"/>
              </w:rPr>
            </w:pPr>
            <w:r w:rsidRPr="00F57BBF">
              <w:rPr>
                <w:color w:val="000000"/>
                <w:sz w:val="22"/>
                <w:szCs w:val="22"/>
              </w:rPr>
              <w:t>87</w:t>
            </w:r>
          </w:p>
        </w:tc>
        <w:tc>
          <w:tcPr>
            <w:tcW w:w="1440" w:type="dxa"/>
            <w:shd w:val="clear" w:color="auto" w:fill="auto"/>
            <w:vAlign w:val="center"/>
            <w:hideMark/>
          </w:tcPr>
          <w:p w14:paraId="5D3EB96B" w14:textId="77777777" w:rsidR="007652D4" w:rsidRPr="00F57BBF" w:rsidRDefault="007652D4" w:rsidP="00F57BBF">
            <w:pPr>
              <w:jc w:val="center"/>
              <w:rPr>
                <w:color w:val="000000"/>
                <w:sz w:val="22"/>
                <w:szCs w:val="22"/>
              </w:rPr>
            </w:pPr>
            <w:r w:rsidRPr="00F57BBF">
              <w:rPr>
                <w:color w:val="000000"/>
                <w:sz w:val="22"/>
                <w:szCs w:val="22"/>
              </w:rPr>
              <w:t>65</w:t>
            </w:r>
          </w:p>
        </w:tc>
        <w:tc>
          <w:tcPr>
            <w:tcW w:w="2900" w:type="dxa"/>
            <w:shd w:val="clear" w:color="auto" w:fill="auto"/>
            <w:vAlign w:val="center"/>
            <w:hideMark/>
          </w:tcPr>
          <w:p w14:paraId="4A5C329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F1C1FB6" w14:textId="77777777" w:rsidTr="00F57BBF">
        <w:trPr>
          <w:trHeight w:val="330"/>
        </w:trPr>
        <w:tc>
          <w:tcPr>
            <w:tcW w:w="576" w:type="dxa"/>
            <w:shd w:val="clear" w:color="auto" w:fill="auto"/>
            <w:noWrap/>
            <w:vAlign w:val="center"/>
            <w:hideMark/>
          </w:tcPr>
          <w:p w14:paraId="192D078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F865AF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05BE9C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123640F" w14:textId="77777777" w:rsidR="007652D4" w:rsidRPr="00F57BBF" w:rsidRDefault="007652D4" w:rsidP="00F57BBF">
            <w:pPr>
              <w:jc w:val="center"/>
              <w:rPr>
                <w:color w:val="000000"/>
                <w:sz w:val="22"/>
                <w:szCs w:val="22"/>
              </w:rPr>
            </w:pPr>
            <w:r w:rsidRPr="00F57BBF">
              <w:rPr>
                <w:color w:val="000000"/>
                <w:sz w:val="22"/>
                <w:szCs w:val="22"/>
              </w:rPr>
              <w:t>73</w:t>
            </w:r>
          </w:p>
        </w:tc>
        <w:tc>
          <w:tcPr>
            <w:tcW w:w="1440" w:type="dxa"/>
            <w:shd w:val="clear" w:color="auto" w:fill="auto"/>
            <w:vAlign w:val="center"/>
            <w:hideMark/>
          </w:tcPr>
          <w:p w14:paraId="35C27036" w14:textId="77777777" w:rsidR="007652D4" w:rsidRPr="00F57BBF" w:rsidRDefault="007652D4" w:rsidP="00F57BBF">
            <w:pPr>
              <w:jc w:val="center"/>
              <w:rPr>
                <w:color w:val="000000"/>
                <w:sz w:val="22"/>
                <w:szCs w:val="22"/>
              </w:rPr>
            </w:pPr>
            <w:r w:rsidRPr="00F57BBF">
              <w:rPr>
                <w:color w:val="000000"/>
                <w:sz w:val="22"/>
                <w:szCs w:val="22"/>
              </w:rPr>
              <w:t>51</w:t>
            </w:r>
          </w:p>
        </w:tc>
        <w:tc>
          <w:tcPr>
            <w:tcW w:w="2900" w:type="dxa"/>
            <w:shd w:val="clear" w:color="auto" w:fill="auto"/>
            <w:vAlign w:val="center"/>
            <w:hideMark/>
          </w:tcPr>
          <w:p w14:paraId="7F579C82"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7C68188D" w14:textId="77777777" w:rsidTr="00F57BBF">
        <w:trPr>
          <w:trHeight w:val="330"/>
        </w:trPr>
        <w:tc>
          <w:tcPr>
            <w:tcW w:w="576" w:type="dxa"/>
            <w:shd w:val="clear" w:color="auto" w:fill="auto"/>
            <w:noWrap/>
            <w:vAlign w:val="center"/>
            <w:hideMark/>
          </w:tcPr>
          <w:p w14:paraId="54F965F4" w14:textId="77777777" w:rsidR="007652D4" w:rsidRPr="00F57BBF" w:rsidRDefault="007652D4" w:rsidP="00F57BBF">
            <w:pPr>
              <w:jc w:val="center"/>
              <w:rPr>
                <w:color w:val="000000"/>
                <w:sz w:val="22"/>
                <w:szCs w:val="22"/>
              </w:rPr>
            </w:pPr>
            <w:r w:rsidRPr="00F57BBF">
              <w:rPr>
                <w:color w:val="000000"/>
                <w:sz w:val="22"/>
                <w:szCs w:val="22"/>
              </w:rPr>
              <w:t>104</w:t>
            </w:r>
          </w:p>
        </w:tc>
        <w:tc>
          <w:tcPr>
            <w:tcW w:w="2270" w:type="dxa"/>
            <w:shd w:val="clear" w:color="auto" w:fill="auto"/>
            <w:noWrap/>
            <w:vAlign w:val="center"/>
            <w:hideMark/>
          </w:tcPr>
          <w:p w14:paraId="7EC91D80" w14:textId="77777777" w:rsidR="007652D4" w:rsidRPr="00F57BBF" w:rsidRDefault="007652D4" w:rsidP="00F57BBF">
            <w:pPr>
              <w:jc w:val="center"/>
              <w:rPr>
                <w:color w:val="000000"/>
                <w:sz w:val="22"/>
                <w:szCs w:val="22"/>
              </w:rPr>
            </w:pPr>
            <w:r w:rsidRPr="00F57BBF">
              <w:rPr>
                <w:color w:val="000000"/>
                <w:sz w:val="22"/>
                <w:szCs w:val="22"/>
              </w:rPr>
              <w:t>Lacto-B</w:t>
            </w:r>
          </w:p>
        </w:tc>
        <w:tc>
          <w:tcPr>
            <w:tcW w:w="897" w:type="dxa"/>
            <w:shd w:val="clear" w:color="auto" w:fill="auto"/>
            <w:vAlign w:val="center"/>
            <w:hideMark/>
          </w:tcPr>
          <w:p w14:paraId="047DABD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4371A92"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31033259"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62AF5BF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0CF6827" w14:textId="77777777" w:rsidTr="00F57BBF">
        <w:trPr>
          <w:trHeight w:val="330"/>
        </w:trPr>
        <w:tc>
          <w:tcPr>
            <w:tcW w:w="576" w:type="dxa"/>
            <w:shd w:val="clear" w:color="auto" w:fill="auto"/>
            <w:noWrap/>
            <w:vAlign w:val="center"/>
            <w:hideMark/>
          </w:tcPr>
          <w:p w14:paraId="4082C2C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377E36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595BB15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DAF6F63"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3E50EA74"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413F348A"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6A94CA0" w14:textId="77777777" w:rsidTr="00F57BBF">
        <w:trPr>
          <w:trHeight w:val="330"/>
        </w:trPr>
        <w:tc>
          <w:tcPr>
            <w:tcW w:w="576" w:type="dxa"/>
            <w:shd w:val="clear" w:color="auto" w:fill="auto"/>
            <w:noWrap/>
            <w:vAlign w:val="center"/>
            <w:hideMark/>
          </w:tcPr>
          <w:p w14:paraId="1FDB67BA" w14:textId="77777777" w:rsidR="007652D4" w:rsidRPr="00F57BBF" w:rsidRDefault="007652D4" w:rsidP="00F57BBF">
            <w:pPr>
              <w:jc w:val="center"/>
              <w:rPr>
                <w:color w:val="000000"/>
                <w:sz w:val="22"/>
                <w:szCs w:val="22"/>
              </w:rPr>
            </w:pPr>
            <w:r w:rsidRPr="00F57BBF">
              <w:rPr>
                <w:color w:val="000000"/>
                <w:sz w:val="22"/>
                <w:szCs w:val="22"/>
              </w:rPr>
              <w:t>105</w:t>
            </w:r>
          </w:p>
        </w:tc>
        <w:tc>
          <w:tcPr>
            <w:tcW w:w="2270" w:type="dxa"/>
            <w:shd w:val="clear" w:color="auto" w:fill="auto"/>
            <w:noWrap/>
            <w:vAlign w:val="center"/>
            <w:hideMark/>
          </w:tcPr>
          <w:p w14:paraId="3F270FF4" w14:textId="77777777" w:rsidR="007652D4" w:rsidRPr="00F57BBF" w:rsidRDefault="007652D4" w:rsidP="00F57BBF">
            <w:pPr>
              <w:jc w:val="center"/>
              <w:rPr>
                <w:color w:val="000000"/>
                <w:sz w:val="22"/>
                <w:szCs w:val="22"/>
              </w:rPr>
            </w:pPr>
            <w:r w:rsidRPr="00F57BBF">
              <w:rPr>
                <w:color w:val="000000"/>
                <w:sz w:val="22"/>
                <w:szCs w:val="22"/>
              </w:rPr>
              <w:t>Lanturol 200mg</w:t>
            </w:r>
          </w:p>
        </w:tc>
        <w:tc>
          <w:tcPr>
            <w:tcW w:w="897" w:type="dxa"/>
            <w:shd w:val="clear" w:color="auto" w:fill="auto"/>
            <w:vAlign w:val="center"/>
            <w:hideMark/>
          </w:tcPr>
          <w:p w14:paraId="589BE51F"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FB1BC29"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108C724D"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77099BC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1EE9399" w14:textId="77777777" w:rsidTr="00F57BBF">
        <w:trPr>
          <w:trHeight w:val="330"/>
        </w:trPr>
        <w:tc>
          <w:tcPr>
            <w:tcW w:w="576" w:type="dxa"/>
            <w:shd w:val="clear" w:color="auto" w:fill="auto"/>
            <w:noWrap/>
            <w:vAlign w:val="center"/>
            <w:hideMark/>
          </w:tcPr>
          <w:p w14:paraId="67ED665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197D38F5"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3FEDECD"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3B64979"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532D691E"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10268CA7"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A42F20F" w14:textId="77777777" w:rsidTr="00F57BBF">
        <w:trPr>
          <w:trHeight w:val="330"/>
        </w:trPr>
        <w:tc>
          <w:tcPr>
            <w:tcW w:w="576" w:type="dxa"/>
            <w:shd w:val="clear" w:color="auto" w:fill="auto"/>
            <w:noWrap/>
            <w:vAlign w:val="center"/>
            <w:hideMark/>
          </w:tcPr>
          <w:p w14:paraId="28A11F83" w14:textId="77777777" w:rsidR="007652D4" w:rsidRPr="00F57BBF" w:rsidRDefault="007652D4" w:rsidP="00F57BBF">
            <w:pPr>
              <w:jc w:val="center"/>
              <w:rPr>
                <w:color w:val="000000"/>
                <w:sz w:val="22"/>
                <w:szCs w:val="22"/>
              </w:rPr>
            </w:pPr>
            <w:r w:rsidRPr="00F57BBF">
              <w:rPr>
                <w:color w:val="000000"/>
                <w:sz w:val="22"/>
                <w:szCs w:val="22"/>
              </w:rPr>
              <w:t>106</w:t>
            </w:r>
          </w:p>
        </w:tc>
        <w:tc>
          <w:tcPr>
            <w:tcW w:w="2270" w:type="dxa"/>
            <w:shd w:val="clear" w:color="auto" w:fill="auto"/>
            <w:noWrap/>
            <w:vAlign w:val="center"/>
            <w:hideMark/>
          </w:tcPr>
          <w:p w14:paraId="4842B0A4" w14:textId="77777777" w:rsidR="007652D4" w:rsidRPr="00F57BBF" w:rsidRDefault="007652D4" w:rsidP="00F57BBF">
            <w:pPr>
              <w:jc w:val="center"/>
              <w:rPr>
                <w:color w:val="000000"/>
                <w:sz w:val="22"/>
                <w:szCs w:val="22"/>
              </w:rPr>
            </w:pPr>
            <w:r w:rsidRPr="00F57BBF">
              <w:rPr>
                <w:color w:val="000000"/>
                <w:sz w:val="22"/>
                <w:szCs w:val="22"/>
              </w:rPr>
              <w:t>Lapraz</w:t>
            </w:r>
          </w:p>
        </w:tc>
        <w:tc>
          <w:tcPr>
            <w:tcW w:w="897" w:type="dxa"/>
            <w:shd w:val="clear" w:color="auto" w:fill="auto"/>
            <w:vAlign w:val="center"/>
            <w:hideMark/>
          </w:tcPr>
          <w:p w14:paraId="417F6B6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0492B5C"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22113E71"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0A953C9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13ABB25" w14:textId="77777777" w:rsidTr="00F57BBF">
        <w:trPr>
          <w:trHeight w:val="330"/>
        </w:trPr>
        <w:tc>
          <w:tcPr>
            <w:tcW w:w="576" w:type="dxa"/>
            <w:shd w:val="clear" w:color="auto" w:fill="auto"/>
            <w:noWrap/>
            <w:vAlign w:val="center"/>
            <w:hideMark/>
          </w:tcPr>
          <w:p w14:paraId="154CE49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1E9749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42A2CC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105A8E9"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612DD6D2"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369730DF"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7FB70B8" w14:textId="77777777" w:rsidTr="00F57BBF">
        <w:trPr>
          <w:trHeight w:val="330"/>
        </w:trPr>
        <w:tc>
          <w:tcPr>
            <w:tcW w:w="576" w:type="dxa"/>
            <w:shd w:val="clear" w:color="auto" w:fill="auto"/>
            <w:noWrap/>
            <w:vAlign w:val="center"/>
            <w:hideMark/>
          </w:tcPr>
          <w:p w14:paraId="252A5601" w14:textId="77777777" w:rsidR="007652D4" w:rsidRPr="00F57BBF" w:rsidRDefault="007652D4" w:rsidP="00F57BBF">
            <w:pPr>
              <w:jc w:val="center"/>
              <w:rPr>
                <w:color w:val="000000"/>
                <w:sz w:val="22"/>
                <w:szCs w:val="22"/>
              </w:rPr>
            </w:pPr>
            <w:r w:rsidRPr="00F57BBF">
              <w:rPr>
                <w:color w:val="000000"/>
                <w:sz w:val="22"/>
                <w:szCs w:val="22"/>
              </w:rPr>
              <w:t>107</w:t>
            </w:r>
          </w:p>
        </w:tc>
        <w:tc>
          <w:tcPr>
            <w:tcW w:w="2270" w:type="dxa"/>
            <w:shd w:val="clear" w:color="auto" w:fill="auto"/>
            <w:noWrap/>
            <w:vAlign w:val="center"/>
            <w:hideMark/>
          </w:tcPr>
          <w:p w14:paraId="64323CDA" w14:textId="77777777" w:rsidR="007652D4" w:rsidRPr="00F57BBF" w:rsidRDefault="007652D4" w:rsidP="00F57BBF">
            <w:pPr>
              <w:jc w:val="center"/>
              <w:rPr>
                <w:color w:val="000000"/>
                <w:sz w:val="22"/>
                <w:szCs w:val="22"/>
              </w:rPr>
            </w:pPr>
            <w:r w:rsidRPr="00F57BBF">
              <w:rPr>
                <w:color w:val="000000"/>
                <w:sz w:val="22"/>
                <w:szCs w:val="22"/>
              </w:rPr>
              <w:t>Leparson</w:t>
            </w:r>
          </w:p>
        </w:tc>
        <w:tc>
          <w:tcPr>
            <w:tcW w:w="897" w:type="dxa"/>
            <w:shd w:val="clear" w:color="auto" w:fill="auto"/>
            <w:vAlign w:val="center"/>
            <w:hideMark/>
          </w:tcPr>
          <w:p w14:paraId="765564E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50C55AC" w14:textId="77777777" w:rsidR="007652D4" w:rsidRPr="00F57BBF" w:rsidRDefault="007652D4" w:rsidP="00F57BBF">
            <w:pPr>
              <w:jc w:val="center"/>
              <w:rPr>
                <w:color w:val="000000"/>
                <w:sz w:val="22"/>
                <w:szCs w:val="22"/>
              </w:rPr>
            </w:pPr>
            <w:r w:rsidRPr="00F57BBF">
              <w:rPr>
                <w:color w:val="000000"/>
                <w:sz w:val="22"/>
                <w:szCs w:val="22"/>
              </w:rPr>
              <w:t>110</w:t>
            </w:r>
          </w:p>
        </w:tc>
        <w:tc>
          <w:tcPr>
            <w:tcW w:w="1440" w:type="dxa"/>
            <w:shd w:val="clear" w:color="auto" w:fill="auto"/>
            <w:vAlign w:val="center"/>
            <w:hideMark/>
          </w:tcPr>
          <w:p w14:paraId="053F6F0B" w14:textId="77777777" w:rsidR="007652D4" w:rsidRPr="00F57BBF" w:rsidRDefault="007652D4" w:rsidP="00F57BBF">
            <w:pPr>
              <w:jc w:val="center"/>
              <w:rPr>
                <w:color w:val="000000"/>
                <w:sz w:val="22"/>
                <w:szCs w:val="22"/>
              </w:rPr>
            </w:pPr>
            <w:r w:rsidRPr="00F57BBF">
              <w:rPr>
                <w:color w:val="000000"/>
                <w:sz w:val="22"/>
                <w:szCs w:val="22"/>
              </w:rPr>
              <w:t>88</w:t>
            </w:r>
          </w:p>
        </w:tc>
        <w:tc>
          <w:tcPr>
            <w:tcW w:w="2900" w:type="dxa"/>
            <w:shd w:val="clear" w:color="auto" w:fill="auto"/>
            <w:vAlign w:val="center"/>
            <w:hideMark/>
          </w:tcPr>
          <w:p w14:paraId="6D93BE61"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8509E5B" w14:textId="77777777" w:rsidTr="00F57BBF">
        <w:trPr>
          <w:trHeight w:val="330"/>
        </w:trPr>
        <w:tc>
          <w:tcPr>
            <w:tcW w:w="576" w:type="dxa"/>
            <w:shd w:val="clear" w:color="auto" w:fill="auto"/>
            <w:noWrap/>
            <w:vAlign w:val="center"/>
            <w:hideMark/>
          </w:tcPr>
          <w:p w14:paraId="642028D2"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0CAE24C"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2584790"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FBE43DE" w14:textId="77777777" w:rsidR="007652D4" w:rsidRPr="00F57BBF" w:rsidRDefault="007652D4" w:rsidP="00F57BBF">
            <w:pPr>
              <w:jc w:val="center"/>
              <w:rPr>
                <w:color w:val="000000"/>
                <w:sz w:val="22"/>
                <w:szCs w:val="22"/>
              </w:rPr>
            </w:pPr>
            <w:r w:rsidRPr="00F57BBF">
              <w:rPr>
                <w:color w:val="000000"/>
                <w:sz w:val="22"/>
                <w:szCs w:val="22"/>
              </w:rPr>
              <w:t>97</w:t>
            </w:r>
          </w:p>
        </w:tc>
        <w:tc>
          <w:tcPr>
            <w:tcW w:w="1440" w:type="dxa"/>
            <w:shd w:val="clear" w:color="auto" w:fill="auto"/>
            <w:vAlign w:val="center"/>
            <w:hideMark/>
          </w:tcPr>
          <w:p w14:paraId="513E6C58" w14:textId="77777777" w:rsidR="007652D4" w:rsidRPr="00F57BBF" w:rsidRDefault="007652D4" w:rsidP="00F57BBF">
            <w:pPr>
              <w:jc w:val="center"/>
              <w:rPr>
                <w:color w:val="000000"/>
                <w:sz w:val="22"/>
                <w:szCs w:val="22"/>
              </w:rPr>
            </w:pPr>
            <w:r w:rsidRPr="00F57BBF">
              <w:rPr>
                <w:color w:val="000000"/>
                <w:sz w:val="22"/>
                <w:szCs w:val="22"/>
              </w:rPr>
              <w:t>75</w:t>
            </w:r>
          </w:p>
        </w:tc>
        <w:tc>
          <w:tcPr>
            <w:tcW w:w="2900" w:type="dxa"/>
            <w:shd w:val="clear" w:color="auto" w:fill="auto"/>
            <w:vAlign w:val="center"/>
            <w:hideMark/>
          </w:tcPr>
          <w:p w14:paraId="62CF5DDC"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7BF78B6" w14:textId="77777777" w:rsidTr="00F57BBF">
        <w:trPr>
          <w:trHeight w:val="330"/>
        </w:trPr>
        <w:tc>
          <w:tcPr>
            <w:tcW w:w="576" w:type="dxa"/>
            <w:shd w:val="clear" w:color="auto" w:fill="auto"/>
            <w:noWrap/>
            <w:vAlign w:val="center"/>
            <w:hideMark/>
          </w:tcPr>
          <w:p w14:paraId="57D7F64E" w14:textId="77777777" w:rsidR="007652D4" w:rsidRPr="00F57BBF" w:rsidRDefault="007652D4" w:rsidP="00F57BBF">
            <w:pPr>
              <w:jc w:val="center"/>
              <w:rPr>
                <w:color w:val="000000"/>
                <w:sz w:val="22"/>
                <w:szCs w:val="22"/>
              </w:rPr>
            </w:pPr>
            <w:r w:rsidRPr="00F57BBF">
              <w:rPr>
                <w:color w:val="000000"/>
                <w:sz w:val="22"/>
                <w:szCs w:val="22"/>
              </w:rPr>
              <w:t>108</w:t>
            </w:r>
          </w:p>
        </w:tc>
        <w:tc>
          <w:tcPr>
            <w:tcW w:w="2270" w:type="dxa"/>
            <w:shd w:val="clear" w:color="auto" w:fill="auto"/>
            <w:noWrap/>
            <w:vAlign w:val="center"/>
            <w:hideMark/>
          </w:tcPr>
          <w:p w14:paraId="1310E1BC" w14:textId="77777777" w:rsidR="007652D4" w:rsidRPr="00F57BBF" w:rsidRDefault="007652D4" w:rsidP="00F57BBF">
            <w:pPr>
              <w:jc w:val="center"/>
              <w:rPr>
                <w:color w:val="000000"/>
                <w:sz w:val="22"/>
                <w:szCs w:val="22"/>
              </w:rPr>
            </w:pPr>
            <w:r w:rsidRPr="00F57BBF">
              <w:rPr>
                <w:color w:val="000000"/>
                <w:sz w:val="22"/>
                <w:szCs w:val="22"/>
              </w:rPr>
              <w:t>Levopar 100mg</w:t>
            </w:r>
          </w:p>
        </w:tc>
        <w:tc>
          <w:tcPr>
            <w:tcW w:w="897" w:type="dxa"/>
            <w:shd w:val="clear" w:color="auto" w:fill="auto"/>
            <w:vAlign w:val="center"/>
            <w:hideMark/>
          </w:tcPr>
          <w:p w14:paraId="09B0A32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86F7E9C"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4858FB0A"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18A39CB5"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3150DF0" w14:textId="77777777" w:rsidTr="00F57BBF">
        <w:trPr>
          <w:trHeight w:val="330"/>
        </w:trPr>
        <w:tc>
          <w:tcPr>
            <w:tcW w:w="576" w:type="dxa"/>
            <w:shd w:val="clear" w:color="auto" w:fill="auto"/>
            <w:noWrap/>
            <w:vAlign w:val="center"/>
            <w:hideMark/>
          </w:tcPr>
          <w:p w14:paraId="6786B75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63504B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B028E1D"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C12B9C4"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shd w:val="clear" w:color="auto" w:fill="auto"/>
            <w:vAlign w:val="center"/>
            <w:hideMark/>
          </w:tcPr>
          <w:p w14:paraId="156D55C5"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1E80179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16DCE03" w14:textId="77777777" w:rsidTr="00F57BBF">
        <w:trPr>
          <w:trHeight w:val="330"/>
        </w:trPr>
        <w:tc>
          <w:tcPr>
            <w:tcW w:w="576" w:type="dxa"/>
            <w:shd w:val="clear" w:color="auto" w:fill="auto"/>
            <w:noWrap/>
            <w:vAlign w:val="center"/>
            <w:hideMark/>
          </w:tcPr>
          <w:p w14:paraId="49C4781E" w14:textId="77777777" w:rsidR="007652D4" w:rsidRPr="00F57BBF" w:rsidRDefault="007652D4" w:rsidP="00F57BBF">
            <w:pPr>
              <w:jc w:val="center"/>
              <w:rPr>
                <w:color w:val="000000"/>
                <w:sz w:val="22"/>
                <w:szCs w:val="22"/>
              </w:rPr>
            </w:pPr>
            <w:r w:rsidRPr="00F57BBF">
              <w:rPr>
                <w:color w:val="000000"/>
                <w:sz w:val="22"/>
                <w:szCs w:val="22"/>
              </w:rPr>
              <w:t>109</w:t>
            </w:r>
          </w:p>
        </w:tc>
        <w:tc>
          <w:tcPr>
            <w:tcW w:w="2270" w:type="dxa"/>
            <w:shd w:val="clear" w:color="auto" w:fill="auto"/>
            <w:noWrap/>
            <w:vAlign w:val="center"/>
            <w:hideMark/>
          </w:tcPr>
          <w:p w14:paraId="1140FF20" w14:textId="77777777" w:rsidR="007652D4" w:rsidRPr="00F57BBF" w:rsidRDefault="007652D4" w:rsidP="00F57BBF">
            <w:pPr>
              <w:jc w:val="center"/>
              <w:rPr>
                <w:color w:val="000000"/>
                <w:sz w:val="22"/>
                <w:szCs w:val="22"/>
              </w:rPr>
            </w:pPr>
            <w:r w:rsidRPr="00F57BBF">
              <w:rPr>
                <w:color w:val="000000"/>
                <w:sz w:val="22"/>
                <w:szCs w:val="22"/>
              </w:rPr>
              <w:t>Licokalk</w:t>
            </w:r>
          </w:p>
        </w:tc>
        <w:tc>
          <w:tcPr>
            <w:tcW w:w="897" w:type="dxa"/>
            <w:shd w:val="clear" w:color="auto" w:fill="auto"/>
            <w:vAlign w:val="center"/>
            <w:hideMark/>
          </w:tcPr>
          <w:p w14:paraId="05883B8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65F8546" w14:textId="77777777" w:rsidR="007652D4" w:rsidRPr="00F57BBF" w:rsidRDefault="007652D4" w:rsidP="00F57BBF">
            <w:pPr>
              <w:jc w:val="center"/>
              <w:rPr>
                <w:color w:val="000000"/>
                <w:sz w:val="22"/>
                <w:szCs w:val="22"/>
              </w:rPr>
            </w:pPr>
            <w:r w:rsidRPr="00F57BBF">
              <w:rPr>
                <w:color w:val="000000"/>
                <w:sz w:val="22"/>
                <w:szCs w:val="22"/>
              </w:rPr>
              <w:t>15</w:t>
            </w:r>
          </w:p>
        </w:tc>
        <w:tc>
          <w:tcPr>
            <w:tcW w:w="1440" w:type="dxa"/>
            <w:shd w:val="clear" w:color="auto" w:fill="auto"/>
            <w:vAlign w:val="center"/>
            <w:hideMark/>
          </w:tcPr>
          <w:p w14:paraId="2988BE39"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7DF66AD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E9940E1" w14:textId="77777777" w:rsidTr="00F57BBF">
        <w:trPr>
          <w:trHeight w:val="330"/>
        </w:trPr>
        <w:tc>
          <w:tcPr>
            <w:tcW w:w="576" w:type="dxa"/>
            <w:shd w:val="clear" w:color="auto" w:fill="auto"/>
            <w:noWrap/>
            <w:vAlign w:val="center"/>
            <w:hideMark/>
          </w:tcPr>
          <w:p w14:paraId="1C85388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DD5B0F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9F2B01F"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E5B7E88" w14:textId="77777777" w:rsidR="007652D4" w:rsidRPr="00F57BBF" w:rsidRDefault="007652D4" w:rsidP="00F57BBF">
            <w:pPr>
              <w:jc w:val="center"/>
              <w:rPr>
                <w:color w:val="000000"/>
                <w:sz w:val="22"/>
                <w:szCs w:val="22"/>
              </w:rPr>
            </w:pPr>
            <w:r w:rsidRPr="00F57BBF">
              <w:rPr>
                <w:color w:val="000000"/>
                <w:sz w:val="22"/>
                <w:szCs w:val="22"/>
              </w:rPr>
              <w:t>11</w:t>
            </w:r>
          </w:p>
        </w:tc>
        <w:tc>
          <w:tcPr>
            <w:tcW w:w="1440" w:type="dxa"/>
            <w:shd w:val="clear" w:color="auto" w:fill="auto"/>
            <w:vAlign w:val="center"/>
            <w:hideMark/>
          </w:tcPr>
          <w:p w14:paraId="17122F7B"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2FB42FC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35B29C5" w14:textId="77777777" w:rsidTr="00F57BBF">
        <w:trPr>
          <w:trHeight w:val="330"/>
        </w:trPr>
        <w:tc>
          <w:tcPr>
            <w:tcW w:w="576" w:type="dxa"/>
            <w:shd w:val="clear" w:color="auto" w:fill="auto"/>
            <w:noWrap/>
            <w:vAlign w:val="center"/>
            <w:hideMark/>
          </w:tcPr>
          <w:p w14:paraId="485AC6F0" w14:textId="77777777" w:rsidR="007652D4" w:rsidRPr="00F57BBF" w:rsidRDefault="007652D4" w:rsidP="00F57BBF">
            <w:pPr>
              <w:jc w:val="center"/>
              <w:rPr>
                <w:color w:val="000000"/>
                <w:sz w:val="22"/>
                <w:szCs w:val="22"/>
              </w:rPr>
            </w:pPr>
            <w:r w:rsidRPr="00F57BBF">
              <w:rPr>
                <w:color w:val="000000"/>
                <w:sz w:val="22"/>
                <w:szCs w:val="22"/>
              </w:rPr>
              <w:t>110</w:t>
            </w:r>
          </w:p>
        </w:tc>
        <w:tc>
          <w:tcPr>
            <w:tcW w:w="2270" w:type="dxa"/>
            <w:shd w:val="clear" w:color="auto" w:fill="auto"/>
            <w:noWrap/>
            <w:vAlign w:val="center"/>
            <w:hideMark/>
          </w:tcPr>
          <w:p w14:paraId="5D8EBECD" w14:textId="77777777" w:rsidR="007652D4" w:rsidRPr="00F57BBF" w:rsidRDefault="007652D4" w:rsidP="00F57BBF">
            <w:pPr>
              <w:jc w:val="center"/>
              <w:rPr>
                <w:color w:val="000000"/>
                <w:sz w:val="22"/>
                <w:szCs w:val="22"/>
              </w:rPr>
            </w:pPr>
            <w:r w:rsidRPr="00F57BBF">
              <w:rPr>
                <w:color w:val="000000"/>
                <w:sz w:val="22"/>
                <w:szCs w:val="22"/>
              </w:rPr>
              <w:t>Licokalk Plus</w:t>
            </w:r>
          </w:p>
        </w:tc>
        <w:tc>
          <w:tcPr>
            <w:tcW w:w="897" w:type="dxa"/>
            <w:shd w:val="clear" w:color="auto" w:fill="auto"/>
            <w:vAlign w:val="center"/>
            <w:hideMark/>
          </w:tcPr>
          <w:p w14:paraId="483AA19A"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C5676B4"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6C147E20"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69378E4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2AE2A41" w14:textId="77777777" w:rsidTr="00F57BBF">
        <w:trPr>
          <w:trHeight w:val="330"/>
        </w:trPr>
        <w:tc>
          <w:tcPr>
            <w:tcW w:w="576" w:type="dxa"/>
            <w:shd w:val="clear" w:color="auto" w:fill="auto"/>
            <w:noWrap/>
            <w:vAlign w:val="center"/>
            <w:hideMark/>
          </w:tcPr>
          <w:p w14:paraId="2B5E1F78"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4E9FB36"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2F571E6F"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C375DAB"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33113EB1"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379ED06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06F8FB2" w14:textId="77777777" w:rsidTr="00F57BBF">
        <w:trPr>
          <w:trHeight w:val="330"/>
        </w:trPr>
        <w:tc>
          <w:tcPr>
            <w:tcW w:w="576" w:type="dxa"/>
            <w:shd w:val="clear" w:color="auto" w:fill="auto"/>
            <w:noWrap/>
            <w:vAlign w:val="center"/>
            <w:hideMark/>
          </w:tcPr>
          <w:p w14:paraId="4E97DED9" w14:textId="77777777" w:rsidR="007652D4" w:rsidRPr="00F57BBF" w:rsidRDefault="007652D4" w:rsidP="00F57BBF">
            <w:pPr>
              <w:jc w:val="center"/>
              <w:rPr>
                <w:color w:val="000000"/>
                <w:sz w:val="22"/>
                <w:szCs w:val="22"/>
              </w:rPr>
            </w:pPr>
            <w:r w:rsidRPr="00F57BBF">
              <w:rPr>
                <w:color w:val="000000"/>
                <w:sz w:val="22"/>
                <w:szCs w:val="22"/>
              </w:rPr>
              <w:t>111</w:t>
            </w:r>
          </w:p>
        </w:tc>
        <w:tc>
          <w:tcPr>
            <w:tcW w:w="2270" w:type="dxa"/>
            <w:shd w:val="clear" w:color="auto" w:fill="auto"/>
            <w:noWrap/>
            <w:vAlign w:val="center"/>
            <w:hideMark/>
          </w:tcPr>
          <w:p w14:paraId="334CFF81" w14:textId="77777777" w:rsidR="007652D4" w:rsidRPr="00F57BBF" w:rsidRDefault="007652D4" w:rsidP="00F57BBF">
            <w:pPr>
              <w:jc w:val="center"/>
              <w:rPr>
                <w:color w:val="000000"/>
                <w:sz w:val="22"/>
                <w:szCs w:val="22"/>
              </w:rPr>
            </w:pPr>
            <w:r w:rsidRPr="00F57BBF">
              <w:rPr>
                <w:color w:val="000000"/>
                <w:sz w:val="22"/>
                <w:szCs w:val="22"/>
              </w:rPr>
              <w:t>Lycalvit</w:t>
            </w:r>
          </w:p>
        </w:tc>
        <w:tc>
          <w:tcPr>
            <w:tcW w:w="897" w:type="dxa"/>
            <w:shd w:val="clear" w:color="auto" w:fill="auto"/>
            <w:vAlign w:val="center"/>
            <w:hideMark/>
          </w:tcPr>
          <w:p w14:paraId="2BF2B515"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919A978" w14:textId="77777777" w:rsidR="007652D4" w:rsidRPr="00F57BBF" w:rsidRDefault="007652D4" w:rsidP="00F57BBF">
            <w:pPr>
              <w:jc w:val="center"/>
              <w:rPr>
                <w:color w:val="000000"/>
                <w:sz w:val="22"/>
                <w:szCs w:val="22"/>
              </w:rPr>
            </w:pPr>
            <w:r w:rsidRPr="00F57BBF">
              <w:rPr>
                <w:color w:val="000000"/>
                <w:sz w:val="22"/>
                <w:szCs w:val="22"/>
              </w:rPr>
              <w:t>9</w:t>
            </w:r>
          </w:p>
        </w:tc>
        <w:tc>
          <w:tcPr>
            <w:tcW w:w="1440" w:type="dxa"/>
            <w:shd w:val="clear" w:color="auto" w:fill="auto"/>
            <w:vAlign w:val="center"/>
            <w:hideMark/>
          </w:tcPr>
          <w:p w14:paraId="088714F9"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413C46A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D2A0794" w14:textId="77777777" w:rsidTr="00F57BBF">
        <w:trPr>
          <w:trHeight w:val="330"/>
        </w:trPr>
        <w:tc>
          <w:tcPr>
            <w:tcW w:w="576" w:type="dxa"/>
            <w:shd w:val="clear" w:color="auto" w:fill="auto"/>
            <w:noWrap/>
            <w:vAlign w:val="center"/>
            <w:hideMark/>
          </w:tcPr>
          <w:p w14:paraId="12E8726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A7907D1"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02DE48D"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BA5A002"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2BF83BB4"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6D172D1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EBB108A" w14:textId="77777777" w:rsidTr="00F57BBF">
        <w:trPr>
          <w:trHeight w:val="330"/>
        </w:trPr>
        <w:tc>
          <w:tcPr>
            <w:tcW w:w="576" w:type="dxa"/>
            <w:shd w:val="clear" w:color="auto" w:fill="auto"/>
            <w:noWrap/>
            <w:vAlign w:val="center"/>
            <w:hideMark/>
          </w:tcPr>
          <w:p w14:paraId="40717708" w14:textId="77777777" w:rsidR="007652D4" w:rsidRPr="00F57BBF" w:rsidRDefault="007652D4" w:rsidP="00F57BBF">
            <w:pPr>
              <w:jc w:val="center"/>
              <w:rPr>
                <w:color w:val="000000"/>
                <w:sz w:val="22"/>
                <w:szCs w:val="22"/>
              </w:rPr>
            </w:pPr>
            <w:r w:rsidRPr="00F57BBF">
              <w:rPr>
                <w:color w:val="000000"/>
                <w:sz w:val="22"/>
                <w:szCs w:val="22"/>
              </w:rPr>
              <w:t>112</w:t>
            </w:r>
          </w:p>
        </w:tc>
        <w:tc>
          <w:tcPr>
            <w:tcW w:w="2270" w:type="dxa"/>
            <w:shd w:val="clear" w:color="auto" w:fill="auto"/>
            <w:noWrap/>
            <w:vAlign w:val="center"/>
            <w:hideMark/>
          </w:tcPr>
          <w:p w14:paraId="5BF04592" w14:textId="77777777" w:rsidR="007652D4" w:rsidRPr="00F57BBF" w:rsidRDefault="007652D4" w:rsidP="00F57BBF">
            <w:pPr>
              <w:jc w:val="center"/>
              <w:rPr>
                <w:color w:val="000000"/>
                <w:sz w:val="22"/>
                <w:szCs w:val="22"/>
              </w:rPr>
            </w:pPr>
            <w:r w:rsidRPr="00F57BBF">
              <w:rPr>
                <w:color w:val="000000"/>
                <w:sz w:val="22"/>
                <w:szCs w:val="22"/>
              </w:rPr>
              <w:t>Mefinal 500mg</w:t>
            </w:r>
          </w:p>
        </w:tc>
        <w:tc>
          <w:tcPr>
            <w:tcW w:w="897" w:type="dxa"/>
            <w:shd w:val="clear" w:color="auto" w:fill="auto"/>
            <w:vAlign w:val="center"/>
            <w:hideMark/>
          </w:tcPr>
          <w:p w14:paraId="2BA9DFD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EFBE603" w14:textId="77777777" w:rsidR="007652D4" w:rsidRPr="00F57BBF" w:rsidRDefault="007652D4" w:rsidP="00F57BBF">
            <w:pPr>
              <w:jc w:val="center"/>
              <w:rPr>
                <w:color w:val="000000"/>
                <w:sz w:val="22"/>
                <w:szCs w:val="22"/>
              </w:rPr>
            </w:pPr>
            <w:r w:rsidRPr="00F57BBF">
              <w:rPr>
                <w:color w:val="000000"/>
                <w:sz w:val="22"/>
                <w:szCs w:val="22"/>
              </w:rPr>
              <w:t>8</w:t>
            </w:r>
          </w:p>
        </w:tc>
        <w:tc>
          <w:tcPr>
            <w:tcW w:w="1440" w:type="dxa"/>
            <w:shd w:val="clear" w:color="auto" w:fill="auto"/>
            <w:vAlign w:val="center"/>
            <w:hideMark/>
          </w:tcPr>
          <w:p w14:paraId="10B3C474"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5B8454EE"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B29358A" w14:textId="77777777" w:rsidTr="00F57BBF">
        <w:trPr>
          <w:trHeight w:val="330"/>
        </w:trPr>
        <w:tc>
          <w:tcPr>
            <w:tcW w:w="576" w:type="dxa"/>
            <w:shd w:val="clear" w:color="auto" w:fill="auto"/>
            <w:noWrap/>
            <w:vAlign w:val="center"/>
            <w:hideMark/>
          </w:tcPr>
          <w:p w14:paraId="6976756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0836A4F"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C92036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18999B28"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57E1FB76"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1378C4F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7683150" w14:textId="77777777" w:rsidTr="00F57BBF">
        <w:trPr>
          <w:trHeight w:val="330"/>
        </w:trPr>
        <w:tc>
          <w:tcPr>
            <w:tcW w:w="576" w:type="dxa"/>
            <w:shd w:val="clear" w:color="auto" w:fill="auto"/>
            <w:noWrap/>
            <w:vAlign w:val="center"/>
            <w:hideMark/>
          </w:tcPr>
          <w:p w14:paraId="16F7A1A3" w14:textId="77777777" w:rsidR="007652D4" w:rsidRPr="00F57BBF" w:rsidRDefault="007652D4" w:rsidP="00F57BBF">
            <w:pPr>
              <w:jc w:val="center"/>
              <w:rPr>
                <w:color w:val="000000"/>
                <w:sz w:val="22"/>
                <w:szCs w:val="22"/>
              </w:rPr>
            </w:pPr>
            <w:r w:rsidRPr="00F57BBF">
              <w:rPr>
                <w:color w:val="000000"/>
                <w:sz w:val="22"/>
                <w:szCs w:val="22"/>
              </w:rPr>
              <w:t>113</w:t>
            </w:r>
          </w:p>
        </w:tc>
        <w:tc>
          <w:tcPr>
            <w:tcW w:w="2270" w:type="dxa"/>
            <w:shd w:val="clear" w:color="auto" w:fill="auto"/>
            <w:noWrap/>
            <w:vAlign w:val="center"/>
            <w:hideMark/>
          </w:tcPr>
          <w:p w14:paraId="3500AE07" w14:textId="77777777" w:rsidR="007652D4" w:rsidRPr="00F57BBF" w:rsidRDefault="007652D4" w:rsidP="00F57BBF">
            <w:pPr>
              <w:jc w:val="center"/>
              <w:rPr>
                <w:color w:val="000000"/>
                <w:sz w:val="22"/>
                <w:szCs w:val="22"/>
              </w:rPr>
            </w:pPr>
            <w:r w:rsidRPr="00F57BBF">
              <w:rPr>
                <w:color w:val="000000"/>
                <w:sz w:val="22"/>
                <w:szCs w:val="22"/>
              </w:rPr>
              <w:t>Megabal</w:t>
            </w:r>
          </w:p>
        </w:tc>
        <w:tc>
          <w:tcPr>
            <w:tcW w:w="897" w:type="dxa"/>
            <w:shd w:val="clear" w:color="auto" w:fill="auto"/>
            <w:vAlign w:val="center"/>
            <w:hideMark/>
          </w:tcPr>
          <w:p w14:paraId="762104C7"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6BC13602"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6E41E455"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70E1899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7EC4B420" w14:textId="77777777" w:rsidTr="00F57BBF">
        <w:trPr>
          <w:trHeight w:val="330"/>
        </w:trPr>
        <w:tc>
          <w:tcPr>
            <w:tcW w:w="576" w:type="dxa"/>
            <w:shd w:val="clear" w:color="auto" w:fill="auto"/>
            <w:noWrap/>
            <w:vAlign w:val="center"/>
            <w:hideMark/>
          </w:tcPr>
          <w:p w14:paraId="13387A3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8B66E7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9B9CD0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7FBB673" w14:textId="77777777" w:rsidR="007652D4" w:rsidRPr="00F57BBF" w:rsidRDefault="007652D4" w:rsidP="00F57BBF">
            <w:pPr>
              <w:jc w:val="center"/>
              <w:rPr>
                <w:color w:val="000000"/>
                <w:sz w:val="22"/>
                <w:szCs w:val="22"/>
              </w:rPr>
            </w:pPr>
            <w:r w:rsidRPr="00F57BBF">
              <w:rPr>
                <w:color w:val="000000"/>
                <w:sz w:val="22"/>
                <w:szCs w:val="22"/>
              </w:rPr>
              <w:t>4</w:t>
            </w:r>
          </w:p>
        </w:tc>
        <w:tc>
          <w:tcPr>
            <w:tcW w:w="1440" w:type="dxa"/>
            <w:shd w:val="clear" w:color="auto" w:fill="auto"/>
            <w:vAlign w:val="center"/>
            <w:hideMark/>
          </w:tcPr>
          <w:p w14:paraId="4E932DFF" w14:textId="77777777" w:rsidR="007652D4" w:rsidRPr="00F57BBF" w:rsidRDefault="007652D4" w:rsidP="00F57BBF">
            <w:pPr>
              <w:jc w:val="center"/>
              <w:rPr>
                <w:color w:val="000000"/>
                <w:sz w:val="22"/>
                <w:szCs w:val="22"/>
              </w:rPr>
            </w:pPr>
            <w:r w:rsidRPr="00F57BBF">
              <w:rPr>
                <w:color w:val="000000"/>
                <w:sz w:val="22"/>
                <w:szCs w:val="22"/>
              </w:rPr>
              <w:t>-18</w:t>
            </w:r>
          </w:p>
        </w:tc>
        <w:tc>
          <w:tcPr>
            <w:tcW w:w="2900" w:type="dxa"/>
            <w:shd w:val="clear" w:color="auto" w:fill="auto"/>
            <w:vAlign w:val="center"/>
            <w:hideMark/>
          </w:tcPr>
          <w:p w14:paraId="7F586FC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4C193462" w14:textId="77777777" w:rsidTr="00F57BBF">
        <w:trPr>
          <w:trHeight w:val="330"/>
        </w:trPr>
        <w:tc>
          <w:tcPr>
            <w:tcW w:w="576" w:type="dxa"/>
            <w:shd w:val="clear" w:color="auto" w:fill="auto"/>
            <w:noWrap/>
            <w:vAlign w:val="center"/>
            <w:hideMark/>
          </w:tcPr>
          <w:p w14:paraId="5B3F2EA1" w14:textId="77777777" w:rsidR="007652D4" w:rsidRPr="00F57BBF" w:rsidRDefault="007652D4" w:rsidP="00F57BBF">
            <w:pPr>
              <w:jc w:val="center"/>
              <w:rPr>
                <w:color w:val="000000"/>
                <w:sz w:val="22"/>
                <w:szCs w:val="22"/>
              </w:rPr>
            </w:pPr>
            <w:r w:rsidRPr="00F57BBF">
              <w:rPr>
                <w:color w:val="000000"/>
                <w:sz w:val="22"/>
                <w:szCs w:val="22"/>
              </w:rPr>
              <w:t>114</w:t>
            </w:r>
          </w:p>
        </w:tc>
        <w:tc>
          <w:tcPr>
            <w:tcW w:w="2270" w:type="dxa"/>
            <w:shd w:val="clear" w:color="auto" w:fill="auto"/>
            <w:noWrap/>
            <w:vAlign w:val="center"/>
            <w:hideMark/>
          </w:tcPr>
          <w:p w14:paraId="21ECABD5" w14:textId="77777777" w:rsidR="007652D4" w:rsidRPr="00F57BBF" w:rsidRDefault="007652D4" w:rsidP="00F57BBF">
            <w:pPr>
              <w:jc w:val="center"/>
              <w:rPr>
                <w:color w:val="000000"/>
                <w:sz w:val="22"/>
                <w:szCs w:val="22"/>
              </w:rPr>
            </w:pPr>
            <w:r w:rsidRPr="00F57BBF">
              <w:rPr>
                <w:color w:val="000000"/>
                <w:sz w:val="22"/>
                <w:szCs w:val="22"/>
              </w:rPr>
              <w:t>Merlopam 0,5 mg</w:t>
            </w:r>
          </w:p>
        </w:tc>
        <w:tc>
          <w:tcPr>
            <w:tcW w:w="897" w:type="dxa"/>
            <w:shd w:val="clear" w:color="auto" w:fill="auto"/>
            <w:vAlign w:val="center"/>
            <w:hideMark/>
          </w:tcPr>
          <w:p w14:paraId="0F88DFF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1043164" w14:textId="77777777" w:rsidR="007652D4" w:rsidRPr="00F57BBF" w:rsidRDefault="007652D4" w:rsidP="00F57BBF">
            <w:pPr>
              <w:jc w:val="center"/>
              <w:rPr>
                <w:color w:val="000000"/>
                <w:sz w:val="22"/>
                <w:szCs w:val="22"/>
              </w:rPr>
            </w:pPr>
            <w:r w:rsidRPr="00F57BBF">
              <w:rPr>
                <w:color w:val="000000"/>
                <w:sz w:val="22"/>
                <w:szCs w:val="22"/>
              </w:rPr>
              <w:t>43</w:t>
            </w:r>
          </w:p>
        </w:tc>
        <w:tc>
          <w:tcPr>
            <w:tcW w:w="1440" w:type="dxa"/>
            <w:shd w:val="clear" w:color="auto" w:fill="auto"/>
            <w:vAlign w:val="center"/>
            <w:hideMark/>
          </w:tcPr>
          <w:p w14:paraId="68E78113" w14:textId="77777777" w:rsidR="007652D4" w:rsidRPr="00F57BBF" w:rsidRDefault="007652D4" w:rsidP="00F57BBF">
            <w:pPr>
              <w:jc w:val="center"/>
              <w:rPr>
                <w:color w:val="000000"/>
                <w:sz w:val="22"/>
                <w:szCs w:val="22"/>
              </w:rPr>
            </w:pPr>
            <w:r w:rsidRPr="00F57BBF">
              <w:rPr>
                <w:color w:val="000000"/>
                <w:sz w:val="22"/>
                <w:szCs w:val="22"/>
              </w:rPr>
              <w:t>21</w:t>
            </w:r>
          </w:p>
        </w:tc>
        <w:tc>
          <w:tcPr>
            <w:tcW w:w="2900" w:type="dxa"/>
            <w:shd w:val="clear" w:color="auto" w:fill="auto"/>
            <w:vAlign w:val="center"/>
            <w:hideMark/>
          </w:tcPr>
          <w:p w14:paraId="144F952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A8B1C5D" w14:textId="77777777" w:rsidTr="00F57BBF">
        <w:trPr>
          <w:trHeight w:val="330"/>
        </w:trPr>
        <w:tc>
          <w:tcPr>
            <w:tcW w:w="576" w:type="dxa"/>
            <w:shd w:val="clear" w:color="auto" w:fill="auto"/>
            <w:noWrap/>
            <w:vAlign w:val="center"/>
            <w:hideMark/>
          </w:tcPr>
          <w:p w14:paraId="7DFB772E"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31808E9"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C1AAD6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67A612A" w14:textId="77777777" w:rsidR="007652D4" w:rsidRPr="00F57BBF" w:rsidRDefault="007652D4" w:rsidP="00F57BBF">
            <w:pPr>
              <w:jc w:val="center"/>
              <w:rPr>
                <w:color w:val="000000"/>
                <w:sz w:val="22"/>
                <w:szCs w:val="22"/>
              </w:rPr>
            </w:pPr>
            <w:r w:rsidRPr="00F57BBF">
              <w:rPr>
                <w:color w:val="000000"/>
                <w:sz w:val="22"/>
                <w:szCs w:val="22"/>
              </w:rPr>
              <w:t>40</w:t>
            </w:r>
          </w:p>
        </w:tc>
        <w:tc>
          <w:tcPr>
            <w:tcW w:w="1440" w:type="dxa"/>
            <w:shd w:val="clear" w:color="auto" w:fill="auto"/>
            <w:vAlign w:val="center"/>
            <w:hideMark/>
          </w:tcPr>
          <w:p w14:paraId="7FEE7CEB" w14:textId="77777777" w:rsidR="007652D4" w:rsidRPr="00F57BBF" w:rsidRDefault="007652D4" w:rsidP="00F57BBF">
            <w:pPr>
              <w:jc w:val="center"/>
              <w:rPr>
                <w:color w:val="000000"/>
                <w:sz w:val="22"/>
                <w:szCs w:val="22"/>
              </w:rPr>
            </w:pPr>
            <w:r w:rsidRPr="00F57BBF">
              <w:rPr>
                <w:color w:val="000000"/>
                <w:sz w:val="22"/>
                <w:szCs w:val="22"/>
              </w:rPr>
              <w:t>18</w:t>
            </w:r>
          </w:p>
        </w:tc>
        <w:tc>
          <w:tcPr>
            <w:tcW w:w="2900" w:type="dxa"/>
            <w:shd w:val="clear" w:color="auto" w:fill="auto"/>
            <w:vAlign w:val="center"/>
            <w:hideMark/>
          </w:tcPr>
          <w:p w14:paraId="7B3B3C7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B0AC563" w14:textId="77777777" w:rsidTr="00F57BBF">
        <w:trPr>
          <w:trHeight w:val="330"/>
        </w:trPr>
        <w:tc>
          <w:tcPr>
            <w:tcW w:w="576" w:type="dxa"/>
            <w:shd w:val="clear" w:color="auto" w:fill="auto"/>
            <w:noWrap/>
            <w:vAlign w:val="center"/>
            <w:hideMark/>
          </w:tcPr>
          <w:p w14:paraId="35CBD6C1" w14:textId="77777777" w:rsidR="007652D4" w:rsidRPr="00F57BBF" w:rsidRDefault="007652D4" w:rsidP="00F57BBF">
            <w:pPr>
              <w:jc w:val="center"/>
              <w:rPr>
                <w:color w:val="000000"/>
                <w:sz w:val="22"/>
                <w:szCs w:val="22"/>
              </w:rPr>
            </w:pPr>
            <w:r w:rsidRPr="00F57BBF">
              <w:rPr>
                <w:color w:val="000000"/>
                <w:sz w:val="22"/>
                <w:szCs w:val="22"/>
              </w:rPr>
              <w:t>115</w:t>
            </w:r>
          </w:p>
        </w:tc>
        <w:tc>
          <w:tcPr>
            <w:tcW w:w="2270" w:type="dxa"/>
            <w:shd w:val="clear" w:color="auto" w:fill="auto"/>
            <w:noWrap/>
            <w:vAlign w:val="center"/>
            <w:hideMark/>
          </w:tcPr>
          <w:p w14:paraId="67FA8214" w14:textId="77777777" w:rsidR="007652D4" w:rsidRPr="00F57BBF" w:rsidRDefault="007652D4" w:rsidP="00F57BBF">
            <w:pPr>
              <w:jc w:val="center"/>
              <w:rPr>
                <w:color w:val="000000"/>
                <w:sz w:val="22"/>
                <w:szCs w:val="22"/>
              </w:rPr>
            </w:pPr>
            <w:r w:rsidRPr="00F57BBF">
              <w:rPr>
                <w:color w:val="000000"/>
                <w:sz w:val="22"/>
                <w:szCs w:val="22"/>
              </w:rPr>
              <w:t>Met Vell</w:t>
            </w:r>
          </w:p>
        </w:tc>
        <w:tc>
          <w:tcPr>
            <w:tcW w:w="897" w:type="dxa"/>
            <w:shd w:val="clear" w:color="auto" w:fill="auto"/>
            <w:vAlign w:val="center"/>
            <w:hideMark/>
          </w:tcPr>
          <w:p w14:paraId="105D1C8D"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F1CF42F" w14:textId="77777777" w:rsidR="007652D4" w:rsidRPr="00F57BBF" w:rsidRDefault="007652D4" w:rsidP="00F57BBF">
            <w:pPr>
              <w:jc w:val="center"/>
              <w:rPr>
                <w:color w:val="000000"/>
                <w:sz w:val="22"/>
                <w:szCs w:val="22"/>
              </w:rPr>
            </w:pPr>
            <w:r w:rsidRPr="00F57BBF">
              <w:rPr>
                <w:color w:val="000000"/>
                <w:sz w:val="22"/>
                <w:szCs w:val="22"/>
              </w:rPr>
              <w:t>35</w:t>
            </w:r>
          </w:p>
        </w:tc>
        <w:tc>
          <w:tcPr>
            <w:tcW w:w="1440" w:type="dxa"/>
            <w:shd w:val="clear" w:color="auto" w:fill="auto"/>
            <w:vAlign w:val="center"/>
            <w:hideMark/>
          </w:tcPr>
          <w:p w14:paraId="74D09A4B" w14:textId="77777777" w:rsidR="007652D4" w:rsidRPr="00F57BBF" w:rsidRDefault="007652D4" w:rsidP="00F57BBF">
            <w:pPr>
              <w:jc w:val="center"/>
              <w:rPr>
                <w:color w:val="000000"/>
                <w:sz w:val="22"/>
                <w:szCs w:val="22"/>
              </w:rPr>
            </w:pPr>
            <w:r w:rsidRPr="00F57BBF">
              <w:rPr>
                <w:color w:val="000000"/>
                <w:sz w:val="22"/>
                <w:szCs w:val="22"/>
              </w:rPr>
              <w:t>13</w:t>
            </w:r>
          </w:p>
        </w:tc>
        <w:tc>
          <w:tcPr>
            <w:tcW w:w="2900" w:type="dxa"/>
            <w:shd w:val="clear" w:color="auto" w:fill="auto"/>
            <w:vAlign w:val="center"/>
            <w:hideMark/>
          </w:tcPr>
          <w:p w14:paraId="01BC2CAE"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CBFE33A" w14:textId="77777777" w:rsidTr="00F57BBF">
        <w:trPr>
          <w:trHeight w:val="330"/>
        </w:trPr>
        <w:tc>
          <w:tcPr>
            <w:tcW w:w="576" w:type="dxa"/>
            <w:shd w:val="clear" w:color="auto" w:fill="auto"/>
            <w:noWrap/>
            <w:vAlign w:val="center"/>
            <w:hideMark/>
          </w:tcPr>
          <w:p w14:paraId="574326F4"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63A5421"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6BA48A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381561A" w14:textId="77777777" w:rsidR="007652D4" w:rsidRPr="00F57BBF" w:rsidRDefault="007652D4" w:rsidP="00F57BBF">
            <w:pPr>
              <w:jc w:val="center"/>
              <w:rPr>
                <w:color w:val="000000"/>
                <w:sz w:val="22"/>
                <w:szCs w:val="22"/>
              </w:rPr>
            </w:pPr>
            <w:r w:rsidRPr="00F57BBF">
              <w:rPr>
                <w:color w:val="000000"/>
                <w:sz w:val="22"/>
                <w:szCs w:val="22"/>
              </w:rPr>
              <w:t>29</w:t>
            </w:r>
          </w:p>
        </w:tc>
        <w:tc>
          <w:tcPr>
            <w:tcW w:w="1440" w:type="dxa"/>
            <w:shd w:val="clear" w:color="auto" w:fill="auto"/>
            <w:vAlign w:val="center"/>
            <w:hideMark/>
          </w:tcPr>
          <w:p w14:paraId="43D108D3"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454C575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26064055" w14:textId="77777777" w:rsidTr="00F57BBF">
        <w:trPr>
          <w:trHeight w:val="330"/>
        </w:trPr>
        <w:tc>
          <w:tcPr>
            <w:tcW w:w="576" w:type="dxa"/>
            <w:shd w:val="clear" w:color="auto" w:fill="auto"/>
            <w:noWrap/>
            <w:vAlign w:val="center"/>
            <w:hideMark/>
          </w:tcPr>
          <w:p w14:paraId="087CDF25" w14:textId="77777777" w:rsidR="007652D4" w:rsidRPr="00F57BBF" w:rsidRDefault="007652D4" w:rsidP="00F57BBF">
            <w:pPr>
              <w:jc w:val="center"/>
              <w:rPr>
                <w:color w:val="000000"/>
                <w:sz w:val="22"/>
                <w:szCs w:val="22"/>
              </w:rPr>
            </w:pPr>
            <w:r w:rsidRPr="00F57BBF">
              <w:rPr>
                <w:color w:val="000000"/>
                <w:sz w:val="22"/>
                <w:szCs w:val="22"/>
              </w:rPr>
              <w:lastRenderedPageBreak/>
              <w:t>116</w:t>
            </w:r>
          </w:p>
        </w:tc>
        <w:tc>
          <w:tcPr>
            <w:tcW w:w="2270" w:type="dxa"/>
            <w:shd w:val="clear" w:color="auto" w:fill="auto"/>
            <w:noWrap/>
            <w:vAlign w:val="center"/>
            <w:hideMark/>
          </w:tcPr>
          <w:p w14:paraId="39895553" w14:textId="77777777" w:rsidR="007652D4" w:rsidRPr="00F57BBF" w:rsidRDefault="007652D4" w:rsidP="00F57BBF">
            <w:pPr>
              <w:jc w:val="center"/>
              <w:rPr>
                <w:color w:val="000000"/>
                <w:sz w:val="22"/>
                <w:szCs w:val="22"/>
              </w:rPr>
            </w:pPr>
            <w:r w:rsidRPr="00F57BBF">
              <w:rPr>
                <w:color w:val="000000"/>
                <w:sz w:val="22"/>
                <w:szCs w:val="22"/>
              </w:rPr>
              <w:t>Mezatrin</w:t>
            </w:r>
          </w:p>
        </w:tc>
        <w:tc>
          <w:tcPr>
            <w:tcW w:w="897" w:type="dxa"/>
            <w:shd w:val="clear" w:color="auto" w:fill="auto"/>
            <w:vAlign w:val="center"/>
            <w:hideMark/>
          </w:tcPr>
          <w:p w14:paraId="649B248C"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ED5EF12" w14:textId="77777777" w:rsidR="007652D4" w:rsidRPr="00F57BBF" w:rsidRDefault="007652D4" w:rsidP="00F57BBF">
            <w:pPr>
              <w:jc w:val="center"/>
              <w:rPr>
                <w:color w:val="000000"/>
                <w:sz w:val="22"/>
                <w:szCs w:val="22"/>
              </w:rPr>
            </w:pPr>
            <w:r w:rsidRPr="00F57BBF">
              <w:rPr>
                <w:color w:val="000000"/>
                <w:sz w:val="22"/>
                <w:szCs w:val="22"/>
              </w:rPr>
              <w:t>58</w:t>
            </w:r>
          </w:p>
        </w:tc>
        <w:tc>
          <w:tcPr>
            <w:tcW w:w="1440" w:type="dxa"/>
            <w:shd w:val="clear" w:color="auto" w:fill="auto"/>
            <w:vAlign w:val="center"/>
            <w:hideMark/>
          </w:tcPr>
          <w:p w14:paraId="604141B4" w14:textId="77777777" w:rsidR="007652D4" w:rsidRPr="00F57BBF" w:rsidRDefault="007652D4" w:rsidP="00F57BBF">
            <w:pPr>
              <w:jc w:val="center"/>
              <w:rPr>
                <w:color w:val="000000"/>
                <w:sz w:val="22"/>
                <w:szCs w:val="22"/>
              </w:rPr>
            </w:pPr>
            <w:r w:rsidRPr="00F57BBF">
              <w:rPr>
                <w:color w:val="000000"/>
                <w:sz w:val="22"/>
                <w:szCs w:val="22"/>
              </w:rPr>
              <w:t>36</w:t>
            </w:r>
          </w:p>
        </w:tc>
        <w:tc>
          <w:tcPr>
            <w:tcW w:w="2900" w:type="dxa"/>
            <w:shd w:val="clear" w:color="auto" w:fill="auto"/>
            <w:vAlign w:val="center"/>
            <w:hideMark/>
          </w:tcPr>
          <w:p w14:paraId="42829120"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6753D13" w14:textId="77777777" w:rsidTr="00F57BBF">
        <w:trPr>
          <w:trHeight w:val="330"/>
        </w:trPr>
        <w:tc>
          <w:tcPr>
            <w:tcW w:w="576" w:type="dxa"/>
            <w:shd w:val="clear" w:color="auto" w:fill="auto"/>
            <w:noWrap/>
            <w:vAlign w:val="center"/>
            <w:hideMark/>
          </w:tcPr>
          <w:p w14:paraId="58DED03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6E60DC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2AAFEDA"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4FFEBB4" w14:textId="77777777" w:rsidR="007652D4" w:rsidRPr="00F57BBF" w:rsidRDefault="007652D4" w:rsidP="00F57BBF">
            <w:pPr>
              <w:jc w:val="center"/>
              <w:rPr>
                <w:color w:val="000000"/>
                <w:sz w:val="22"/>
                <w:szCs w:val="22"/>
              </w:rPr>
            </w:pPr>
            <w:r w:rsidRPr="00F57BBF">
              <w:rPr>
                <w:color w:val="000000"/>
                <w:sz w:val="22"/>
                <w:szCs w:val="22"/>
              </w:rPr>
              <w:t>49</w:t>
            </w:r>
          </w:p>
        </w:tc>
        <w:tc>
          <w:tcPr>
            <w:tcW w:w="1440" w:type="dxa"/>
            <w:shd w:val="clear" w:color="auto" w:fill="auto"/>
            <w:vAlign w:val="center"/>
            <w:hideMark/>
          </w:tcPr>
          <w:p w14:paraId="090231A2" w14:textId="77777777" w:rsidR="007652D4" w:rsidRPr="00F57BBF" w:rsidRDefault="007652D4" w:rsidP="00F57BBF">
            <w:pPr>
              <w:jc w:val="center"/>
              <w:rPr>
                <w:color w:val="000000"/>
                <w:sz w:val="22"/>
                <w:szCs w:val="22"/>
              </w:rPr>
            </w:pPr>
            <w:r w:rsidRPr="00F57BBF">
              <w:rPr>
                <w:color w:val="000000"/>
                <w:sz w:val="22"/>
                <w:szCs w:val="22"/>
              </w:rPr>
              <w:t>27</w:t>
            </w:r>
          </w:p>
        </w:tc>
        <w:tc>
          <w:tcPr>
            <w:tcW w:w="2900" w:type="dxa"/>
            <w:shd w:val="clear" w:color="auto" w:fill="auto"/>
            <w:vAlign w:val="center"/>
            <w:hideMark/>
          </w:tcPr>
          <w:p w14:paraId="3436D42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AEE7FC2" w14:textId="77777777" w:rsidTr="00F57BBF">
        <w:trPr>
          <w:trHeight w:val="330"/>
        </w:trPr>
        <w:tc>
          <w:tcPr>
            <w:tcW w:w="576" w:type="dxa"/>
            <w:shd w:val="clear" w:color="auto" w:fill="auto"/>
            <w:noWrap/>
            <w:vAlign w:val="center"/>
            <w:hideMark/>
          </w:tcPr>
          <w:p w14:paraId="4AB4CD21" w14:textId="77777777" w:rsidR="007652D4" w:rsidRPr="00F57BBF" w:rsidRDefault="007652D4" w:rsidP="00F57BBF">
            <w:pPr>
              <w:jc w:val="center"/>
              <w:rPr>
                <w:color w:val="000000"/>
                <w:sz w:val="22"/>
                <w:szCs w:val="22"/>
              </w:rPr>
            </w:pPr>
            <w:r w:rsidRPr="00F57BBF">
              <w:rPr>
                <w:color w:val="000000"/>
                <w:sz w:val="22"/>
                <w:szCs w:val="22"/>
              </w:rPr>
              <w:t>117</w:t>
            </w:r>
          </w:p>
        </w:tc>
        <w:tc>
          <w:tcPr>
            <w:tcW w:w="2270" w:type="dxa"/>
            <w:shd w:val="clear" w:color="auto" w:fill="auto"/>
            <w:noWrap/>
            <w:vAlign w:val="center"/>
            <w:hideMark/>
          </w:tcPr>
          <w:p w14:paraId="152E52EB" w14:textId="77777777" w:rsidR="007652D4" w:rsidRPr="00F57BBF" w:rsidRDefault="007652D4" w:rsidP="00F57BBF">
            <w:pPr>
              <w:jc w:val="center"/>
              <w:rPr>
                <w:color w:val="000000"/>
                <w:sz w:val="22"/>
                <w:szCs w:val="22"/>
              </w:rPr>
            </w:pPr>
            <w:r w:rsidRPr="00F57BBF">
              <w:rPr>
                <w:color w:val="000000"/>
                <w:sz w:val="22"/>
                <w:szCs w:val="22"/>
              </w:rPr>
              <w:t>Microgest 100mg</w:t>
            </w:r>
          </w:p>
        </w:tc>
        <w:tc>
          <w:tcPr>
            <w:tcW w:w="897" w:type="dxa"/>
            <w:shd w:val="clear" w:color="auto" w:fill="auto"/>
            <w:vAlign w:val="center"/>
            <w:hideMark/>
          </w:tcPr>
          <w:p w14:paraId="2D2FB26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9DADEC6" w14:textId="77777777" w:rsidR="007652D4" w:rsidRPr="00F57BBF" w:rsidRDefault="007652D4" w:rsidP="00F57BBF">
            <w:pPr>
              <w:jc w:val="center"/>
              <w:rPr>
                <w:color w:val="000000"/>
                <w:sz w:val="22"/>
                <w:szCs w:val="22"/>
              </w:rPr>
            </w:pPr>
            <w:r w:rsidRPr="00F57BBF">
              <w:rPr>
                <w:color w:val="000000"/>
                <w:sz w:val="22"/>
                <w:szCs w:val="22"/>
              </w:rPr>
              <w:t>31</w:t>
            </w:r>
          </w:p>
        </w:tc>
        <w:tc>
          <w:tcPr>
            <w:tcW w:w="1440" w:type="dxa"/>
            <w:shd w:val="clear" w:color="auto" w:fill="auto"/>
            <w:vAlign w:val="center"/>
            <w:hideMark/>
          </w:tcPr>
          <w:p w14:paraId="7CA119DC" w14:textId="77777777" w:rsidR="007652D4" w:rsidRPr="00F57BBF" w:rsidRDefault="007652D4" w:rsidP="00F57BBF">
            <w:pPr>
              <w:jc w:val="center"/>
              <w:rPr>
                <w:color w:val="000000"/>
                <w:sz w:val="22"/>
                <w:szCs w:val="22"/>
              </w:rPr>
            </w:pPr>
            <w:r w:rsidRPr="00F57BBF">
              <w:rPr>
                <w:color w:val="000000"/>
                <w:sz w:val="22"/>
                <w:szCs w:val="22"/>
              </w:rPr>
              <w:t>9</w:t>
            </w:r>
          </w:p>
        </w:tc>
        <w:tc>
          <w:tcPr>
            <w:tcW w:w="2900" w:type="dxa"/>
            <w:shd w:val="clear" w:color="auto" w:fill="auto"/>
            <w:vAlign w:val="center"/>
            <w:hideMark/>
          </w:tcPr>
          <w:p w14:paraId="4B69F526"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DE0733F" w14:textId="77777777" w:rsidTr="00F57BBF">
        <w:trPr>
          <w:trHeight w:val="330"/>
        </w:trPr>
        <w:tc>
          <w:tcPr>
            <w:tcW w:w="576" w:type="dxa"/>
            <w:shd w:val="clear" w:color="auto" w:fill="auto"/>
            <w:noWrap/>
            <w:vAlign w:val="center"/>
            <w:hideMark/>
          </w:tcPr>
          <w:p w14:paraId="6AA7FDD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49C2A63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B6FFFF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2BAD0F1"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73EE61D9"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1B2CB9CB"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82E5340" w14:textId="77777777" w:rsidTr="00F57BBF">
        <w:trPr>
          <w:trHeight w:val="330"/>
        </w:trPr>
        <w:tc>
          <w:tcPr>
            <w:tcW w:w="576" w:type="dxa"/>
            <w:shd w:val="clear" w:color="auto" w:fill="auto"/>
            <w:noWrap/>
            <w:vAlign w:val="center"/>
            <w:hideMark/>
          </w:tcPr>
          <w:p w14:paraId="46B1EAD6" w14:textId="77777777" w:rsidR="007652D4" w:rsidRPr="00F57BBF" w:rsidRDefault="007652D4" w:rsidP="00F57BBF">
            <w:pPr>
              <w:jc w:val="center"/>
              <w:rPr>
                <w:color w:val="000000"/>
                <w:sz w:val="22"/>
                <w:szCs w:val="22"/>
              </w:rPr>
            </w:pPr>
            <w:r w:rsidRPr="00F57BBF">
              <w:rPr>
                <w:color w:val="000000"/>
                <w:sz w:val="22"/>
                <w:szCs w:val="22"/>
              </w:rPr>
              <w:t>118</w:t>
            </w:r>
          </w:p>
        </w:tc>
        <w:tc>
          <w:tcPr>
            <w:tcW w:w="2270" w:type="dxa"/>
            <w:shd w:val="clear" w:color="auto" w:fill="auto"/>
            <w:noWrap/>
            <w:vAlign w:val="center"/>
            <w:hideMark/>
          </w:tcPr>
          <w:p w14:paraId="328B015D" w14:textId="77777777" w:rsidR="007652D4" w:rsidRPr="00F57BBF" w:rsidRDefault="007652D4" w:rsidP="00F57BBF">
            <w:pPr>
              <w:jc w:val="center"/>
              <w:rPr>
                <w:color w:val="000000"/>
                <w:sz w:val="22"/>
                <w:szCs w:val="22"/>
              </w:rPr>
            </w:pPr>
            <w:r w:rsidRPr="00F57BBF">
              <w:rPr>
                <w:color w:val="000000"/>
                <w:sz w:val="22"/>
                <w:szCs w:val="22"/>
              </w:rPr>
              <w:t>Microgest 200mg</w:t>
            </w:r>
          </w:p>
        </w:tc>
        <w:tc>
          <w:tcPr>
            <w:tcW w:w="897" w:type="dxa"/>
            <w:shd w:val="clear" w:color="auto" w:fill="auto"/>
            <w:vAlign w:val="center"/>
            <w:hideMark/>
          </w:tcPr>
          <w:p w14:paraId="19C01CA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7A184AFE"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1101FD0B"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145551C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824198E" w14:textId="77777777" w:rsidTr="00F57BBF">
        <w:trPr>
          <w:trHeight w:val="330"/>
        </w:trPr>
        <w:tc>
          <w:tcPr>
            <w:tcW w:w="576" w:type="dxa"/>
            <w:shd w:val="clear" w:color="auto" w:fill="auto"/>
            <w:noWrap/>
            <w:vAlign w:val="center"/>
            <w:hideMark/>
          </w:tcPr>
          <w:p w14:paraId="143C7493"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6E50F953"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3379E1C2"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5D6AC03" w14:textId="77777777" w:rsidR="007652D4" w:rsidRPr="00F57BBF" w:rsidRDefault="007652D4" w:rsidP="00F57BBF">
            <w:pPr>
              <w:jc w:val="center"/>
              <w:rPr>
                <w:color w:val="000000"/>
                <w:sz w:val="22"/>
                <w:szCs w:val="22"/>
              </w:rPr>
            </w:pPr>
            <w:r w:rsidRPr="00F57BBF">
              <w:rPr>
                <w:color w:val="000000"/>
                <w:sz w:val="22"/>
                <w:szCs w:val="22"/>
              </w:rPr>
              <w:t>16</w:t>
            </w:r>
          </w:p>
        </w:tc>
        <w:tc>
          <w:tcPr>
            <w:tcW w:w="1440" w:type="dxa"/>
            <w:shd w:val="clear" w:color="auto" w:fill="auto"/>
            <w:vAlign w:val="center"/>
            <w:hideMark/>
          </w:tcPr>
          <w:p w14:paraId="7791D570" w14:textId="77777777" w:rsidR="007652D4" w:rsidRPr="00F57BBF" w:rsidRDefault="007652D4" w:rsidP="00F57BBF">
            <w:pPr>
              <w:jc w:val="center"/>
              <w:rPr>
                <w:color w:val="000000"/>
                <w:sz w:val="22"/>
                <w:szCs w:val="22"/>
              </w:rPr>
            </w:pPr>
            <w:r w:rsidRPr="00F57BBF">
              <w:rPr>
                <w:color w:val="000000"/>
                <w:sz w:val="22"/>
                <w:szCs w:val="22"/>
              </w:rPr>
              <w:t>-6</w:t>
            </w:r>
          </w:p>
        </w:tc>
        <w:tc>
          <w:tcPr>
            <w:tcW w:w="2900" w:type="dxa"/>
            <w:shd w:val="clear" w:color="auto" w:fill="auto"/>
            <w:vAlign w:val="center"/>
            <w:hideMark/>
          </w:tcPr>
          <w:p w14:paraId="30B62E8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867A893" w14:textId="77777777" w:rsidTr="00F57BBF">
        <w:trPr>
          <w:trHeight w:val="330"/>
        </w:trPr>
        <w:tc>
          <w:tcPr>
            <w:tcW w:w="576" w:type="dxa"/>
            <w:shd w:val="clear" w:color="auto" w:fill="auto"/>
            <w:noWrap/>
            <w:vAlign w:val="center"/>
            <w:hideMark/>
          </w:tcPr>
          <w:p w14:paraId="7BF549FA" w14:textId="77777777" w:rsidR="007652D4" w:rsidRPr="00F57BBF" w:rsidRDefault="007652D4" w:rsidP="00F57BBF">
            <w:pPr>
              <w:jc w:val="center"/>
              <w:rPr>
                <w:color w:val="000000"/>
                <w:sz w:val="22"/>
                <w:szCs w:val="22"/>
              </w:rPr>
            </w:pPr>
            <w:r w:rsidRPr="00F57BBF">
              <w:rPr>
                <w:color w:val="000000"/>
                <w:sz w:val="22"/>
                <w:szCs w:val="22"/>
              </w:rPr>
              <w:t>119</w:t>
            </w:r>
          </w:p>
        </w:tc>
        <w:tc>
          <w:tcPr>
            <w:tcW w:w="2270" w:type="dxa"/>
            <w:shd w:val="clear" w:color="auto" w:fill="auto"/>
            <w:noWrap/>
            <w:vAlign w:val="center"/>
            <w:hideMark/>
          </w:tcPr>
          <w:p w14:paraId="0C240385" w14:textId="77777777" w:rsidR="007652D4" w:rsidRPr="00F57BBF" w:rsidRDefault="007652D4" w:rsidP="00F57BBF">
            <w:pPr>
              <w:jc w:val="center"/>
              <w:rPr>
                <w:color w:val="000000"/>
                <w:sz w:val="22"/>
                <w:szCs w:val="22"/>
              </w:rPr>
            </w:pPr>
            <w:r w:rsidRPr="00F57BBF">
              <w:rPr>
                <w:color w:val="000000"/>
                <w:sz w:val="22"/>
                <w:szCs w:val="22"/>
              </w:rPr>
              <w:t>Miniaspi</w:t>
            </w:r>
          </w:p>
        </w:tc>
        <w:tc>
          <w:tcPr>
            <w:tcW w:w="897" w:type="dxa"/>
            <w:shd w:val="clear" w:color="auto" w:fill="auto"/>
            <w:vAlign w:val="center"/>
            <w:hideMark/>
          </w:tcPr>
          <w:p w14:paraId="5CA7B6FE"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9241886" w14:textId="77777777" w:rsidR="007652D4" w:rsidRPr="00F57BBF" w:rsidRDefault="007652D4" w:rsidP="00F57BBF">
            <w:pPr>
              <w:jc w:val="center"/>
              <w:rPr>
                <w:color w:val="000000"/>
                <w:sz w:val="22"/>
                <w:szCs w:val="22"/>
              </w:rPr>
            </w:pPr>
            <w:r w:rsidRPr="00F57BBF">
              <w:rPr>
                <w:color w:val="000000"/>
                <w:sz w:val="22"/>
                <w:szCs w:val="22"/>
              </w:rPr>
              <w:t>7</w:t>
            </w:r>
          </w:p>
        </w:tc>
        <w:tc>
          <w:tcPr>
            <w:tcW w:w="1440" w:type="dxa"/>
            <w:shd w:val="clear" w:color="auto" w:fill="auto"/>
            <w:vAlign w:val="center"/>
            <w:hideMark/>
          </w:tcPr>
          <w:p w14:paraId="68CD95E2" w14:textId="77777777" w:rsidR="007652D4" w:rsidRPr="00F57BBF" w:rsidRDefault="007652D4" w:rsidP="00F57BBF">
            <w:pPr>
              <w:jc w:val="center"/>
              <w:rPr>
                <w:color w:val="000000"/>
                <w:sz w:val="22"/>
                <w:szCs w:val="22"/>
              </w:rPr>
            </w:pPr>
            <w:r w:rsidRPr="00F57BBF">
              <w:rPr>
                <w:color w:val="000000"/>
                <w:sz w:val="22"/>
                <w:szCs w:val="22"/>
              </w:rPr>
              <w:t>-15</w:t>
            </w:r>
          </w:p>
        </w:tc>
        <w:tc>
          <w:tcPr>
            <w:tcW w:w="2900" w:type="dxa"/>
            <w:shd w:val="clear" w:color="auto" w:fill="auto"/>
            <w:vAlign w:val="center"/>
            <w:hideMark/>
          </w:tcPr>
          <w:p w14:paraId="31FBEAB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5434A14" w14:textId="77777777" w:rsidTr="00F57BBF">
        <w:trPr>
          <w:trHeight w:val="330"/>
        </w:trPr>
        <w:tc>
          <w:tcPr>
            <w:tcW w:w="576" w:type="dxa"/>
            <w:shd w:val="clear" w:color="auto" w:fill="auto"/>
            <w:noWrap/>
            <w:vAlign w:val="center"/>
            <w:hideMark/>
          </w:tcPr>
          <w:p w14:paraId="2BBAD72F"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9DE005D"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4C0C4E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24EB8F2" w14:textId="77777777" w:rsidR="007652D4" w:rsidRPr="00F57BBF" w:rsidRDefault="007652D4" w:rsidP="00F57BBF">
            <w:pPr>
              <w:jc w:val="center"/>
              <w:rPr>
                <w:color w:val="000000"/>
                <w:sz w:val="22"/>
                <w:szCs w:val="22"/>
              </w:rPr>
            </w:pPr>
            <w:r w:rsidRPr="00F57BBF">
              <w:rPr>
                <w:color w:val="000000"/>
                <w:sz w:val="22"/>
                <w:szCs w:val="22"/>
              </w:rPr>
              <w:t>5</w:t>
            </w:r>
          </w:p>
        </w:tc>
        <w:tc>
          <w:tcPr>
            <w:tcW w:w="1440" w:type="dxa"/>
            <w:shd w:val="clear" w:color="auto" w:fill="auto"/>
            <w:vAlign w:val="center"/>
            <w:hideMark/>
          </w:tcPr>
          <w:p w14:paraId="6119EC63" w14:textId="77777777" w:rsidR="007652D4" w:rsidRPr="00F57BBF" w:rsidRDefault="007652D4" w:rsidP="00F57BBF">
            <w:pPr>
              <w:jc w:val="center"/>
              <w:rPr>
                <w:color w:val="000000"/>
                <w:sz w:val="22"/>
                <w:szCs w:val="22"/>
              </w:rPr>
            </w:pPr>
            <w:r w:rsidRPr="00F57BBF">
              <w:rPr>
                <w:color w:val="000000"/>
                <w:sz w:val="22"/>
                <w:szCs w:val="22"/>
              </w:rPr>
              <w:t>-17</w:t>
            </w:r>
          </w:p>
        </w:tc>
        <w:tc>
          <w:tcPr>
            <w:tcW w:w="2900" w:type="dxa"/>
            <w:shd w:val="clear" w:color="auto" w:fill="auto"/>
            <w:vAlign w:val="center"/>
            <w:hideMark/>
          </w:tcPr>
          <w:p w14:paraId="3A8E6EF4"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47C7BF5" w14:textId="77777777" w:rsidTr="00F57BBF">
        <w:trPr>
          <w:trHeight w:val="330"/>
        </w:trPr>
        <w:tc>
          <w:tcPr>
            <w:tcW w:w="576" w:type="dxa"/>
            <w:shd w:val="clear" w:color="auto" w:fill="auto"/>
            <w:noWrap/>
            <w:vAlign w:val="center"/>
            <w:hideMark/>
          </w:tcPr>
          <w:p w14:paraId="017DA707" w14:textId="77777777" w:rsidR="007652D4" w:rsidRPr="00F57BBF" w:rsidRDefault="007652D4" w:rsidP="00F57BBF">
            <w:pPr>
              <w:jc w:val="center"/>
              <w:rPr>
                <w:color w:val="000000"/>
                <w:sz w:val="22"/>
                <w:szCs w:val="22"/>
              </w:rPr>
            </w:pPr>
            <w:r w:rsidRPr="00F57BBF">
              <w:rPr>
                <w:color w:val="000000"/>
                <w:sz w:val="22"/>
                <w:szCs w:val="22"/>
              </w:rPr>
              <w:t>120</w:t>
            </w:r>
          </w:p>
        </w:tc>
        <w:tc>
          <w:tcPr>
            <w:tcW w:w="2270" w:type="dxa"/>
            <w:shd w:val="clear" w:color="auto" w:fill="auto"/>
            <w:noWrap/>
            <w:vAlign w:val="center"/>
            <w:hideMark/>
          </w:tcPr>
          <w:p w14:paraId="4C7D6F24" w14:textId="77777777" w:rsidR="007652D4" w:rsidRPr="00F57BBF" w:rsidRDefault="007652D4" w:rsidP="00F57BBF">
            <w:pPr>
              <w:jc w:val="center"/>
              <w:rPr>
                <w:color w:val="000000"/>
                <w:sz w:val="22"/>
                <w:szCs w:val="22"/>
              </w:rPr>
            </w:pPr>
            <w:r w:rsidRPr="00F57BBF">
              <w:rPr>
                <w:color w:val="000000"/>
                <w:sz w:val="22"/>
                <w:szCs w:val="22"/>
              </w:rPr>
              <w:t>Molinfa</w:t>
            </w:r>
          </w:p>
        </w:tc>
        <w:tc>
          <w:tcPr>
            <w:tcW w:w="897" w:type="dxa"/>
            <w:shd w:val="clear" w:color="auto" w:fill="auto"/>
            <w:vAlign w:val="center"/>
            <w:hideMark/>
          </w:tcPr>
          <w:p w14:paraId="031D896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F2C1041" w14:textId="77777777" w:rsidR="007652D4" w:rsidRPr="00F57BBF" w:rsidRDefault="007652D4" w:rsidP="00F57BBF">
            <w:pPr>
              <w:jc w:val="center"/>
              <w:rPr>
                <w:color w:val="000000"/>
                <w:sz w:val="22"/>
                <w:szCs w:val="22"/>
              </w:rPr>
            </w:pPr>
            <w:r w:rsidRPr="00F57BBF">
              <w:rPr>
                <w:color w:val="000000"/>
                <w:sz w:val="22"/>
                <w:szCs w:val="22"/>
              </w:rPr>
              <w:t>97</w:t>
            </w:r>
          </w:p>
        </w:tc>
        <w:tc>
          <w:tcPr>
            <w:tcW w:w="1440" w:type="dxa"/>
            <w:shd w:val="clear" w:color="auto" w:fill="auto"/>
            <w:vAlign w:val="center"/>
            <w:hideMark/>
          </w:tcPr>
          <w:p w14:paraId="78784210" w14:textId="77777777" w:rsidR="007652D4" w:rsidRPr="00F57BBF" w:rsidRDefault="007652D4" w:rsidP="00F57BBF">
            <w:pPr>
              <w:jc w:val="center"/>
              <w:rPr>
                <w:color w:val="000000"/>
                <w:sz w:val="22"/>
                <w:szCs w:val="22"/>
              </w:rPr>
            </w:pPr>
            <w:r w:rsidRPr="00F57BBF">
              <w:rPr>
                <w:color w:val="000000"/>
                <w:sz w:val="22"/>
                <w:szCs w:val="22"/>
              </w:rPr>
              <w:t>75</w:t>
            </w:r>
          </w:p>
        </w:tc>
        <w:tc>
          <w:tcPr>
            <w:tcW w:w="2900" w:type="dxa"/>
            <w:shd w:val="clear" w:color="auto" w:fill="auto"/>
            <w:vAlign w:val="center"/>
            <w:hideMark/>
          </w:tcPr>
          <w:p w14:paraId="388B565A"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1AF7EC2" w14:textId="77777777" w:rsidTr="00F57BBF">
        <w:trPr>
          <w:trHeight w:val="330"/>
        </w:trPr>
        <w:tc>
          <w:tcPr>
            <w:tcW w:w="576" w:type="dxa"/>
            <w:shd w:val="clear" w:color="auto" w:fill="auto"/>
            <w:noWrap/>
            <w:vAlign w:val="center"/>
            <w:hideMark/>
          </w:tcPr>
          <w:p w14:paraId="46AC47DC"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5A4DA54D"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6FCB67C4"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6958C083" w14:textId="77777777" w:rsidR="007652D4" w:rsidRPr="00F57BBF" w:rsidRDefault="007652D4" w:rsidP="00F57BBF">
            <w:pPr>
              <w:jc w:val="center"/>
              <w:rPr>
                <w:color w:val="000000"/>
                <w:sz w:val="22"/>
                <w:szCs w:val="22"/>
              </w:rPr>
            </w:pPr>
            <w:r w:rsidRPr="00F57BBF">
              <w:rPr>
                <w:color w:val="000000"/>
                <w:sz w:val="22"/>
                <w:szCs w:val="22"/>
              </w:rPr>
              <w:t>100</w:t>
            </w:r>
          </w:p>
        </w:tc>
        <w:tc>
          <w:tcPr>
            <w:tcW w:w="1440" w:type="dxa"/>
            <w:shd w:val="clear" w:color="auto" w:fill="auto"/>
            <w:vAlign w:val="center"/>
            <w:hideMark/>
          </w:tcPr>
          <w:p w14:paraId="0CDE5A9A" w14:textId="77777777" w:rsidR="007652D4" w:rsidRPr="00F57BBF" w:rsidRDefault="007652D4" w:rsidP="00F57BBF">
            <w:pPr>
              <w:jc w:val="center"/>
              <w:rPr>
                <w:color w:val="000000"/>
                <w:sz w:val="22"/>
                <w:szCs w:val="22"/>
              </w:rPr>
            </w:pPr>
            <w:r w:rsidRPr="00F57BBF">
              <w:rPr>
                <w:color w:val="000000"/>
                <w:sz w:val="22"/>
                <w:szCs w:val="22"/>
              </w:rPr>
              <w:t>78</w:t>
            </w:r>
          </w:p>
        </w:tc>
        <w:tc>
          <w:tcPr>
            <w:tcW w:w="2900" w:type="dxa"/>
            <w:shd w:val="clear" w:color="auto" w:fill="auto"/>
            <w:vAlign w:val="center"/>
            <w:hideMark/>
          </w:tcPr>
          <w:p w14:paraId="494686D5"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3B97590C" w14:textId="77777777" w:rsidTr="00F57BBF">
        <w:trPr>
          <w:trHeight w:val="330"/>
        </w:trPr>
        <w:tc>
          <w:tcPr>
            <w:tcW w:w="576" w:type="dxa"/>
            <w:shd w:val="clear" w:color="auto" w:fill="auto"/>
            <w:noWrap/>
            <w:vAlign w:val="center"/>
            <w:hideMark/>
          </w:tcPr>
          <w:p w14:paraId="349EA91A" w14:textId="77777777" w:rsidR="007652D4" w:rsidRPr="00F57BBF" w:rsidRDefault="007652D4" w:rsidP="00F57BBF">
            <w:pPr>
              <w:jc w:val="center"/>
              <w:rPr>
                <w:color w:val="000000"/>
                <w:sz w:val="22"/>
                <w:szCs w:val="22"/>
              </w:rPr>
            </w:pPr>
            <w:r w:rsidRPr="00F57BBF">
              <w:rPr>
                <w:color w:val="000000"/>
                <w:sz w:val="22"/>
                <w:szCs w:val="22"/>
              </w:rPr>
              <w:t>121</w:t>
            </w:r>
          </w:p>
        </w:tc>
        <w:tc>
          <w:tcPr>
            <w:tcW w:w="2270" w:type="dxa"/>
            <w:shd w:val="clear" w:color="auto" w:fill="auto"/>
            <w:noWrap/>
            <w:vAlign w:val="center"/>
            <w:hideMark/>
          </w:tcPr>
          <w:p w14:paraId="45CA0F01" w14:textId="77777777" w:rsidR="007652D4" w:rsidRPr="00F57BBF" w:rsidRDefault="007652D4" w:rsidP="00F57BBF">
            <w:pPr>
              <w:jc w:val="center"/>
              <w:rPr>
                <w:color w:val="000000"/>
                <w:sz w:val="22"/>
                <w:szCs w:val="22"/>
              </w:rPr>
            </w:pPr>
            <w:r w:rsidRPr="00F57BBF">
              <w:rPr>
                <w:color w:val="000000"/>
                <w:sz w:val="22"/>
                <w:szCs w:val="22"/>
              </w:rPr>
              <w:t>MST Continus</w:t>
            </w:r>
          </w:p>
        </w:tc>
        <w:tc>
          <w:tcPr>
            <w:tcW w:w="897" w:type="dxa"/>
            <w:shd w:val="clear" w:color="auto" w:fill="auto"/>
            <w:vAlign w:val="center"/>
            <w:hideMark/>
          </w:tcPr>
          <w:p w14:paraId="73AE7AEB"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7AE763F" w14:textId="77777777" w:rsidR="007652D4" w:rsidRPr="00F57BBF" w:rsidRDefault="007652D4" w:rsidP="00F57BBF">
            <w:pPr>
              <w:jc w:val="center"/>
              <w:rPr>
                <w:color w:val="000000"/>
                <w:sz w:val="22"/>
                <w:szCs w:val="22"/>
              </w:rPr>
            </w:pPr>
            <w:r w:rsidRPr="00F57BBF">
              <w:rPr>
                <w:color w:val="000000"/>
                <w:sz w:val="22"/>
                <w:szCs w:val="22"/>
              </w:rPr>
              <w:t>29</w:t>
            </w:r>
          </w:p>
        </w:tc>
        <w:tc>
          <w:tcPr>
            <w:tcW w:w="1440" w:type="dxa"/>
            <w:shd w:val="clear" w:color="auto" w:fill="auto"/>
            <w:vAlign w:val="center"/>
            <w:hideMark/>
          </w:tcPr>
          <w:p w14:paraId="4AFAFF84" w14:textId="77777777" w:rsidR="007652D4" w:rsidRPr="00F57BBF" w:rsidRDefault="007652D4" w:rsidP="00F57BBF">
            <w:pPr>
              <w:jc w:val="center"/>
              <w:rPr>
                <w:color w:val="000000"/>
                <w:sz w:val="22"/>
                <w:szCs w:val="22"/>
              </w:rPr>
            </w:pPr>
            <w:r w:rsidRPr="00F57BBF">
              <w:rPr>
                <w:color w:val="000000"/>
                <w:sz w:val="22"/>
                <w:szCs w:val="22"/>
              </w:rPr>
              <w:t>7</w:t>
            </w:r>
          </w:p>
        </w:tc>
        <w:tc>
          <w:tcPr>
            <w:tcW w:w="2900" w:type="dxa"/>
            <w:shd w:val="clear" w:color="auto" w:fill="auto"/>
            <w:vAlign w:val="center"/>
            <w:hideMark/>
          </w:tcPr>
          <w:p w14:paraId="1A294060"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1634657D" w14:textId="77777777" w:rsidTr="00F57BBF">
        <w:trPr>
          <w:trHeight w:val="330"/>
        </w:trPr>
        <w:tc>
          <w:tcPr>
            <w:tcW w:w="576" w:type="dxa"/>
            <w:shd w:val="clear" w:color="auto" w:fill="auto"/>
            <w:noWrap/>
            <w:vAlign w:val="center"/>
            <w:hideMark/>
          </w:tcPr>
          <w:p w14:paraId="384007B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B74AF9B"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68182A9"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017E4D76" w14:textId="77777777" w:rsidR="007652D4" w:rsidRPr="00F57BBF" w:rsidRDefault="007652D4" w:rsidP="00F57BBF">
            <w:pPr>
              <w:jc w:val="center"/>
              <w:rPr>
                <w:color w:val="000000"/>
                <w:sz w:val="22"/>
                <w:szCs w:val="22"/>
              </w:rPr>
            </w:pPr>
            <w:r w:rsidRPr="00F57BBF">
              <w:rPr>
                <w:color w:val="000000"/>
                <w:sz w:val="22"/>
                <w:szCs w:val="22"/>
              </w:rPr>
              <w:t>26</w:t>
            </w:r>
          </w:p>
        </w:tc>
        <w:tc>
          <w:tcPr>
            <w:tcW w:w="1440" w:type="dxa"/>
            <w:shd w:val="clear" w:color="auto" w:fill="auto"/>
            <w:vAlign w:val="center"/>
            <w:hideMark/>
          </w:tcPr>
          <w:p w14:paraId="656E66F4"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shd w:val="clear" w:color="auto" w:fill="auto"/>
            <w:vAlign w:val="center"/>
            <w:hideMark/>
          </w:tcPr>
          <w:p w14:paraId="57709C98"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B192CF0" w14:textId="77777777" w:rsidTr="00F57BBF">
        <w:trPr>
          <w:trHeight w:val="330"/>
        </w:trPr>
        <w:tc>
          <w:tcPr>
            <w:tcW w:w="576" w:type="dxa"/>
            <w:shd w:val="clear" w:color="auto" w:fill="auto"/>
            <w:noWrap/>
            <w:vAlign w:val="center"/>
            <w:hideMark/>
          </w:tcPr>
          <w:p w14:paraId="73261FF5" w14:textId="77777777" w:rsidR="007652D4" w:rsidRPr="00F57BBF" w:rsidRDefault="007652D4" w:rsidP="00F57BBF">
            <w:pPr>
              <w:jc w:val="center"/>
              <w:rPr>
                <w:color w:val="000000"/>
                <w:sz w:val="22"/>
                <w:szCs w:val="22"/>
              </w:rPr>
            </w:pPr>
            <w:r w:rsidRPr="00F57BBF">
              <w:rPr>
                <w:color w:val="000000"/>
                <w:sz w:val="22"/>
                <w:szCs w:val="22"/>
              </w:rPr>
              <w:t>122</w:t>
            </w:r>
          </w:p>
        </w:tc>
        <w:tc>
          <w:tcPr>
            <w:tcW w:w="2270" w:type="dxa"/>
            <w:shd w:val="clear" w:color="auto" w:fill="auto"/>
            <w:noWrap/>
            <w:vAlign w:val="center"/>
            <w:hideMark/>
          </w:tcPr>
          <w:p w14:paraId="18A4F903" w14:textId="77777777" w:rsidR="007652D4" w:rsidRPr="00F57BBF" w:rsidRDefault="007652D4" w:rsidP="00F57BBF">
            <w:pPr>
              <w:jc w:val="center"/>
              <w:rPr>
                <w:color w:val="000000"/>
                <w:sz w:val="22"/>
                <w:szCs w:val="22"/>
              </w:rPr>
            </w:pPr>
            <w:r w:rsidRPr="00F57BBF">
              <w:rPr>
                <w:color w:val="000000"/>
                <w:sz w:val="22"/>
                <w:szCs w:val="22"/>
              </w:rPr>
              <w:t>Mucohexin</w:t>
            </w:r>
          </w:p>
        </w:tc>
        <w:tc>
          <w:tcPr>
            <w:tcW w:w="897" w:type="dxa"/>
            <w:shd w:val="clear" w:color="auto" w:fill="auto"/>
            <w:vAlign w:val="center"/>
            <w:hideMark/>
          </w:tcPr>
          <w:p w14:paraId="0BF19713"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4E3D631B" w14:textId="77777777" w:rsidR="007652D4" w:rsidRPr="00F57BBF" w:rsidRDefault="007652D4" w:rsidP="00F57BBF">
            <w:pPr>
              <w:jc w:val="center"/>
              <w:rPr>
                <w:color w:val="000000"/>
                <w:sz w:val="22"/>
                <w:szCs w:val="22"/>
              </w:rPr>
            </w:pPr>
            <w:r w:rsidRPr="00F57BBF">
              <w:rPr>
                <w:color w:val="000000"/>
                <w:sz w:val="22"/>
                <w:szCs w:val="22"/>
              </w:rPr>
              <w:t>111</w:t>
            </w:r>
          </w:p>
        </w:tc>
        <w:tc>
          <w:tcPr>
            <w:tcW w:w="1440" w:type="dxa"/>
            <w:shd w:val="clear" w:color="auto" w:fill="auto"/>
            <w:vAlign w:val="center"/>
            <w:hideMark/>
          </w:tcPr>
          <w:p w14:paraId="240FED49" w14:textId="77777777" w:rsidR="007652D4" w:rsidRPr="00F57BBF" w:rsidRDefault="007652D4" w:rsidP="00F57BBF">
            <w:pPr>
              <w:jc w:val="center"/>
              <w:rPr>
                <w:color w:val="000000"/>
                <w:sz w:val="22"/>
                <w:szCs w:val="22"/>
              </w:rPr>
            </w:pPr>
            <w:r w:rsidRPr="00F57BBF">
              <w:rPr>
                <w:color w:val="000000"/>
                <w:sz w:val="22"/>
                <w:szCs w:val="22"/>
              </w:rPr>
              <w:t>89</w:t>
            </w:r>
          </w:p>
        </w:tc>
        <w:tc>
          <w:tcPr>
            <w:tcW w:w="2900" w:type="dxa"/>
            <w:shd w:val="clear" w:color="auto" w:fill="auto"/>
            <w:vAlign w:val="center"/>
            <w:hideMark/>
          </w:tcPr>
          <w:p w14:paraId="120EC145"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41BDCAA4" w14:textId="77777777" w:rsidTr="00F57BBF">
        <w:trPr>
          <w:trHeight w:val="330"/>
        </w:trPr>
        <w:tc>
          <w:tcPr>
            <w:tcW w:w="576" w:type="dxa"/>
            <w:shd w:val="clear" w:color="auto" w:fill="auto"/>
            <w:noWrap/>
            <w:vAlign w:val="center"/>
            <w:hideMark/>
          </w:tcPr>
          <w:p w14:paraId="6FDDC7DB"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A49002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4D9727FD"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3AE5F69E" w14:textId="77777777" w:rsidR="007652D4" w:rsidRPr="00F57BBF" w:rsidRDefault="007652D4" w:rsidP="00F57BBF">
            <w:pPr>
              <w:jc w:val="center"/>
              <w:rPr>
                <w:color w:val="000000"/>
                <w:sz w:val="22"/>
                <w:szCs w:val="22"/>
              </w:rPr>
            </w:pPr>
            <w:r w:rsidRPr="00F57BBF">
              <w:rPr>
                <w:color w:val="000000"/>
                <w:sz w:val="22"/>
                <w:szCs w:val="22"/>
              </w:rPr>
              <w:t>101</w:t>
            </w:r>
          </w:p>
        </w:tc>
        <w:tc>
          <w:tcPr>
            <w:tcW w:w="1440" w:type="dxa"/>
            <w:shd w:val="clear" w:color="auto" w:fill="auto"/>
            <w:vAlign w:val="center"/>
            <w:hideMark/>
          </w:tcPr>
          <w:p w14:paraId="2332DFD8" w14:textId="77777777" w:rsidR="007652D4" w:rsidRPr="00F57BBF" w:rsidRDefault="007652D4" w:rsidP="00F57BBF">
            <w:pPr>
              <w:jc w:val="center"/>
              <w:rPr>
                <w:color w:val="000000"/>
                <w:sz w:val="22"/>
                <w:szCs w:val="22"/>
              </w:rPr>
            </w:pPr>
            <w:r w:rsidRPr="00F57BBF">
              <w:rPr>
                <w:color w:val="000000"/>
                <w:sz w:val="22"/>
                <w:szCs w:val="22"/>
              </w:rPr>
              <w:t>79</w:t>
            </w:r>
          </w:p>
        </w:tc>
        <w:tc>
          <w:tcPr>
            <w:tcW w:w="2900" w:type="dxa"/>
            <w:shd w:val="clear" w:color="auto" w:fill="auto"/>
            <w:vAlign w:val="center"/>
            <w:hideMark/>
          </w:tcPr>
          <w:p w14:paraId="71C23024" w14:textId="77777777" w:rsidR="007652D4" w:rsidRPr="00F57BBF" w:rsidRDefault="007652D4" w:rsidP="00F57BBF">
            <w:pPr>
              <w:jc w:val="center"/>
              <w:rPr>
                <w:color w:val="000000"/>
                <w:sz w:val="22"/>
                <w:szCs w:val="22"/>
              </w:rPr>
            </w:pPr>
            <w:r w:rsidRPr="00F57BBF">
              <w:rPr>
                <w:color w:val="000000"/>
                <w:sz w:val="22"/>
                <w:szCs w:val="22"/>
              </w:rPr>
              <w:t>Tidak Efektif dan Efisien</w:t>
            </w:r>
          </w:p>
        </w:tc>
      </w:tr>
      <w:tr w:rsidR="007652D4" w:rsidRPr="00F57BBF" w14:paraId="5B030996" w14:textId="77777777" w:rsidTr="00F57BBF">
        <w:trPr>
          <w:trHeight w:val="330"/>
        </w:trPr>
        <w:tc>
          <w:tcPr>
            <w:tcW w:w="576" w:type="dxa"/>
            <w:shd w:val="clear" w:color="auto" w:fill="auto"/>
            <w:noWrap/>
            <w:vAlign w:val="center"/>
            <w:hideMark/>
          </w:tcPr>
          <w:p w14:paraId="2913CF45" w14:textId="77777777" w:rsidR="007652D4" w:rsidRPr="00F57BBF" w:rsidRDefault="007652D4" w:rsidP="00F57BBF">
            <w:pPr>
              <w:jc w:val="center"/>
              <w:rPr>
                <w:color w:val="000000"/>
                <w:sz w:val="22"/>
                <w:szCs w:val="22"/>
              </w:rPr>
            </w:pPr>
            <w:r w:rsidRPr="00F57BBF">
              <w:rPr>
                <w:color w:val="000000"/>
                <w:sz w:val="22"/>
                <w:szCs w:val="22"/>
              </w:rPr>
              <w:t>123</w:t>
            </w:r>
          </w:p>
        </w:tc>
        <w:tc>
          <w:tcPr>
            <w:tcW w:w="2270" w:type="dxa"/>
            <w:shd w:val="clear" w:color="auto" w:fill="auto"/>
            <w:noWrap/>
            <w:vAlign w:val="center"/>
            <w:hideMark/>
          </w:tcPr>
          <w:p w14:paraId="78034DCC" w14:textId="77777777" w:rsidR="007652D4" w:rsidRPr="00F57BBF" w:rsidRDefault="007652D4" w:rsidP="00F57BBF">
            <w:pPr>
              <w:jc w:val="center"/>
              <w:rPr>
                <w:color w:val="000000"/>
                <w:sz w:val="22"/>
                <w:szCs w:val="22"/>
              </w:rPr>
            </w:pPr>
            <w:r w:rsidRPr="00F57BBF">
              <w:rPr>
                <w:color w:val="000000"/>
                <w:sz w:val="22"/>
                <w:szCs w:val="22"/>
              </w:rPr>
              <w:t>Myores</w:t>
            </w:r>
          </w:p>
        </w:tc>
        <w:tc>
          <w:tcPr>
            <w:tcW w:w="897" w:type="dxa"/>
            <w:shd w:val="clear" w:color="auto" w:fill="auto"/>
            <w:vAlign w:val="center"/>
            <w:hideMark/>
          </w:tcPr>
          <w:p w14:paraId="31CC931B"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034405D" w14:textId="77777777" w:rsidR="007652D4" w:rsidRPr="00F57BBF" w:rsidRDefault="007652D4" w:rsidP="00F57BBF">
            <w:pPr>
              <w:jc w:val="center"/>
              <w:rPr>
                <w:color w:val="000000"/>
                <w:sz w:val="22"/>
                <w:szCs w:val="22"/>
              </w:rPr>
            </w:pPr>
            <w:r w:rsidRPr="00F57BBF">
              <w:rPr>
                <w:color w:val="000000"/>
                <w:sz w:val="22"/>
                <w:szCs w:val="22"/>
              </w:rPr>
              <w:t>13</w:t>
            </w:r>
          </w:p>
        </w:tc>
        <w:tc>
          <w:tcPr>
            <w:tcW w:w="1440" w:type="dxa"/>
            <w:shd w:val="clear" w:color="auto" w:fill="auto"/>
            <w:vAlign w:val="center"/>
            <w:hideMark/>
          </w:tcPr>
          <w:p w14:paraId="3F95E330" w14:textId="77777777" w:rsidR="007652D4" w:rsidRPr="00F57BBF" w:rsidRDefault="007652D4" w:rsidP="00F57BBF">
            <w:pPr>
              <w:jc w:val="center"/>
              <w:rPr>
                <w:color w:val="000000"/>
                <w:sz w:val="22"/>
                <w:szCs w:val="22"/>
              </w:rPr>
            </w:pPr>
            <w:r w:rsidRPr="00F57BBF">
              <w:rPr>
                <w:color w:val="000000"/>
                <w:sz w:val="22"/>
                <w:szCs w:val="22"/>
              </w:rPr>
              <w:t>-9</w:t>
            </w:r>
          </w:p>
        </w:tc>
        <w:tc>
          <w:tcPr>
            <w:tcW w:w="2900" w:type="dxa"/>
            <w:shd w:val="clear" w:color="auto" w:fill="auto"/>
            <w:vAlign w:val="center"/>
            <w:hideMark/>
          </w:tcPr>
          <w:p w14:paraId="74397323"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38AB2F16" w14:textId="77777777" w:rsidTr="00F57BBF">
        <w:trPr>
          <w:trHeight w:val="330"/>
        </w:trPr>
        <w:tc>
          <w:tcPr>
            <w:tcW w:w="576" w:type="dxa"/>
            <w:shd w:val="clear" w:color="auto" w:fill="auto"/>
            <w:noWrap/>
            <w:vAlign w:val="center"/>
            <w:hideMark/>
          </w:tcPr>
          <w:p w14:paraId="1E93B3B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2361F608"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00284B21"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24D6E9A3" w14:textId="77777777" w:rsidR="007652D4" w:rsidRPr="00F57BBF" w:rsidRDefault="007652D4" w:rsidP="00F57BBF">
            <w:pPr>
              <w:jc w:val="center"/>
              <w:rPr>
                <w:color w:val="000000"/>
                <w:sz w:val="22"/>
                <w:szCs w:val="22"/>
              </w:rPr>
            </w:pPr>
            <w:r w:rsidRPr="00F57BBF">
              <w:rPr>
                <w:color w:val="000000"/>
                <w:sz w:val="22"/>
                <w:szCs w:val="22"/>
              </w:rPr>
              <w:t>11</w:t>
            </w:r>
          </w:p>
        </w:tc>
        <w:tc>
          <w:tcPr>
            <w:tcW w:w="1440" w:type="dxa"/>
            <w:shd w:val="clear" w:color="auto" w:fill="auto"/>
            <w:vAlign w:val="center"/>
            <w:hideMark/>
          </w:tcPr>
          <w:p w14:paraId="63CDD1FA" w14:textId="77777777" w:rsidR="007652D4" w:rsidRPr="00F57BBF" w:rsidRDefault="007652D4" w:rsidP="00F57BBF">
            <w:pPr>
              <w:jc w:val="center"/>
              <w:rPr>
                <w:color w:val="000000"/>
                <w:sz w:val="22"/>
                <w:szCs w:val="22"/>
              </w:rPr>
            </w:pPr>
            <w:r w:rsidRPr="00F57BBF">
              <w:rPr>
                <w:color w:val="000000"/>
                <w:sz w:val="22"/>
                <w:szCs w:val="22"/>
              </w:rPr>
              <w:t>-11</w:t>
            </w:r>
          </w:p>
        </w:tc>
        <w:tc>
          <w:tcPr>
            <w:tcW w:w="2900" w:type="dxa"/>
            <w:shd w:val="clear" w:color="auto" w:fill="auto"/>
            <w:vAlign w:val="center"/>
            <w:hideMark/>
          </w:tcPr>
          <w:p w14:paraId="69FD622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1CF6242" w14:textId="77777777" w:rsidTr="00F57BBF">
        <w:trPr>
          <w:trHeight w:val="330"/>
        </w:trPr>
        <w:tc>
          <w:tcPr>
            <w:tcW w:w="576" w:type="dxa"/>
            <w:shd w:val="clear" w:color="auto" w:fill="auto"/>
            <w:noWrap/>
            <w:vAlign w:val="center"/>
            <w:hideMark/>
          </w:tcPr>
          <w:p w14:paraId="1A3A2C52" w14:textId="77777777" w:rsidR="007652D4" w:rsidRPr="00F57BBF" w:rsidRDefault="007652D4" w:rsidP="00F57BBF">
            <w:pPr>
              <w:jc w:val="center"/>
              <w:rPr>
                <w:color w:val="000000"/>
                <w:sz w:val="22"/>
                <w:szCs w:val="22"/>
              </w:rPr>
            </w:pPr>
            <w:r w:rsidRPr="00F57BBF">
              <w:rPr>
                <w:color w:val="000000"/>
                <w:sz w:val="22"/>
                <w:szCs w:val="22"/>
              </w:rPr>
              <w:t>124</w:t>
            </w:r>
          </w:p>
        </w:tc>
        <w:tc>
          <w:tcPr>
            <w:tcW w:w="2270" w:type="dxa"/>
            <w:shd w:val="clear" w:color="auto" w:fill="auto"/>
            <w:noWrap/>
            <w:vAlign w:val="center"/>
            <w:hideMark/>
          </w:tcPr>
          <w:p w14:paraId="44C30AA6" w14:textId="77777777" w:rsidR="007652D4" w:rsidRPr="00F57BBF" w:rsidRDefault="007652D4" w:rsidP="00F57BBF">
            <w:pPr>
              <w:jc w:val="center"/>
              <w:rPr>
                <w:color w:val="000000"/>
                <w:sz w:val="22"/>
                <w:szCs w:val="22"/>
              </w:rPr>
            </w:pPr>
            <w:r w:rsidRPr="00F57BBF">
              <w:rPr>
                <w:color w:val="000000"/>
                <w:sz w:val="22"/>
                <w:szCs w:val="22"/>
              </w:rPr>
              <w:t>Myotonic</w:t>
            </w:r>
          </w:p>
        </w:tc>
        <w:tc>
          <w:tcPr>
            <w:tcW w:w="897" w:type="dxa"/>
            <w:shd w:val="clear" w:color="auto" w:fill="auto"/>
            <w:vAlign w:val="center"/>
            <w:hideMark/>
          </w:tcPr>
          <w:p w14:paraId="097C5960"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027D6DE7" w14:textId="77777777" w:rsidR="007652D4" w:rsidRPr="00F57BBF" w:rsidRDefault="007652D4" w:rsidP="00F57BBF">
            <w:pPr>
              <w:jc w:val="center"/>
              <w:rPr>
                <w:color w:val="000000"/>
                <w:sz w:val="22"/>
                <w:szCs w:val="22"/>
              </w:rPr>
            </w:pPr>
            <w:r w:rsidRPr="00F57BBF">
              <w:rPr>
                <w:color w:val="000000"/>
                <w:sz w:val="22"/>
                <w:szCs w:val="22"/>
              </w:rPr>
              <w:t>20</w:t>
            </w:r>
          </w:p>
        </w:tc>
        <w:tc>
          <w:tcPr>
            <w:tcW w:w="1440" w:type="dxa"/>
            <w:shd w:val="clear" w:color="auto" w:fill="auto"/>
            <w:vAlign w:val="center"/>
            <w:hideMark/>
          </w:tcPr>
          <w:p w14:paraId="20EDE8F9" w14:textId="77777777" w:rsidR="007652D4" w:rsidRPr="00F57BBF" w:rsidRDefault="007652D4" w:rsidP="00F57BBF">
            <w:pPr>
              <w:jc w:val="center"/>
              <w:rPr>
                <w:color w:val="000000"/>
                <w:sz w:val="22"/>
                <w:szCs w:val="22"/>
              </w:rPr>
            </w:pPr>
            <w:r w:rsidRPr="00F57BBF">
              <w:rPr>
                <w:color w:val="000000"/>
                <w:sz w:val="22"/>
                <w:szCs w:val="22"/>
              </w:rPr>
              <w:t>-2</w:t>
            </w:r>
          </w:p>
        </w:tc>
        <w:tc>
          <w:tcPr>
            <w:tcW w:w="2900" w:type="dxa"/>
            <w:shd w:val="clear" w:color="auto" w:fill="auto"/>
            <w:vAlign w:val="center"/>
            <w:hideMark/>
          </w:tcPr>
          <w:p w14:paraId="620F58D2"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F26CFD6" w14:textId="77777777" w:rsidTr="00F57BBF">
        <w:trPr>
          <w:trHeight w:val="330"/>
        </w:trPr>
        <w:tc>
          <w:tcPr>
            <w:tcW w:w="576" w:type="dxa"/>
            <w:shd w:val="clear" w:color="auto" w:fill="auto"/>
            <w:noWrap/>
            <w:vAlign w:val="center"/>
            <w:hideMark/>
          </w:tcPr>
          <w:p w14:paraId="0BF93C05"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73804E94"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C536E88"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47C41BD1" w14:textId="77777777" w:rsidR="007652D4" w:rsidRPr="00F57BBF" w:rsidRDefault="007652D4" w:rsidP="00F57BBF">
            <w:pPr>
              <w:jc w:val="center"/>
              <w:rPr>
                <w:color w:val="000000"/>
                <w:sz w:val="22"/>
                <w:szCs w:val="22"/>
              </w:rPr>
            </w:pPr>
            <w:r w:rsidRPr="00F57BBF">
              <w:rPr>
                <w:color w:val="000000"/>
                <w:sz w:val="22"/>
                <w:szCs w:val="22"/>
              </w:rPr>
              <w:t>19</w:t>
            </w:r>
          </w:p>
        </w:tc>
        <w:tc>
          <w:tcPr>
            <w:tcW w:w="1440" w:type="dxa"/>
            <w:shd w:val="clear" w:color="auto" w:fill="auto"/>
            <w:vAlign w:val="center"/>
            <w:hideMark/>
          </w:tcPr>
          <w:p w14:paraId="496BF48C" w14:textId="77777777" w:rsidR="007652D4" w:rsidRPr="00F57BBF" w:rsidRDefault="007652D4" w:rsidP="00F57BBF">
            <w:pPr>
              <w:jc w:val="center"/>
              <w:rPr>
                <w:color w:val="000000"/>
                <w:sz w:val="22"/>
                <w:szCs w:val="22"/>
              </w:rPr>
            </w:pPr>
            <w:r w:rsidRPr="00F57BBF">
              <w:rPr>
                <w:color w:val="000000"/>
                <w:sz w:val="22"/>
                <w:szCs w:val="22"/>
              </w:rPr>
              <w:t>-3</w:t>
            </w:r>
          </w:p>
        </w:tc>
        <w:tc>
          <w:tcPr>
            <w:tcW w:w="2900" w:type="dxa"/>
            <w:shd w:val="clear" w:color="auto" w:fill="auto"/>
            <w:vAlign w:val="center"/>
            <w:hideMark/>
          </w:tcPr>
          <w:p w14:paraId="4D916D9C"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05312B20" w14:textId="77777777" w:rsidTr="00F57BBF">
        <w:trPr>
          <w:trHeight w:val="330"/>
        </w:trPr>
        <w:tc>
          <w:tcPr>
            <w:tcW w:w="576" w:type="dxa"/>
            <w:shd w:val="clear" w:color="auto" w:fill="auto"/>
            <w:noWrap/>
            <w:vAlign w:val="center"/>
            <w:hideMark/>
          </w:tcPr>
          <w:p w14:paraId="6F004099" w14:textId="77777777" w:rsidR="007652D4" w:rsidRPr="00F57BBF" w:rsidRDefault="007652D4" w:rsidP="00F57BBF">
            <w:pPr>
              <w:jc w:val="center"/>
              <w:rPr>
                <w:color w:val="000000"/>
                <w:sz w:val="22"/>
                <w:szCs w:val="22"/>
              </w:rPr>
            </w:pPr>
            <w:r w:rsidRPr="00F57BBF">
              <w:rPr>
                <w:color w:val="000000"/>
                <w:sz w:val="22"/>
                <w:szCs w:val="22"/>
              </w:rPr>
              <w:t>125</w:t>
            </w:r>
          </w:p>
        </w:tc>
        <w:tc>
          <w:tcPr>
            <w:tcW w:w="2270" w:type="dxa"/>
            <w:shd w:val="clear" w:color="auto" w:fill="auto"/>
            <w:noWrap/>
            <w:vAlign w:val="center"/>
            <w:hideMark/>
          </w:tcPr>
          <w:p w14:paraId="77BB1115" w14:textId="77777777" w:rsidR="007652D4" w:rsidRPr="00F57BBF" w:rsidRDefault="007652D4" w:rsidP="00F57BBF">
            <w:pPr>
              <w:jc w:val="center"/>
              <w:rPr>
                <w:color w:val="000000"/>
                <w:sz w:val="22"/>
                <w:szCs w:val="22"/>
              </w:rPr>
            </w:pPr>
            <w:r w:rsidRPr="00F57BBF">
              <w:rPr>
                <w:color w:val="000000"/>
                <w:sz w:val="22"/>
                <w:szCs w:val="22"/>
              </w:rPr>
              <w:t>Neprolit</w:t>
            </w:r>
          </w:p>
        </w:tc>
        <w:tc>
          <w:tcPr>
            <w:tcW w:w="897" w:type="dxa"/>
            <w:shd w:val="clear" w:color="auto" w:fill="auto"/>
            <w:vAlign w:val="center"/>
            <w:hideMark/>
          </w:tcPr>
          <w:p w14:paraId="5E8B5B39"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233778A5" w14:textId="77777777" w:rsidR="007652D4" w:rsidRPr="00F57BBF" w:rsidRDefault="007652D4" w:rsidP="00F57BBF">
            <w:pPr>
              <w:jc w:val="center"/>
              <w:rPr>
                <w:color w:val="000000"/>
                <w:sz w:val="22"/>
                <w:szCs w:val="22"/>
              </w:rPr>
            </w:pPr>
            <w:r w:rsidRPr="00F57BBF">
              <w:rPr>
                <w:color w:val="000000"/>
                <w:sz w:val="22"/>
                <w:szCs w:val="22"/>
              </w:rPr>
              <w:t>17</w:t>
            </w:r>
          </w:p>
        </w:tc>
        <w:tc>
          <w:tcPr>
            <w:tcW w:w="1440" w:type="dxa"/>
            <w:shd w:val="clear" w:color="auto" w:fill="auto"/>
            <w:vAlign w:val="center"/>
            <w:hideMark/>
          </w:tcPr>
          <w:p w14:paraId="221C0ABD" w14:textId="77777777" w:rsidR="007652D4" w:rsidRPr="00F57BBF" w:rsidRDefault="007652D4" w:rsidP="00F57BBF">
            <w:pPr>
              <w:jc w:val="center"/>
              <w:rPr>
                <w:color w:val="000000"/>
                <w:sz w:val="22"/>
                <w:szCs w:val="22"/>
              </w:rPr>
            </w:pPr>
            <w:r w:rsidRPr="00F57BBF">
              <w:rPr>
                <w:color w:val="000000"/>
                <w:sz w:val="22"/>
                <w:szCs w:val="22"/>
              </w:rPr>
              <w:t>-5</w:t>
            </w:r>
          </w:p>
        </w:tc>
        <w:tc>
          <w:tcPr>
            <w:tcW w:w="2900" w:type="dxa"/>
            <w:shd w:val="clear" w:color="auto" w:fill="auto"/>
            <w:vAlign w:val="center"/>
            <w:hideMark/>
          </w:tcPr>
          <w:p w14:paraId="28D4C25D"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031CAC8" w14:textId="77777777" w:rsidTr="00F57BBF">
        <w:trPr>
          <w:trHeight w:val="330"/>
        </w:trPr>
        <w:tc>
          <w:tcPr>
            <w:tcW w:w="576" w:type="dxa"/>
            <w:shd w:val="clear" w:color="auto" w:fill="auto"/>
            <w:noWrap/>
            <w:vAlign w:val="center"/>
            <w:hideMark/>
          </w:tcPr>
          <w:p w14:paraId="4A502D16"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00DE8342"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735E1B6B"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7C4ECAA9" w14:textId="77777777" w:rsidR="007652D4" w:rsidRPr="00F57BBF" w:rsidRDefault="007652D4" w:rsidP="00F57BBF">
            <w:pPr>
              <w:jc w:val="center"/>
              <w:rPr>
                <w:color w:val="000000"/>
                <w:sz w:val="22"/>
                <w:szCs w:val="22"/>
              </w:rPr>
            </w:pPr>
            <w:r w:rsidRPr="00F57BBF">
              <w:rPr>
                <w:color w:val="000000"/>
                <w:sz w:val="22"/>
                <w:szCs w:val="22"/>
              </w:rPr>
              <w:t>10</w:t>
            </w:r>
          </w:p>
        </w:tc>
        <w:tc>
          <w:tcPr>
            <w:tcW w:w="1440" w:type="dxa"/>
            <w:shd w:val="clear" w:color="auto" w:fill="auto"/>
            <w:vAlign w:val="center"/>
            <w:hideMark/>
          </w:tcPr>
          <w:p w14:paraId="75C1A542" w14:textId="77777777" w:rsidR="007652D4" w:rsidRPr="00F57BBF" w:rsidRDefault="007652D4" w:rsidP="00F57BBF">
            <w:pPr>
              <w:jc w:val="center"/>
              <w:rPr>
                <w:color w:val="000000"/>
                <w:sz w:val="22"/>
                <w:szCs w:val="22"/>
              </w:rPr>
            </w:pPr>
            <w:r w:rsidRPr="00F57BBF">
              <w:rPr>
                <w:color w:val="000000"/>
                <w:sz w:val="22"/>
                <w:szCs w:val="22"/>
              </w:rPr>
              <w:t>-12</w:t>
            </w:r>
          </w:p>
        </w:tc>
        <w:tc>
          <w:tcPr>
            <w:tcW w:w="2900" w:type="dxa"/>
            <w:shd w:val="clear" w:color="auto" w:fill="auto"/>
            <w:vAlign w:val="center"/>
            <w:hideMark/>
          </w:tcPr>
          <w:p w14:paraId="20EDDC86"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23BB22D6" w14:textId="77777777" w:rsidTr="00F57BBF">
        <w:trPr>
          <w:trHeight w:val="330"/>
        </w:trPr>
        <w:tc>
          <w:tcPr>
            <w:tcW w:w="576" w:type="dxa"/>
            <w:shd w:val="clear" w:color="auto" w:fill="auto"/>
            <w:noWrap/>
            <w:vAlign w:val="center"/>
            <w:hideMark/>
          </w:tcPr>
          <w:p w14:paraId="713D4D25" w14:textId="77777777" w:rsidR="007652D4" w:rsidRPr="00F57BBF" w:rsidRDefault="007652D4" w:rsidP="00F57BBF">
            <w:pPr>
              <w:jc w:val="center"/>
              <w:rPr>
                <w:color w:val="000000"/>
                <w:sz w:val="22"/>
                <w:szCs w:val="22"/>
              </w:rPr>
            </w:pPr>
            <w:r w:rsidRPr="00F57BBF">
              <w:rPr>
                <w:color w:val="000000"/>
                <w:sz w:val="22"/>
                <w:szCs w:val="22"/>
              </w:rPr>
              <w:t>126</w:t>
            </w:r>
          </w:p>
        </w:tc>
        <w:tc>
          <w:tcPr>
            <w:tcW w:w="2270" w:type="dxa"/>
            <w:shd w:val="clear" w:color="auto" w:fill="auto"/>
            <w:noWrap/>
            <w:vAlign w:val="center"/>
            <w:hideMark/>
          </w:tcPr>
          <w:p w14:paraId="57C57342" w14:textId="77777777" w:rsidR="007652D4" w:rsidRPr="00F57BBF" w:rsidRDefault="007652D4" w:rsidP="00F57BBF">
            <w:pPr>
              <w:jc w:val="center"/>
              <w:rPr>
                <w:color w:val="000000"/>
                <w:sz w:val="22"/>
                <w:szCs w:val="22"/>
              </w:rPr>
            </w:pPr>
            <w:r w:rsidRPr="00F57BBF">
              <w:rPr>
                <w:color w:val="000000"/>
                <w:sz w:val="22"/>
                <w:szCs w:val="22"/>
              </w:rPr>
              <w:t>Neulin PS</w:t>
            </w:r>
          </w:p>
        </w:tc>
        <w:tc>
          <w:tcPr>
            <w:tcW w:w="897" w:type="dxa"/>
            <w:shd w:val="clear" w:color="auto" w:fill="auto"/>
            <w:vAlign w:val="center"/>
            <w:hideMark/>
          </w:tcPr>
          <w:p w14:paraId="4CE39DB1"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53256CA9" w14:textId="77777777" w:rsidR="007652D4" w:rsidRPr="00F57BBF" w:rsidRDefault="007652D4" w:rsidP="00F57BBF">
            <w:pPr>
              <w:jc w:val="center"/>
              <w:rPr>
                <w:color w:val="000000"/>
                <w:sz w:val="22"/>
                <w:szCs w:val="22"/>
              </w:rPr>
            </w:pPr>
            <w:r w:rsidRPr="00F57BBF">
              <w:rPr>
                <w:color w:val="000000"/>
                <w:sz w:val="22"/>
                <w:szCs w:val="22"/>
              </w:rPr>
              <w:t>12</w:t>
            </w:r>
          </w:p>
        </w:tc>
        <w:tc>
          <w:tcPr>
            <w:tcW w:w="1440" w:type="dxa"/>
            <w:shd w:val="clear" w:color="auto" w:fill="auto"/>
            <w:vAlign w:val="center"/>
            <w:hideMark/>
          </w:tcPr>
          <w:p w14:paraId="5DC675AC" w14:textId="77777777" w:rsidR="007652D4" w:rsidRPr="00F57BBF" w:rsidRDefault="007652D4" w:rsidP="00F57BBF">
            <w:pPr>
              <w:jc w:val="center"/>
              <w:rPr>
                <w:color w:val="000000"/>
                <w:sz w:val="22"/>
                <w:szCs w:val="22"/>
              </w:rPr>
            </w:pPr>
            <w:r w:rsidRPr="00F57BBF">
              <w:rPr>
                <w:color w:val="000000"/>
                <w:sz w:val="22"/>
                <w:szCs w:val="22"/>
              </w:rPr>
              <w:t>-10</w:t>
            </w:r>
          </w:p>
        </w:tc>
        <w:tc>
          <w:tcPr>
            <w:tcW w:w="2900" w:type="dxa"/>
            <w:shd w:val="clear" w:color="auto" w:fill="auto"/>
            <w:vAlign w:val="center"/>
            <w:hideMark/>
          </w:tcPr>
          <w:p w14:paraId="219D1F01"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5595EDE4" w14:textId="77777777" w:rsidTr="00F57BBF">
        <w:trPr>
          <w:trHeight w:val="330"/>
        </w:trPr>
        <w:tc>
          <w:tcPr>
            <w:tcW w:w="576" w:type="dxa"/>
            <w:shd w:val="clear" w:color="auto" w:fill="auto"/>
            <w:noWrap/>
            <w:vAlign w:val="center"/>
            <w:hideMark/>
          </w:tcPr>
          <w:p w14:paraId="5D342B6E"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shd w:val="clear" w:color="auto" w:fill="auto"/>
            <w:noWrap/>
            <w:vAlign w:val="center"/>
            <w:hideMark/>
          </w:tcPr>
          <w:p w14:paraId="357303F0"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shd w:val="clear" w:color="auto" w:fill="auto"/>
            <w:vAlign w:val="center"/>
            <w:hideMark/>
          </w:tcPr>
          <w:p w14:paraId="186AD406"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shd w:val="clear" w:color="auto" w:fill="auto"/>
            <w:vAlign w:val="center"/>
            <w:hideMark/>
          </w:tcPr>
          <w:p w14:paraId="5554A8BE" w14:textId="77777777" w:rsidR="007652D4" w:rsidRPr="00F57BBF" w:rsidRDefault="007652D4" w:rsidP="00F57BBF">
            <w:pPr>
              <w:jc w:val="center"/>
              <w:rPr>
                <w:color w:val="000000"/>
                <w:sz w:val="22"/>
                <w:szCs w:val="22"/>
              </w:rPr>
            </w:pPr>
            <w:r w:rsidRPr="00F57BBF">
              <w:rPr>
                <w:color w:val="000000"/>
                <w:sz w:val="22"/>
                <w:szCs w:val="22"/>
              </w:rPr>
              <w:t>6</w:t>
            </w:r>
          </w:p>
        </w:tc>
        <w:tc>
          <w:tcPr>
            <w:tcW w:w="1440" w:type="dxa"/>
            <w:shd w:val="clear" w:color="auto" w:fill="auto"/>
            <w:vAlign w:val="center"/>
            <w:hideMark/>
          </w:tcPr>
          <w:p w14:paraId="2BDA7490" w14:textId="77777777" w:rsidR="007652D4" w:rsidRPr="00F57BBF" w:rsidRDefault="007652D4" w:rsidP="00F57BBF">
            <w:pPr>
              <w:jc w:val="center"/>
              <w:rPr>
                <w:color w:val="000000"/>
                <w:sz w:val="22"/>
                <w:szCs w:val="22"/>
              </w:rPr>
            </w:pPr>
            <w:r w:rsidRPr="00F57BBF">
              <w:rPr>
                <w:color w:val="000000"/>
                <w:sz w:val="22"/>
                <w:szCs w:val="22"/>
              </w:rPr>
              <w:t>-16</w:t>
            </w:r>
          </w:p>
        </w:tc>
        <w:tc>
          <w:tcPr>
            <w:tcW w:w="2900" w:type="dxa"/>
            <w:shd w:val="clear" w:color="auto" w:fill="auto"/>
            <w:vAlign w:val="center"/>
            <w:hideMark/>
          </w:tcPr>
          <w:p w14:paraId="76B69598"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18AF9064" w14:textId="77777777" w:rsidTr="00F57BBF">
        <w:trPr>
          <w:trHeight w:val="330"/>
        </w:trPr>
        <w:tc>
          <w:tcPr>
            <w:tcW w:w="576" w:type="dxa"/>
            <w:shd w:val="clear" w:color="auto" w:fill="auto"/>
            <w:noWrap/>
            <w:vAlign w:val="center"/>
            <w:hideMark/>
          </w:tcPr>
          <w:p w14:paraId="73D41F76" w14:textId="77777777" w:rsidR="007652D4" w:rsidRPr="00F57BBF" w:rsidRDefault="007652D4" w:rsidP="00F57BBF">
            <w:pPr>
              <w:jc w:val="center"/>
              <w:rPr>
                <w:color w:val="000000"/>
                <w:sz w:val="22"/>
                <w:szCs w:val="22"/>
              </w:rPr>
            </w:pPr>
            <w:r w:rsidRPr="00F57BBF">
              <w:rPr>
                <w:color w:val="000000"/>
                <w:sz w:val="22"/>
                <w:szCs w:val="22"/>
              </w:rPr>
              <w:t>127</w:t>
            </w:r>
          </w:p>
        </w:tc>
        <w:tc>
          <w:tcPr>
            <w:tcW w:w="2270" w:type="dxa"/>
            <w:shd w:val="clear" w:color="auto" w:fill="auto"/>
            <w:noWrap/>
            <w:vAlign w:val="center"/>
            <w:hideMark/>
          </w:tcPr>
          <w:p w14:paraId="2BC7F7B1" w14:textId="77777777" w:rsidR="007652D4" w:rsidRPr="00F57BBF" w:rsidRDefault="007652D4" w:rsidP="00F57BBF">
            <w:pPr>
              <w:jc w:val="center"/>
              <w:rPr>
                <w:color w:val="000000"/>
                <w:sz w:val="22"/>
                <w:szCs w:val="22"/>
              </w:rPr>
            </w:pPr>
            <w:r w:rsidRPr="00F57BBF">
              <w:rPr>
                <w:color w:val="000000"/>
                <w:sz w:val="22"/>
                <w:szCs w:val="22"/>
              </w:rPr>
              <w:t>Norestil</w:t>
            </w:r>
          </w:p>
        </w:tc>
        <w:tc>
          <w:tcPr>
            <w:tcW w:w="897" w:type="dxa"/>
            <w:shd w:val="clear" w:color="auto" w:fill="auto"/>
            <w:vAlign w:val="center"/>
            <w:hideMark/>
          </w:tcPr>
          <w:p w14:paraId="317604AA" w14:textId="77777777" w:rsidR="007652D4" w:rsidRPr="00F57BBF" w:rsidRDefault="007652D4" w:rsidP="00F57BBF">
            <w:pPr>
              <w:jc w:val="center"/>
              <w:rPr>
                <w:color w:val="000000"/>
                <w:sz w:val="22"/>
                <w:szCs w:val="22"/>
              </w:rPr>
            </w:pPr>
            <w:r w:rsidRPr="00F57BBF">
              <w:rPr>
                <w:color w:val="000000"/>
                <w:sz w:val="22"/>
                <w:szCs w:val="22"/>
              </w:rPr>
              <w:t>2020</w:t>
            </w:r>
          </w:p>
        </w:tc>
        <w:tc>
          <w:tcPr>
            <w:tcW w:w="1467" w:type="dxa"/>
            <w:shd w:val="clear" w:color="auto" w:fill="auto"/>
            <w:vAlign w:val="center"/>
            <w:hideMark/>
          </w:tcPr>
          <w:p w14:paraId="179DAC8D" w14:textId="77777777" w:rsidR="007652D4" w:rsidRPr="00F57BBF" w:rsidRDefault="007652D4" w:rsidP="00F57BBF">
            <w:pPr>
              <w:jc w:val="center"/>
              <w:rPr>
                <w:color w:val="000000"/>
                <w:sz w:val="22"/>
                <w:szCs w:val="22"/>
              </w:rPr>
            </w:pPr>
            <w:r w:rsidRPr="00F57BBF">
              <w:rPr>
                <w:color w:val="000000"/>
                <w:sz w:val="22"/>
                <w:szCs w:val="22"/>
              </w:rPr>
              <w:t>21</w:t>
            </w:r>
          </w:p>
        </w:tc>
        <w:tc>
          <w:tcPr>
            <w:tcW w:w="1440" w:type="dxa"/>
            <w:shd w:val="clear" w:color="auto" w:fill="auto"/>
            <w:vAlign w:val="center"/>
            <w:hideMark/>
          </w:tcPr>
          <w:p w14:paraId="16F158F1" w14:textId="77777777" w:rsidR="007652D4" w:rsidRPr="00F57BBF" w:rsidRDefault="007652D4" w:rsidP="00F57BBF">
            <w:pPr>
              <w:jc w:val="center"/>
              <w:rPr>
                <w:color w:val="000000"/>
                <w:sz w:val="22"/>
                <w:szCs w:val="22"/>
              </w:rPr>
            </w:pPr>
            <w:r w:rsidRPr="00F57BBF">
              <w:rPr>
                <w:color w:val="000000"/>
                <w:sz w:val="22"/>
                <w:szCs w:val="22"/>
              </w:rPr>
              <w:t>-1</w:t>
            </w:r>
          </w:p>
        </w:tc>
        <w:tc>
          <w:tcPr>
            <w:tcW w:w="2900" w:type="dxa"/>
            <w:shd w:val="clear" w:color="auto" w:fill="auto"/>
            <w:vAlign w:val="center"/>
            <w:hideMark/>
          </w:tcPr>
          <w:p w14:paraId="43EDE679" w14:textId="77777777" w:rsidR="007652D4" w:rsidRPr="00F57BBF" w:rsidRDefault="007652D4" w:rsidP="00F57BBF">
            <w:pPr>
              <w:jc w:val="center"/>
              <w:rPr>
                <w:color w:val="000000"/>
                <w:sz w:val="22"/>
                <w:szCs w:val="22"/>
              </w:rPr>
            </w:pPr>
            <w:r w:rsidRPr="00F57BBF">
              <w:rPr>
                <w:color w:val="000000"/>
                <w:sz w:val="22"/>
                <w:szCs w:val="22"/>
              </w:rPr>
              <w:t>Efektif dan Efisien</w:t>
            </w:r>
          </w:p>
        </w:tc>
      </w:tr>
      <w:tr w:rsidR="007652D4" w:rsidRPr="00F57BBF" w14:paraId="6B45A030" w14:textId="77777777" w:rsidTr="00F57BBF">
        <w:trPr>
          <w:trHeight w:val="330"/>
        </w:trPr>
        <w:tc>
          <w:tcPr>
            <w:tcW w:w="576" w:type="dxa"/>
            <w:tcBorders>
              <w:bottom w:val="single" w:sz="4" w:space="0" w:color="auto"/>
            </w:tcBorders>
            <w:shd w:val="clear" w:color="auto" w:fill="auto"/>
            <w:noWrap/>
            <w:vAlign w:val="center"/>
            <w:hideMark/>
          </w:tcPr>
          <w:p w14:paraId="22431D67" w14:textId="77777777" w:rsidR="007652D4" w:rsidRPr="00F57BBF" w:rsidRDefault="007652D4" w:rsidP="00F57BBF">
            <w:pPr>
              <w:jc w:val="center"/>
              <w:rPr>
                <w:color w:val="000000"/>
                <w:sz w:val="22"/>
                <w:szCs w:val="22"/>
              </w:rPr>
            </w:pPr>
            <w:r w:rsidRPr="00F57BBF">
              <w:rPr>
                <w:color w:val="000000"/>
                <w:sz w:val="22"/>
                <w:szCs w:val="22"/>
              </w:rPr>
              <w:t> </w:t>
            </w:r>
          </w:p>
        </w:tc>
        <w:tc>
          <w:tcPr>
            <w:tcW w:w="2270" w:type="dxa"/>
            <w:tcBorders>
              <w:bottom w:val="single" w:sz="4" w:space="0" w:color="auto"/>
            </w:tcBorders>
            <w:shd w:val="clear" w:color="auto" w:fill="auto"/>
            <w:noWrap/>
            <w:vAlign w:val="center"/>
            <w:hideMark/>
          </w:tcPr>
          <w:p w14:paraId="03CBC06E" w14:textId="77777777" w:rsidR="007652D4" w:rsidRPr="00F57BBF" w:rsidRDefault="007652D4" w:rsidP="00F57BBF">
            <w:pPr>
              <w:jc w:val="center"/>
              <w:rPr>
                <w:color w:val="000000"/>
                <w:sz w:val="22"/>
                <w:szCs w:val="22"/>
              </w:rPr>
            </w:pPr>
            <w:r w:rsidRPr="00F57BBF">
              <w:rPr>
                <w:color w:val="000000"/>
                <w:sz w:val="22"/>
                <w:szCs w:val="22"/>
              </w:rPr>
              <w:t> </w:t>
            </w:r>
          </w:p>
        </w:tc>
        <w:tc>
          <w:tcPr>
            <w:tcW w:w="897" w:type="dxa"/>
            <w:tcBorders>
              <w:bottom w:val="single" w:sz="4" w:space="0" w:color="auto"/>
            </w:tcBorders>
            <w:shd w:val="clear" w:color="auto" w:fill="auto"/>
            <w:vAlign w:val="center"/>
            <w:hideMark/>
          </w:tcPr>
          <w:p w14:paraId="3AA1DE6E" w14:textId="77777777" w:rsidR="007652D4" w:rsidRPr="00F57BBF" w:rsidRDefault="007652D4" w:rsidP="00F57BBF">
            <w:pPr>
              <w:jc w:val="center"/>
              <w:rPr>
                <w:color w:val="000000"/>
                <w:sz w:val="22"/>
                <w:szCs w:val="22"/>
              </w:rPr>
            </w:pPr>
            <w:r w:rsidRPr="00F57BBF">
              <w:rPr>
                <w:color w:val="000000"/>
                <w:sz w:val="22"/>
                <w:szCs w:val="22"/>
              </w:rPr>
              <w:t>2021</w:t>
            </w:r>
          </w:p>
        </w:tc>
        <w:tc>
          <w:tcPr>
            <w:tcW w:w="1467" w:type="dxa"/>
            <w:tcBorders>
              <w:bottom w:val="single" w:sz="4" w:space="0" w:color="auto"/>
            </w:tcBorders>
            <w:shd w:val="clear" w:color="auto" w:fill="auto"/>
            <w:vAlign w:val="center"/>
            <w:hideMark/>
          </w:tcPr>
          <w:p w14:paraId="6EDEEAB7" w14:textId="77777777" w:rsidR="007652D4" w:rsidRPr="00F57BBF" w:rsidRDefault="007652D4" w:rsidP="00F57BBF">
            <w:pPr>
              <w:jc w:val="center"/>
              <w:rPr>
                <w:color w:val="000000"/>
                <w:sz w:val="22"/>
                <w:szCs w:val="22"/>
              </w:rPr>
            </w:pPr>
            <w:r w:rsidRPr="00F57BBF">
              <w:rPr>
                <w:color w:val="000000"/>
                <w:sz w:val="22"/>
                <w:szCs w:val="22"/>
              </w:rPr>
              <w:t>18</w:t>
            </w:r>
          </w:p>
        </w:tc>
        <w:tc>
          <w:tcPr>
            <w:tcW w:w="1440" w:type="dxa"/>
            <w:tcBorders>
              <w:bottom w:val="single" w:sz="4" w:space="0" w:color="auto"/>
            </w:tcBorders>
            <w:shd w:val="clear" w:color="auto" w:fill="auto"/>
            <w:vAlign w:val="center"/>
            <w:hideMark/>
          </w:tcPr>
          <w:p w14:paraId="78DF56A1" w14:textId="77777777" w:rsidR="007652D4" w:rsidRPr="00F57BBF" w:rsidRDefault="007652D4" w:rsidP="00F57BBF">
            <w:pPr>
              <w:jc w:val="center"/>
              <w:rPr>
                <w:color w:val="000000"/>
                <w:sz w:val="22"/>
                <w:szCs w:val="22"/>
              </w:rPr>
            </w:pPr>
            <w:r w:rsidRPr="00F57BBF">
              <w:rPr>
                <w:color w:val="000000"/>
                <w:sz w:val="22"/>
                <w:szCs w:val="22"/>
              </w:rPr>
              <w:t>-4</w:t>
            </w:r>
          </w:p>
        </w:tc>
        <w:tc>
          <w:tcPr>
            <w:tcW w:w="2900" w:type="dxa"/>
            <w:tcBorders>
              <w:bottom w:val="single" w:sz="4" w:space="0" w:color="auto"/>
            </w:tcBorders>
            <w:shd w:val="clear" w:color="auto" w:fill="auto"/>
            <w:vAlign w:val="center"/>
            <w:hideMark/>
          </w:tcPr>
          <w:p w14:paraId="2B0B4AE9" w14:textId="77777777" w:rsidR="007652D4" w:rsidRPr="00F57BBF" w:rsidRDefault="007652D4" w:rsidP="00F57BBF">
            <w:pPr>
              <w:jc w:val="center"/>
              <w:rPr>
                <w:color w:val="000000"/>
                <w:sz w:val="22"/>
                <w:szCs w:val="22"/>
              </w:rPr>
            </w:pPr>
            <w:r w:rsidRPr="00F57BBF">
              <w:rPr>
                <w:color w:val="000000"/>
                <w:sz w:val="22"/>
                <w:szCs w:val="22"/>
              </w:rPr>
              <w:t>Efektif dan Efisien</w:t>
            </w:r>
          </w:p>
        </w:tc>
      </w:tr>
    </w:tbl>
    <w:p w14:paraId="0784D16C" w14:textId="7A3D500B" w:rsidR="00C02648" w:rsidRPr="00F57BBF" w:rsidRDefault="000E4E93" w:rsidP="004B7814">
      <w:pPr>
        <w:spacing w:after="240"/>
        <w:jc w:val="both"/>
        <w:rPr>
          <w:b/>
          <w:sz w:val="22"/>
          <w:szCs w:val="22"/>
        </w:rPr>
      </w:pPr>
      <w:r w:rsidRPr="00F57BBF">
        <w:rPr>
          <w:b/>
          <w:sz w:val="22"/>
          <w:szCs w:val="22"/>
        </w:rPr>
        <w:t>Sumber: Data diolah, 2022</w:t>
      </w:r>
    </w:p>
    <w:p w14:paraId="5AB5636F"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7BB47E06" w14:textId="2B4A3DCA" w:rsidR="00D73172" w:rsidRDefault="00F57BBF" w:rsidP="00612CF4">
      <w:pPr>
        <w:spacing w:after="240"/>
        <w:ind w:firstLine="360"/>
        <w:jc w:val="both"/>
        <w:rPr>
          <w:sz w:val="22"/>
          <w:szCs w:val="22"/>
        </w:rPr>
      </w:pPr>
      <w:r>
        <w:rPr>
          <w:sz w:val="22"/>
          <w:szCs w:val="22"/>
        </w:rPr>
        <w:t xml:space="preserve">Berdasarkan hasil olah data tabel 3.1 pada obat paten yang dianalisis pada tahun 2020 dan 2021 berjumlah 127 jenis obat paten. Hasil analisis tersebut menunjukkan bahwa </w:t>
      </w:r>
      <w:r w:rsidR="00DC5F41">
        <w:rPr>
          <w:sz w:val="22"/>
          <w:szCs w:val="22"/>
        </w:rPr>
        <w:t xml:space="preserve">penjualan tercepat yaitu pada obat </w:t>
      </w:r>
      <w:r w:rsidR="00DC5F41" w:rsidRPr="00DC5F41">
        <w:rPr>
          <w:i/>
          <w:sz w:val="22"/>
          <w:szCs w:val="22"/>
        </w:rPr>
        <w:t>Buscopan Plus</w:t>
      </w:r>
      <w:r w:rsidR="00DC5F41">
        <w:rPr>
          <w:sz w:val="22"/>
          <w:szCs w:val="22"/>
        </w:rPr>
        <w:t xml:space="preserve"> (2021), </w:t>
      </w:r>
      <w:r w:rsidR="00DC5F41" w:rsidRPr="00DC5F41">
        <w:rPr>
          <w:i/>
          <w:sz w:val="22"/>
          <w:szCs w:val="22"/>
        </w:rPr>
        <w:t>Folamil Genio</w:t>
      </w:r>
      <w:r w:rsidR="00DC5F41">
        <w:rPr>
          <w:sz w:val="22"/>
          <w:szCs w:val="22"/>
        </w:rPr>
        <w:t xml:space="preserve"> (2021), </w:t>
      </w:r>
      <w:r w:rsidR="00DC5F41" w:rsidRPr="00DC5F41">
        <w:rPr>
          <w:i/>
          <w:sz w:val="22"/>
          <w:szCs w:val="22"/>
        </w:rPr>
        <w:t>Formuno</w:t>
      </w:r>
      <w:r w:rsidR="00DC5F41">
        <w:rPr>
          <w:sz w:val="22"/>
          <w:szCs w:val="22"/>
        </w:rPr>
        <w:t xml:space="preserve"> (2021), </w:t>
      </w:r>
      <w:r w:rsidR="00DC5F41" w:rsidRPr="00DC5F41">
        <w:rPr>
          <w:i/>
          <w:sz w:val="22"/>
          <w:szCs w:val="22"/>
        </w:rPr>
        <w:t>Imunos</w:t>
      </w:r>
      <w:r w:rsidR="00DC5F41">
        <w:rPr>
          <w:sz w:val="22"/>
          <w:szCs w:val="22"/>
        </w:rPr>
        <w:t xml:space="preserve"> (2020), dimana dengan menggunakan </w:t>
      </w:r>
      <w:r w:rsidR="00DC5F41" w:rsidRPr="00DC5F41">
        <w:rPr>
          <w:sz w:val="22"/>
          <w:szCs w:val="22"/>
        </w:rPr>
        <w:t xml:space="preserve">rasio </w:t>
      </w:r>
      <w:r w:rsidR="00DC5F41" w:rsidRPr="00DC5F41">
        <w:rPr>
          <w:i/>
          <w:sz w:val="22"/>
          <w:szCs w:val="22"/>
        </w:rPr>
        <w:t>inventory turn</w:t>
      </w:r>
      <w:r w:rsidR="00DC5F41">
        <w:rPr>
          <w:i/>
          <w:sz w:val="22"/>
          <w:szCs w:val="22"/>
        </w:rPr>
        <w:t xml:space="preserve"> </w:t>
      </w:r>
      <w:r w:rsidR="00DC5F41" w:rsidRPr="00DC5F41">
        <w:rPr>
          <w:i/>
          <w:sz w:val="22"/>
          <w:szCs w:val="22"/>
        </w:rPr>
        <w:t>over</w:t>
      </w:r>
      <w:r w:rsidR="00DC5F41" w:rsidRPr="00DC5F41">
        <w:rPr>
          <w:sz w:val="22"/>
          <w:szCs w:val="22"/>
        </w:rPr>
        <w:t xml:space="preserve"> 22 hari</w:t>
      </w:r>
      <w:r w:rsidR="00DC5F41">
        <w:rPr>
          <w:sz w:val="22"/>
          <w:szCs w:val="22"/>
        </w:rPr>
        <w:t>,</w:t>
      </w:r>
      <w:r w:rsidR="00DC5F41" w:rsidRPr="00DC5F41">
        <w:rPr>
          <w:sz w:val="22"/>
          <w:szCs w:val="22"/>
        </w:rPr>
        <w:t xml:space="preserve"> </w:t>
      </w:r>
      <w:r w:rsidR="00DC5F41">
        <w:rPr>
          <w:sz w:val="22"/>
          <w:szCs w:val="22"/>
        </w:rPr>
        <w:t>penjulan ke 4 obat tersebut adalah menghasilkan nilai -20, artinya obat tersebut bisa terju</w:t>
      </w:r>
      <w:r w:rsidR="00267192">
        <w:rPr>
          <w:sz w:val="22"/>
          <w:szCs w:val="22"/>
        </w:rPr>
        <w:t>al</w:t>
      </w:r>
      <w:r w:rsidR="00DC5F41">
        <w:rPr>
          <w:sz w:val="22"/>
          <w:szCs w:val="22"/>
        </w:rPr>
        <w:t xml:space="preserve"> selama 2 hari</w:t>
      </w:r>
      <w:r w:rsidR="00DC5F41" w:rsidRPr="00DC5F41">
        <w:rPr>
          <w:sz w:val="22"/>
          <w:szCs w:val="22"/>
        </w:rPr>
        <w:t>.</w:t>
      </w:r>
      <w:r w:rsidR="00DC5F41">
        <w:rPr>
          <w:sz w:val="22"/>
          <w:szCs w:val="22"/>
        </w:rPr>
        <w:t xml:space="preserve"> Sedangkan pada penjualan paling lama adalah jenis obat </w:t>
      </w:r>
      <w:r w:rsidR="00DC5F41" w:rsidRPr="00DC5F41">
        <w:rPr>
          <w:i/>
          <w:sz w:val="22"/>
          <w:szCs w:val="22"/>
        </w:rPr>
        <w:t>Coxtor</w:t>
      </w:r>
      <w:r w:rsidR="00DC5F41" w:rsidRPr="00DC5F41">
        <w:rPr>
          <w:sz w:val="22"/>
          <w:szCs w:val="22"/>
        </w:rPr>
        <w:t xml:space="preserve"> 90</w:t>
      </w:r>
      <w:r w:rsidR="00DC5F41">
        <w:rPr>
          <w:sz w:val="22"/>
          <w:szCs w:val="22"/>
        </w:rPr>
        <w:t xml:space="preserve"> (2020)</w:t>
      </w:r>
      <w:r w:rsidR="00267192">
        <w:rPr>
          <w:sz w:val="22"/>
          <w:szCs w:val="22"/>
        </w:rPr>
        <w:t xml:space="preserve">, dimana </w:t>
      </w:r>
      <w:r w:rsidR="00DC5F41">
        <w:rPr>
          <w:sz w:val="22"/>
          <w:szCs w:val="22"/>
        </w:rPr>
        <w:t xml:space="preserve">jika </w:t>
      </w:r>
      <w:r w:rsidR="00DC5F41" w:rsidRPr="00DC5F41">
        <w:rPr>
          <w:sz w:val="22"/>
          <w:szCs w:val="22"/>
        </w:rPr>
        <w:t xml:space="preserve">menggunakan rasio </w:t>
      </w:r>
      <w:r w:rsidR="00DC5F41" w:rsidRPr="00DC5F41">
        <w:rPr>
          <w:i/>
          <w:sz w:val="22"/>
          <w:szCs w:val="22"/>
        </w:rPr>
        <w:t>inventory turn over</w:t>
      </w:r>
      <w:r w:rsidR="00DC5F41" w:rsidRPr="00DC5F41">
        <w:rPr>
          <w:sz w:val="22"/>
          <w:szCs w:val="22"/>
        </w:rPr>
        <w:t xml:space="preserve"> 22</w:t>
      </w:r>
      <w:r w:rsidR="00DC5F41">
        <w:rPr>
          <w:sz w:val="22"/>
          <w:szCs w:val="22"/>
        </w:rPr>
        <w:t xml:space="preserve"> hari</w:t>
      </w:r>
      <w:r w:rsidR="00267192">
        <w:rPr>
          <w:sz w:val="22"/>
          <w:szCs w:val="22"/>
        </w:rPr>
        <w:t xml:space="preserve"> menghasilkan nilai 98, artinya lama penjualan obat tersebut mencapai 120 hari baru terjual. Adapun hasil perhitungan total hari penjualan dan rata-rata penjulan pada tahun 2020 dan 2021 dapat dilihat pada tabel dibawah ini:</w:t>
      </w:r>
    </w:p>
    <w:p w14:paraId="5A313D48" w14:textId="305D853A" w:rsidR="00267192" w:rsidRPr="00267192" w:rsidRDefault="00267192" w:rsidP="00267192">
      <w:pPr>
        <w:ind w:firstLine="360"/>
        <w:jc w:val="center"/>
        <w:rPr>
          <w:b/>
          <w:sz w:val="22"/>
          <w:szCs w:val="22"/>
        </w:rPr>
      </w:pPr>
      <w:r w:rsidRPr="00267192">
        <w:rPr>
          <w:b/>
          <w:sz w:val="22"/>
          <w:szCs w:val="22"/>
        </w:rPr>
        <w:t>Tabel 3.2</w:t>
      </w:r>
    </w:p>
    <w:p w14:paraId="0ECCCE6D" w14:textId="417AC52A" w:rsidR="00267192" w:rsidRPr="00267192" w:rsidRDefault="00267192" w:rsidP="00267192">
      <w:pPr>
        <w:ind w:firstLine="360"/>
        <w:jc w:val="center"/>
        <w:rPr>
          <w:b/>
          <w:sz w:val="22"/>
          <w:szCs w:val="22"/>
        </w:rPr>
      </w:pPr>
      <w:r w:rsidRPr="00267192">
        <w:rPr>
          <w:b/>
          <w:sz w:val="22"/>
          <w:szCs w:val="22"/>
        </w:rPr>
        <w:t>Total Penjualan dan Rata-rata Penjualan Obat Paten Di RSU Mitra Paramedika Sleman Tahun 2020 dan 2021</w:t>
      </w:r>
    </w:p>
    <w:tbl>
      <w:tblPr>
        <w:tblW w:w="6840" w:type="dxa"/>
        <w:jc w:val="center"/>
        <w:tblLook w:val="04A0" w:firstRow="1" w:lastRow="0" w:firstColumn="1" w:lastColumn="0" w:noHBand="0" w:noVBand="1"/>
      </w:tblPr>
      <w:tblGrid>
        <w:gridCol w:w="840"/>
        <w:gridCol w:w="3210"/>
        <w:gridCol w:w="2790"/>
      </w:tblGrid>
      <w:tr w:rsidR="00267192" w:rsidRPr="00267192" w14:paraId="0D4804BF" w14:textId="77777777" w:rsidTr="00267192">
        <w:trPr>
          <w:trHeight w:val="431"/>
          <w:jc w:val="center"/>
        </w:trPr>
        <w:tc>
          <w:tcPr>
            <w:tcW w:w="840" w:type="dxa"/>
            <w:tcBorders>
              <w:top w:val="single" w:sz="4" w:space="0" w:color="auto"/>
              <w:left w:val="nil"/>
              <w:bottom w:val="single" w:sz="4" w:space="0" w:color="auto"/>
              <w:right w:val="nil"/>
            </w:tcBorders>
            <w:shd w:val="clear" w:color="auto" w:fill="auto"/>
            <w:noWrap/>
            <w:vAlign w:val="center"/>
            <w:hideMark/>
          </w:tcPr>
          <w:p w14:paraId="12637B10" w14:textId="77777777" w:rsidR="00267192" w:rsidRPr="00267192" w:rsidRDefault="00267192" w:rsidP="00267192">
            <w:pPr>
              <w:jc w:val="center"/>
              <w:rPr>
                <w:b/>
                <w:bCs/>
                <w:color w:val="000000"/>
                <w:sz w:val="22"/>
                <w:szCs w:val="22"/>
              </w:rPr>
            </w:pPr>
            <w:r w:rsidRPr="00267192">
              <w:rPr>
                <w:b/>
                <w:bCs/>
                <w:color w:val="000000"/>
                <w:sz w:val="22"/>
                <w:szCs w:val="22"/>
              </w:rPr>
              <w:t>Tahun</w:t>
            </w:r>
          </w:p>
        </w:tc>
        <w:tc>
          <w:tcPr>
            <w:tcW w:w="3210" w:type="dxa"/>
            <w:tcBorders>
              <w:top w:val="single" w:sz="4" w:space="0" w:color="auto"/>
              <w:left w:val="nil"/>
              <w:bottom w:val="single" w:sz="4" w:space="0" w:color="auto"/>
              <w:right w:val="nil"/>
            </w:tcBorders>
            <w:shd w:val="clear" w:color="auto" w:fill="auto"/>
            <w:vAlign w:val="center"/>
            <w:hideMark/>
          </w:tcPr>
          <w:p w14:paraId="0D74CC90" w14:textId="77777777" w:rsidR="00267192" w:rsidRPr="00267192" w:rsidRDefault="00267192" w:rsidP="00267192">
            <w:pPr>
              <w:jc w:val="center"/>
              <w:rPr>
                <w:b/>
                <w:bCs/>
                <w:color w:val="000000"/>
                <w:sz w:val="22"/>
                <w:szCs w:val="22"/>
              </w:rPr>
            </w:pPr>
            <w:r w:rsidRPr="00267192">
              <w:rPr>
                <w:b/>
                <w:bCs/>
                <w:color w:val="000000"/>
                <w:sz w:val="22"/>
                <w:szCs w:val="22"/>
              </w:rPr>
              <w:t>Total Penjualan dalam Hari</w:t>
            </w:r>
          </w:p>
        </w:tc>
        <w:tc>
          <w:tcPr>
            <w:tcW w:w="2790" w:type="dxa"/>
            <w:tcBorders>
              <w:top w:val="single" w:sz="4" w:space="0" w:color="auto"/>
              <w:left w:val="nil"/>
              <w:bottom w:val="single" w:sz="4" w:space="0" w:color="auto"/>
              <w:right w:val="nil"/>
            </w:tcBorders>
            <w:shd w:val="clear" w:color="auto" w:fill="auto"/>
            <w:vAlign w:val="center"/>
            <w:hideMark/>
          </w:tcPr>
          <w:p w14:paraId="54D8692F" w14:textId="569FBFF0" w:rsidR="00267192" w:rsidRPr="00267192" w:rsidRDefault="00267192" w:rsidP="00267192">
            <w:pPr>
              <w:jc w:val="center"/>
              <w:rPr>
                <w:b/>
                <w:bCs/>
                <w:color w:val="000000"/>
                <w:sz w:val="22"/>
                <w:szCs w:val="22"/>
              </w:rPr>
            </w:pPr>
            <w:r w:rsidRPr="00267192">
              <w:rPr>
                <w:b/>
                <w:bCs/>
                <w:color w:val="000000"/>
                <w:sz w:val="22"/>
                <w:szCs w:val="22"/>
              </w:rPr>
              <w:t>Rata-Rata dalam Hari</w:t>
            </w:r>
          </w:p>
        </w:tc>
      </w:tr>
      <w:tr w:rsidR="00267192" w:rsidRPr="00267192" w14:paraId="4D078047" w14:textId="77777777" w:rsidTr="00267192">
        <w:trPr>
          <w:trHeight w:val="300"/>
          <w:jc w:val="center"/>
        </w:trPr>
        <w:tc>
          <w:tcPr>
            <w:tcW w:w="840" w:type="dxa"/>
            <w:tcBorders>
              <w:top w:val="nil"/>
              <w:left w:val="nil"/>
              <w:bottom w:val="nil"/>
              <w:right w:val="nil"/>
            </w:tcBorders>
            <w:shd w:val="clear" w:color="auto" w:fill="auto"/>
            <w:noWrap/>
            <w:vAlign w:val="bottom"/>
            <w:hideMark/>
          </w:tcPr>
          <w:p w14:paraId="1EEAD09B" w14:textId="77777777" w:rsidR="00267192" w:rsidRPr="00267192" w:rsidRDefault="00267192" w:rsidP="00267192">
            <w:pPr>
              <w:rPr>
                <w:b/>
                <w:bCs/>
                <w:color w:val="000000"/>
                <w:sz w:val="22"/>
                <w:szCs w:val="22"/>
              </w:rPr>
            </w:pPr>
            <w:r w:rsidRPr="00267192">
              <w:rPr>
                <w:b/>
                <w:bCs/>
                <w:color w:val="000000"/>
                <w:sz w:val="22"/>
                <w:szCs w:val="22"/>
              </w:rPr>
              <w:t>2020</w:t>
            </w:r>
          </w:p>
        </w:tc>
        <w:tc>
          <w:tcPr>
            <w:tcW w:w="3210" w:type="dxa"/>
            <w:tcBorders>
              <w:top w:val="nil"/>
              <w:left w:val="nil"/>
              <w:bottom w:val="nil"/>
              <w:right w:val="nil"/>
            </w:tcBorders>
            <w:shd w:val="clear" w:color="auto" w:fill="auto"/>
            <w:noWrap/>
            <w:vAlign w:val="bottom"/>
            <w:hideMark/>
          </w:tcPr>
          <w:p w14:paraId="31518D25" w14:textId="77777777" w:rsidR="00267192" w:rsidRPr="00267192" w:rsidRDefault="00267192" w:rsidP="00267192">
            <w:pPr>
              <w:jc w:val="center"/>
              <w:rPr>
                <w:b/>
                <w:color w:val="000000"/>
                <w:sz w:val="22"/>
                <w:szCs w:val="22"/>
              </w:rPr>
            </w:pPr>
            <w:r w:rsidRPr="00267192">
              <w:rPr>
                <w:b/>
                <w:color w:val="000000"/>
                <w:sz w:val="22"/>
                <w:szCs w:val="22"/>
              </w:rPr>
              <w:t>7302</w:t>
            </w:r>
          </w:p>
        </w:tc>
        <w:tc>
          <w:tcPr>
            <w:tcW w:w="2790" w:type="dxa"/>
            <w:tcBorders>
              <w:top w:val="nil"/>
              <w:left w:val="nil"/>
              <w:bottom w:val="nil"/>
              <w:right w:val="nil"/>
            </w:tcBorders>
            <w:shd w:val="clear" w:color="auto" w:fill="auto"/>
            <w:noWrap/>
            <w:vAlign w:val="bottom"/>
            <w:hideMark/>
          </w:tcPr>
          <w:p w14:paraId="20A09F2F" w14:textId="68C209E6" w:rsidR="00267192" w:rsidRPr="00267192" w:rsidRDefault="006665E0" w:rsidP="00267192">
            <w:pPr>
              <w:jc w:val="center"/>
              <w:rPr>
                <w:b/>
                <w:color w:val="000000"/>
                <w:sz w:val="22"/>
                <w:szCs w:val="22"/>
              </w:rPr>
            </w:pPr>
            <w:r>
              <w:rPr>
                <w:b/>
                <w:color w:val="000000"/>
                <w:sz w:val="22"/>
                <w:szCs w:val="22"/>
              </w:rPr>
              <w:t>57</w:t>
            </w:r>
          </w:p>
        </w:tc>
      </w:tr>
      <w:tr w:rsidR="00267192" w:rsidRPr="00267192" w14:paraId="4806809D" w14:textId="77777777" w:rsidTr="00267192">
        <w:trPr>
          <w:trHeight w:val="300"/>
          <w:jc w:val="center"/>
        </w:trPr>
        <w:tc>
          <w:tcPr>
            <w:tcW w:w="840" w:type="dxa"/>
            <w:tcBorders>
              <w:top w:val="nil"/>
              <w:left w:val="nil"/>
              <w:bottom w:val="single" w:sz="4" w:space="0" w:color="auto"/>
              <w:right w:val="nil"/>
            </w:tcBorders>
            <w:shd w:val="clear" w:color="auto" w:fill="auto"/>
            <w:noWrap/>
            <w:vAlign w:val="bottom"/>
            <w:hideMark/>
          </w:tcPr>
          <w:p w14:paraId="33D0F218" w14:textId="77777777" w:rsidR="00267192" w:rsidRPr="00267192" w:rsidRDefault="00267192" w:rsidP="00267192">
            <w:pPr>
              <w:rPr>
                <w:b/>
                <w:bCs/>
                <w:color w:val="000000"/>
                <w:sz w:val="22"/>
                <w:szCs w:val="22"/>
              </w:rPr>
            </w:pPr>
            <w:r w:rsidRPr="00267192">
              <w:rPr>
                <w:b/>
                <w:bCs/>
                <w:color w:val="000000"/>
                <w:sz w:val="22"/>
                <w:szCs w:val="22"/>
              </w:rPr>
              <w:lastRenderedPageBreak/>
              <w:t>2021</w:t>
            </w:r>
          </w:p>
        </w:tc>
        <w:tc>
          <w:tcPr>
            <w:tcW w:w="3210" w:type="dxa"/>
            <w:tcBorders>
              <w:top w:val="nil"/>
              <w:left w:val="nil"/>
              <w:bottom w:val="single" w:sz="4" w:space="0" w:color="auto"/>
              <w:right w:val="nil"/>
            </w:tcBorders>
            <w:shd w:val="clear" w:color="auto" w:fill="auto"/>
            <w:noWrap/>
            <w:vAlign w:val="bottom"/>
            <w:hideMark/>
          </w:tcPr>
          <w:p w14:paraId="71E45570" w14:textId="75693971" w:rsidR="00267192" w:rsidRPr="00267192" w:rsidRDefault="006665E0" w:rsidP="00267192">
            <w:pPr>
              <w:jc w:val="center"/>
              <w:rPr>
                <w:b/>
                <w:color w:val="000000"/>
                <w:sz w:val="22"/>
                <w:szCs w:val="22"/>
              </w:rPr>
            </w:pPr>
            <w:r>
              <w:rPr>
                <w:b/>
                <w:color w:val="000000"/>
                <w:sz w:val="22"/>
                <w:szCs w:val="22"/>
              </w:rPr>
              <w:t>7299</w:t>
            </w:r>
          </w:p>
        </w:tc>
        <w:tc>
          <w:tcPr>
            <w:tcW w:w="2790" w:type="dxa"/>
            <w:tcBorders>
              <w:top w:val="nil"/>
              <w:left w:val="nil"/>
              <w:bottom w:val="single" w:sz="4" w:space="0" w:color="auto"/>
              <w:right w:val="nil"/>
            </w:tcBorders>
            <w:shd w:val="clear" w:color="auto" w:fill="auto"/>
            <w:noWrap/>
            <w:vAlign w:val="bottom"/>
            <w:hideMark/>
          </w:tcPr>
          <w:p w14:paraId="5FAE97E8" w14:textId="5523B9E7" w:rsidR="00267192" w:rsidRPr="00267192" w:rsidRDefault="00267192" w:rsidP="00267192">
            <w:pPr>
              <w:jc w:val="center"/>
              <w:rPr>
                <w:b/>
                <w:color w:val="000000"/>
                <w:sz w:val="22"/>
                <w:szCs w:val="22"/>
              </w:rPr>
            </w:pPr>
            <w:r w:rsidRPr="00267192">
              <w:rPr>
                <w:b/>
                <w:color w:val="000000"/>
                <w:sz w:val="22"/>
                <w:szCs w:val="22"/>
              </w:rPr>
              <w:t>57</w:t>
            </w:r>
          </w:p>
        </w:tc>
      </w:tr>
    </w:tbl>
    <w:p w14:paraId="4766FF00" w14:textId="34209ABE" w:rsidR="00267192" w:rsidRPr="00267192" w:rsidRDefault="00267192" w:rsidP="00612CF4">
      <w:pPr>
        <w:spacing w:after="240"/>
        <w:ind w:firstLine="360"/>
        <w:jc w:val="both"/>
        <w:rPr>
          <w:b/>
          <w:sz w:val="22"/>
          <w:szCs w:val="22"/>
        </w:rPr>
      </w:pPr>
      <w:r w:rsidRPr="00267192">
        <w:rPr>
          <w:b/>
          <w:sz w:val="22"/>
          <w:szCs w:val="22"/>
        </w:rPr>
        <w:t>Sumber: Data diolah, 2022</w:t>
      </w:r>
    </w:p>
    <w:p w14:paraId="6FBA2A2A" w14:textId="2B356D98" w:rsidR="00267192" w:rsidRDefault="006665E0" w:rsidP="00612CF4">
      <w:pPr>
        <w:spacing w:after="240"/>
        <w:ind w:firstLine="360"/>
        <w:jc w:val="both"/>
        <w:rPr>
          <w:sz w:val="22"/>
          <w:szCs w:val="22"/>
        </w:rPr>
      </w:pPr>
      <w:r>
        <w:rPr>
          <w:sz w:val="22"/>
          <w:szCs w:val="22"/>
        </w:rPr>
        <w:t>Berdasarkan hasil analisis pada tabel 3.2 menunjukkan bahwa total penjualan obat paten dari 127 jenis obat pada tahun 2020 total penjualan selama 7.302 hari dan pada tahun 2021 penjualan selama 7.299 dengan rata-rata penjualan sama-sama 57 hari, artinya mengalami percepatan penjualan selama 3 hari pada tahun 2021 jika dibandingkan dengan penjualan tahun 2020. Selanjutnya hasil analisis efisien dan efektivitas dengan menggunakan metode FIFO dan FEFO dapat dilihat pada t</w:t>
      </w:r>
      <w:r w:rsidR="00096842">
        <w:rPr>
          <w:sz w:val="22"/>
          <w:szCs w:val="22"/>
        </w:rPr>
        <w:t>abel dibawah ini:</w:t>
      </w:r>
    </w:p>
    <w:p w14:paraId="68D9896A" w14:textId="4179D1BF" w:rsidR="00096842" w:rsidRPr="00096842" w:rsidRDefault="00096842" w:rsidP="00096842">
      <w:pPr>
        <w:pStyle w:val="20-SciencePG-Text"/>
        <w:spacing w:line="240" w:lineRule="auto"/>
        <w:ind w:firstLine="221"/>
        <w:jc w:val="center"/>
        <w:rPr>
          <w:b/>
          <w:sz w:val="22"/>
          <w:szCs w:val="22"/>
        </w:rPr>
      </w:pPr>
      <w:r w:rsidRPr="00096842">
        <w:rPr>
          <w:b/>
          <w:sz w:val="22"/>
          <w:szCs w:val="22"/>
        </w:rPr>
        <w:t>Tabel 3.3</w:t>
      </w:r>
    </w:p>
    <w:p w14:paraId="592FBB34" w14:textId="1F7626FB" w:rsidR="00096842" w:rsidRPr="00096842" w:rsidRDefault="00096842" w:rsidP="00096842">
      <w:pPr>
        <w:pStyle w:val="20-SciencePG-Text"/>
        <w:spacing w:line="240" w:lineRule="auto"/>
        <w:ind w:firstLine="221"/>
        <w:jc w:val="center"/>
        <w:rPr>
          <w:b/>
          <w:sz w:val="22"/>
          <w:szCs w:val="22"/>
        </w:rPr>
      </w:pPr>
      <w:r w:rsidRPr="00096842">
        <w:rPr>
          <w:b/>
          <w:sz w:val="22"/>
          <w:szCs w:val="22"/>
        </w:rPr>
        <w:t xml:space="preserve">Hasil Analisis Sediaan Obat </w:t>
      </w:r>
      <w:r>
        <w:rPr>
          <w:b/>
          <w:sz w:val="22"/>
          <w:szCs w:val="22"/>
        </w:rPr>
        <w:t>Paten</w:t>
      </w:r>
      <w:r w:rsidRPr="00096842">
        <w:rPr>
          <w:b/>
          <w:sz w:val="22"/>
          <w:szCs w:val="22"/>
        </w:rPr>
        <w:t xml:space="preserve"> Menggunakan Metode FIFO dan FEFO</w:t>
      </w:r>
    </w:p>
    <w:p w14:paraId="172D912F" w14:textId="77777777" w:rsidR="00096842" w:rsidRPr="00096842" w:rsidRDefault="00096842" w:rsidP="00096842">
      <w:pPr>
        <w:pStyle w:val="20-SciencePG-Text"/>
        <w:spacing w:line="240" w:lineRule="auto"/>
        <w:ind w:firstLine="221"/>
        <w:jc w:val="center"/>
        <w:rPr>
          <w:rStyle w:val="10-SciencePG-Abstract"/>
          <w:b w:val="0"/>
          <w:sz w:val="22"/>
          <w:szCs w:val="22"/>
        </w:rPr>
      </w:pPr>
      <w:r w:rsidRPr="00096842">
        <w:rPr>
          <w:b/>
          <w:sz w:val="22"/>
          <w:szCs w:val="22"/>
        </w:rPr>
        <w:t>dengan Standar Efektif dan Efisien Di RSU Mitra Paramedika Sleman Tahun 2020 dan 2021</w:t>
      </w:r>
    </w:p>
    <w:tbl>
      <w:tblPr>
        <w:tblW w:w="6441" w:type="dxa"/>
        <w:jc w:val="center"/>
        <w:tblLook w:val="04A0" w:firstRow="1" w:lastRow="0" w:firstColumn="1" w:lastColumn="0" w:noHBand="0" w:noVBand="1"/>
      </w:tblPr>
      <w:tblGrid>
        <w:gridCol w:w="960"/>
        <w:gridCol w:w="960"/>
        <w:gridCol w:w="2850"/>
        <w:gridCol w:w="711"/>
        <w:gridCol w:w="960"/>
      </w:tblGrid>
      <w:tr w:rsidR="00096842" w:rsidRPr="00096842" w14:paraId="5D5FDD3F" w14:textId="77777777" w:rsidTr="00096842">
        <w:trPr>
          <w:trHeight w:val="300"/>
          <w:jc w:val="center"/>
        </w:trPr>
        <w:tc>
          <w:tcPr>
            <w:tcW w:w="960" w:type="dxa"/>
            <w:vMerge w:val="restart"/>
            <w:tcBorders>
              <w:top w:val="single" w:sz="4" w:space="0" w:color="auto"/>
              <w:left w:val="nil"/>
              <w:bottom w:val="single" w:sz="4" w:space="0" w:color="000000"/>
              <w:right w:val="nil"/>
            </w:tcBorders>
            <w:shd w:val="clear" w:color="auto" w:fill="auto"/>
            <w:noWrap/>
            <w:vAlign w:val="center"/>
            <w:hideMark/>
          </w:tcPr>
          <w:p w14:paraId="0211FC79" w14:textId="77777777" w:rsidR="00096842" w:rsidRPr="00096842" w:rsidRDefault="00096842" w:rsidP="00096842">
            <w:pPr>
              <w:jc w:val="center"/>
              <w:rPr>
                <w:b/>
                <w:bCs/>
                <w:color w:val="000000"/>
                <w:sz w:val="22"/>
                <w:szCs w:val="22"/>
              </w:rPr>
            </w:pPr>
            <w:r w:rsidRPr="00096842">
              <w:rPr>
                <w:b/>
                <w:bCs/>
                <w:color w:val="000000"/>
                <w:sz w:val="22"/>
                <w:szCs w:val="22"/>
              </w:rPr>
              <w:t>2020</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070F57D9" w14:textId="77777777" w:rsidR="00096842" w:rsidRPr="00096842" w:rsidRDefault="00096842" w:rsidP="00096842">
            <w:pPr>
              <w:jc w:val="center"/>
              <w:rPr>
                <w:b/>
                <w:bCs/>
                <w:color w:val="000000"/>
                <w:sz w:val="22"/>
                <w:szCs w:val="22"/>
              </w:rPr>
            </w:pPr>
            <w:r w:rsidRPr="00096842">
              <w:rPr>
                <w:b/>
                <w:bCs/>
                <w:color w:val="000000"/>
                <w:sz w:val="22"/>
                <w:szCs w:val="22"/>
              </w:rPr>
              <w:t>2021</w:t>
            </w:r>
          </w:p>
        </w:tc>
        <w:tc>
          <w:tcPr>
            <w:tcW w:w="2850" w:type="dxa"/>
            <w:vMerge w:val="restart"/>
            <w:tcBorders>
              <w:top w:val="single" w:sz="4" w:space="0" w:color="auto"/>
              <w:left w:val="nil"/>
              <w:bottom w:val="single" w:sz="4" w:space="0" w:color="000000"/>
              <w:right w:val="nil"/>
            </w:tcBorders>
            <w:shd w:val="clear" w:color="auto" w:fill="auto"/>
            <w:noWrap/>
            <w:vAlign w:val="center"/>
            <w:hideMark/>
          </w:tcPr>
          <w:p w14:paraId="72A9C18D" w14:textId="77777777" w:rsidR="00096842" w:rsidRPr="00096842" w:rsidRDefault="00096842" w:rsidP="00096842">
            <w:pPr>
              <w:jc w:val="center"/>
              <w:rPr>
                <w:b/>
                <w:bCs/>
                <w:color w:val="000000"/>
                <w:sz w:val="22"/>
                <w:szCs w:val="22"/>
              </w:rPr>
            </w:pPr>
            <w:r w:rsidRPr="00096842">
              <w:rPr>
                <w:b/>
                <w:bCs/>
                <w:color w:val="000000"/>
                <w:sz w:val="22"/>
                <w:szCs w:val="22"/>
              </w:rPr>
              <w:t>Keterangan</w:t>
            </w:r>
          </w:p>
        </w:tc>
        <w:tc>
          <w:tcPr>
            <w:tcW w:w="1671" w:type="dxa"/>
            <w:gridSpan w:val="2"/>
            <w:tcBorders>
              <w:top w:val="single" w:sz="4" w:space="0" w:color="auto"/>
              <w:left w:val="nil"/>
              <w:bottom w:val="nil"/>
              <w:right w:val="nil"/>
            </w:tcBorders>
            <w:shd w:val="clear" w:color="auto" w:fill="auto"/>
            <w:noWrap/>
            <w:vAlign w:val="center"/>
            <w:hideMark/>
          </w:tcPr>
          <w:p w14:paraId="75732503" w14:textId="77777777" w:rsidR="00096842" w:rsidRPr="00096842" w:rsidRDefault="00096842" w:rsidP="00096842">
            <w:pPr>
              <w:jc w:val="center"/>
              <w:rPr>
                <w:b/>
                <w:bCs/>
                <w:color w:val="000000"/>
                <w:sz w:val="22"/>
                <w:szCs w:val="22"/>
              </w:rPr>
            </w:pPr>
            <w:r w:rsidRPr="00096842">
              <w:rPr>
                <w:b/>
                <w:bCs/>
                <w:color w:val="000000"/>
                <w:sz w:val="22"/>
                <w:szCs w:val="22"/>
              </w:rPr>
              <w:t>Dalam %</w:t>
            </w:r>
          </w:p>
        </w:tc>
      </w:tr>
      <w:tr w:rsidR="00096842" w:rsidRPr="00096842" w14:paraId="2971B7B3" w14:textId="77777777" w:rsidTr="00096842">
        <w:trPr>
          <w:trHeight w:val="300"/>
          <w:jc w:val="center"/>
        </w:trPr>
        <w:tc>
          <w:tcPr>
            <w:tcW w:w="960" w:type="dxa"/>
            <w:vMerge/>
            <w:tcBorders>
              <w:top w:val="single" w:sz="4" w:space="0" w:color="auto"/>
              <w:left w:val="nil"/>
              <w:bottom w:val="single" w:sz="4" w:space="0" w:color="000000"/>
              <w:right w:val="nil"/>
            </w:tcBorders>
            <w:vAlign w:val="center"/>
            <w:hideMark/>
          </w:tcPr>
          <w:p w14:paraId="41B7AF26" w14:textId="77777777" w:rsidR="00096842" w:rsidRPr="00096842" w:rsidRDefault="00096842" w:rsidP="00096842">
            <w:pPr>
              <w:rPr>
                <w:b/>
                <w:bCs/>
                <w:color w:val="000000"/>
                <w:sz w:val="22"/>
                <w:szCs w:val="22"/>
              </w:rPr>
            </w:pPr>
          </w:p>
        </w:tc>
        <w:tc>
          <w:tcPr>
            <w:tcW w:w="960" w:type="dxa"/>
            <w:vMerge/>
            <w:tcBorders>
              <w:top w:val="single" w:sz="4" w:space="0" w:color="auto"/>
              <w:left w:val="nil"/>
              <w:bottom w:val="single" w:sz="4" w:space="0" w:color="000000"/>
              <w:right w:val="nil"/>
            </w:tcBorders>
            <w:vAlign w:val="center"/>
            <w:hideMark/>
          </w:tcPr>
          <w:p w14:paraId="3EC728E9" w14:textId="77777777" w:rsidR="00096842" w:rsidRPr="00096842" w:rsidRDefault="00096842" w:rsidP="00096842">
            <w:pPr>
              <w:rPr>
                <w:b/>
                <w:bCs/>
                <w:color w:val="000000"/>
                <w:sz w:val="22"/>
                <w:szCs w:val="22"/>
              </w:rPr>
            </w:pPr>
          </w:p>
        </w:tc>
        <w:tc>
          <w:tcPr>
            <w:tcW w:w="2850" w:type="dxa"/>
            <w:vMerge/>
            <w:tcBorders>
              <w:top w:val="single" w:sz="4" w:space="0" w:color="auto"/>
              <w:left w:val="nil"/>
              <w:bottom w:val="single" w:sz="4" w:space="0" w:color="000000"/>
              <w:right w:val="nil"/>
            </w:tcBorders>
            <w:vAlign w:val="center"/>
            <w:hideMark/>
          </w:tcPr>
          <w:p w14:paraId="79793FE4" w14:textId="77777777" w:rsidR="00096842" w:rsidRPr="00096842" w:rsidRDefault="00096842" w:rsidP="00096842">
            <w:pPr>
              <w:rPr>
                <w:b/>
                <w:bCs/>
                <w:color w:val="000000"/>
                <w:sz w:val="22"/>
                <w:szCs w:val="22"/>
              </w:rPr>
            </w:pPr>
          </w:p>
        </w:tc>
        <w:tc>
          <w:tcPr>
            <w:tcW w:w="711" w:type="dxa"/>
            <w:tcBorders>
              <w:top w:val="single" w:sz="4" w:space="0" w:color="auto"/>
              <w:left w:val="nil"/>
              <w:bottom w:val="single" w:sz="4" w:space="0" w:color="auto"/>
              <w:right w:val="nil"/>
            </w:tcBorders>
            <w:shd w:val="clear" w:color="auto" w:fill="auto"/>
            <w:noWrap/>
            <w:vAlign w:val="center"/>
            <w:hideMark/>
          </w:tcPr>
          <w:p w14:paraId="3B951872" w14:textId="77777777" w:rsidR="00096842" w:rsidRPr="00096842" w:rsidRDefault="00096842" w:rsidP="00096842">
            <w:pPr>
              <w:jc w:val="center"/>
              <w:rPr>
                <w:b/>
                <w:bCs/>
                <w:color w:val="000000"/>
                <w:sz w:val="22"/>
                <w:szCs w:val="22"/>
              </w:rPr>
            </w:pPr>
            <w:r w:rsidRPr="00096842">
              <w:rPr>
                <w:b/>
                <w:bCs/>
                <w:color w:val="000000"/>
                <w:sz w:val="22"/>
                <w:szCs w:val="22"/>
              </w:rPr>
              <w:t>2020</w:t>
            </w:r>
          </w:p>
        </w:tc>
        <w:tc>
          <w:tcPr>
            <w:tcW w:w="960" w:type="dxa"/>
            <w:tcBorders>
              <w:top w:val="single" w:sz="4" w:space="0" w:color="auto"/>
              <w:left w:val="nil"/>
              <w:bottom w:val="single" w:sz="4" w:space="0" w:color="auto"/>
              <w:right w:val="nil"/>
            </w:tcBorders>
            <w:shd w:val="clear" w:color="auto" w:fill="auto"/>
            <w:noWrap/>
            <w:vAlign w:val="center"/>
            <w:hideMark/>
          </w:tcPr>
          <w:p w14:paraId="61D7A8C0" w14:textId="77777777" w:rsidR="00096842" w:rsidRPr="00096842" w:rsidRDefault="00096842" w:rsidP="00096842">
            <w:pPr>
              <w:jc w:val="center"/>
              <w:rPr>
                <w:b/>
                <w:bCs/>
                <w:color w:val="000000"/>
                <w:sz w:val="22"/>
                <w:szCs w:val="22"/>
              </w:rPr>
            </w:pPr>
            <w:r w:rsidRPr="00096842">
              <w:rPr>
                <w:b/>
                <w:bCs/>
                <w:color w:val="000000"/>
                <w:sz w:val="22"/>
                <w:szCs w:val="22"/>
              </w:rPr>
              <w:t>2021</w:t>
            </w:r>
          </w:p>
        </w:tc>
      </w:tr>
      <w:tr w:rsidR="00096842" w:rsidRPr="00096842" w14:paraId="53FD36F1" w14:textId="77777777" w:rsidTr="00096842">
        <w:trPr>
          <w:trHeight w:val="300"/>
          <w:jc w:val="center"/>
        </w:trPr>
        <w:tc>
          <w:tcPr>
            <w:tcW w:w="960" w:type="dxa"/>
            <w:tcBorders>
              <w:top w:val="nil"/>
              <w:left w:val="nil"/>
              <w:bottom w:val="nil"/>
              <w:right w:val="nil"/>
            </w:tcBorders>
            <w:shd w:val="clear" w:color="auto" w:fill="auto"/>
            <w:noWrap/>
            <w:vAlign w:val="center"/>
            <w:hideMark/>
          </w:tcPr>
          <w:p w14:paraId="0AA121BA" w14:textId="77777777" w:rsidR="00096842" w:rsidRPr="00096842" w:rsidRDefault="00096842" w:rsidP="00096842">
            <w:pPr>
              <w:jc w:val="center"/>
              <w:rPr>
                <w:color w:val="000000"/>
                <w:sz w:val="22"/>
                <w:szCs w:val="22"/>
              </w:rPr>
            </w:pPr>
            <w:r w:rsidRPr="00096842">
              <w:rPr>
                <w:color w:val="000000"/>
                <w:sz w:val="22"/>
                <w:szCs w:val="22"/>
              </w:rPr>
              <w:t>81</w:t>
            </w:r>
          </w:p>
        </w:tc>
        <w:tc>
          <w:tcPr>
            <w:tcW w:w="960" w:type="dxa"/>
            <w:tcBorders>
              <w:top w:val="nil"/>
              <w:left w:val="nil"/>
              <w:bottom w:val="nil"/>
              <w:right w:val="nil"/>
            </w:tcBorders>
            <w:shd w:val="clear" w:color="auto" w:fill="auto"/>
            <w:noWrap/>
            <w:vAlign w:val="center"/>
            <w:hideMark/>
          </w:tcPr>
          <w:p w14:paraId="62978BEC" w14:textId="77777777" w:rsidR="00096842" w:rsidRPr="00096842" w:rsidRDefault="00096842" w:rsidP="00096842">
            <w:pPr>
              <w:jc w:val="center"/>
              <w:rPr>
                <w:color w:val="000000"/>
                <w:sz w:val="22"/>
                <w:szCs w:val="22"/>
              </w:rPr>
            </w:pPr>
            <w:r w:rsidRPr="00096842">
              <w:rPr>
                <w:color w:val="000000"/>
                <w:sz w:val="22"/>
                <w:szCs w:val="22"/>
              </w:rPr>
              <w:t>87</w:t>
            </w:r>
          </w:p>
        </w:tc>
        <w:tc>
          <w:tcPr>
            <w:tcW w:w="2850" w:type="dxa"/>
            <w:tcBorders>
              <w:top w:val="nil"/>
              <w:left w:val="nil"/>
              <w:bottom w:val="nil"/>
              <w:right w:val="nil"/>
            </w:tcBorders>
            <w:shd w:val="clear" w:color="auto" w:fill="auto"/>
            <w:noWrap/>
            <w:vAlign w:val="center"/>
            <w:hideMark/>
          </w:tcPr>
          <w:p w14:paraId="6ADFD524" w14:textId="77777777" w:rsidR="00096842" w:rsidRPr="00096842" w:rsidRDefault="00096842" w:rsidP="00096842">
            <w:pPr>
              <w:jc w:val="center"/>
              <w:rPr>
                <w:color w:val="000000"/>
                <w:sz w:val="22"/>
                <w:szCs w:val="22"/>
              </w:rPr>
            </w:pPr>
            <w:r w:rsidRPr="00096842">
              <w:rPr>
                <w:color w:val="000000"/>
                <w:sz w:val="22"/>
                <w:szCs w:val="22"/>
              </w:rPr>
              <w:t>Efektif dan Efisien</w:t>
            </w:r>
          </w:p>
        </w:tc>
        <w:tc>
          <w:tcPr>
            <w:tcW w:w="711" w:type="dxa"/>
            <w:tcBorders>
              <w:top w:val="nil"/>
              <w:left w:val="nil"/>
              <w:bottom w:val="nil"/>
              <w:right w:val="nil"/>
            </w:tcBorders>
            <w:shd w:val="clear" w:color="auto" w:fill="auto"/>
            <w:noWrap/>
            <w:vAlign w:val="center"/>
            <w:hideMark/>
          </w:tcPr>
          <w:p w14:paraId="2800C250" w14:textId="77777777" w:rsidR="00096842" w:rsidRPr="00096842" w:rsidRDefault="00096842" w:rsidP="00096842">
            <w:pPr>
              <w:jc w:val="center"/>
              <w:rPr>
                <w:color w:val="000000"/>
                <w:sz w:val="22"/>
                <w:szCs w:val="22"/>
              </w:rPr>
            </w:pPr>
            <w:r w:rsidRPr="00096842">
              <w:rPr>
                <w:color w:val="000000"/>
                <w:sz w:val="22"/>
                <w:szCs w:val="22"/>
              </w:rPr>
              <w:t>63.78</w:t>
            </w:r>
          </w:p>
        </w:tc>
        <w:tc>
          <w:tcPr>
            <w:tcW w:w="960" w:type="dxa"/>
            <w:tcBorders>
              <w:top w:val="nil"/>
              <w:left w:val="nil"/>
              <w:bottom w:val="nil"/>
              <w:right w:val="nil"/>
            </w:tcBorders>
            <w:shd w:val="clear" w:color="auto" w:fill="auto"/>
            <w:noWrap/>
            <w:vAlign w:val="center"/>
            <w:hideMark/>
          </w:tcPr>
          <w:p w14:paraId="402B30D5" w14:textId="77777777" w:rsidR="00096842" w:rsidRPr="00096842" w:rsidRDefault="00096842" w:rsidP="00096842">
            <w:pPr>
              <w:jc w:val="center"/>
              <w:rPr>
                <w:color w:val="000000"/>
                <w:sz w:val="22"/>
                <w:szCs w:val="22"/>
              </w:rPr>
            </w:pPr>
            <w:r w:rsidRPr="00096842">
              <w:rPr>
                <w:color w:val="000000"/>
                <w:sz w:val="22"/>
                <w:szCs w:val="22"/>
              </w:rPr>
              <w:t>68.50</w:t>
            </w:r>
          </w:p>
        </w:tc>
      </w:tr>
      <w:tr w:rsidR="00096842" w:rsidRPr="00096842" w14:paraId="5E066828" w14:textId="77777777" w:rsidTr="00096842">
        <w:trPr>
          <w:trHeight w:val="300"/>
          <w:jc w:val="center"/>
        </w:trPr>
        <w:tc>
          <w:tcPr>
            <w:tcW w:w="960" w:type="dxa"/>
            <w:tcBorders>
              <w:top w:val="nil"/>
              <w:left w:val="nil"/>
              <w:bottom w:val="nil"/>
              <w:right w:val="nil"/>
            </w:tcBorders>
            <w:shd w:val="clear" w:color="auto" w:fill="auto"/>
            <w:noWrap/>
            <w:vAlign w:val="center"/>
            <w:hideMark/>
          </w:tcPr>
          <w:p w14:paraId="3431940B" w14:textId="77777777" w:rsidR="00096842" w:rsidRPr="00096842" w:rsidRDefault="00096842" w:rsidP="00096842">
            <w:pPr>
              <w:jc w:val="center"/>
              <w:rPr>
                <w:color w:val="000000"/>
                <w:sz w:val="22"/>
                <w:szCs w:val="22"/>
              </w:rPr>
            </w:pPr>
            <w:r w:rsidRPr="00096842">
              <w:rPr>
                <w:color w:val="000000"/>
                <w:sz w:val="22"/>
                <w:szCs w:val="22"/>
              </w:rPr>
              <w:t>46</w:t>
            </w:r>
          </w:p>
        </w:tc>
        <w:tc>
          <w:tcPr>
            <w:tcW w:w="960" w:type="dxa"/>
            <w:tcBorders>
              <w:top w:val="nil"/>
              <w:left w:val="nil"/>
              <w:bottom w:val="nil"/>
              <w:right w:val="nil"/>
            </w:tcBorders>
            <w:shd w:val="clear" w:color="auto" w:fill="auto"/>
            <w:noWrap/>
            <w:vAlign w:val="center"/>
            <w:hideMark/>
          </w:tcPr>
          <w:p w14:paraId="6D093153" w14:textId="77777777" w:rsidR="00096842" w:rsidRPr="00096842" w:rsidRDefault="00096842" w:rsidP="00096842">
            <w:pPr>
              <w:jc w:val="center"/>
              <w:rPr>
                <w:color w:val="000000"/>
                <w:sz w:val="22"/>
                <w:szCs w:val="22"/>
              </w:rPr>
            </w:pPr>
            <w:r w:rsidRPr="00096842">
              <w:rPr>
                <w:color w:val="000000"/>
                <w:sz w:val="22"/>
                <w:szCs w:val="22"/>
              </w:rPr>
              <w:t>40</w:t>
            </w:r>
          </w:p>
        </w:tc>
        <w:tc>
          <w:tcPr>
            <w:tcW w:w="2850" w:type="dxa"/>
            <w:tcBorders>
              <w:top w:val="nil"/>
              <w:left w:val="nil"/>
              <w:bottom w:val="nil"/>
              <w:right w:val="nil"/>
            </w:tcBorders>
            <w:shd w:val="clear" w:color="auto" w:fill="auto"/>
            <w:noWrap/>
            <w:vAlign w:val="center"/>
            <w:hideMark/>
          </w:tcPr>
          <w:p w14:paraId="14B63A5C" w14:textId="77777777" w:rsidR="00096842" w:rsidRPr="00096842" w:rsidRDefault="00096842" w:rsidP="00096842">
            <w:pPr>
              <w:jc w:val="center"/>
              <w:rPr>
                <w:color w:val="000000"/>
                <w:sz w:val="22"/>
                <w:szCs w:val="22"/>
              </w:rPr>
            </w:pPr>
            <w:r w:rsidRPr="00096842">
              <w:rPr>
                <w:color w:val="000000"/>
                <w:sz w:val="22"/>
                <w:szCs w:val="22"/>
              </w:rPr>
              <w:t>Tidak Efektif dan Efisien</w:t>
            </w:r>
          </w:p>
        </w:tc>
        <w:tc>
          <w:tcPr>
            <w:tcW w:w="711" w:type="dxa"/>
            <w:tcBorders>
              <w:top w:val="nil"/>
              <w:left w:val="nil"/>
              <w:bottom w:val="nil"/>
              <w:right w:val="nil"/>
            </w:tcBorders>
            <w:shd w:val="clear" w:color="auto" w:fill="auto"/>
            <w:noWrap/>
            <w:vAlign w:val="center"/>
            <w:hideMark/>
          </w:tcPr>
          <w:p w14:paraId="2DE9A2FB" w14:textId="77777777" w:rsidR="00096842" w:rsidRPr="00096842" w:rsidRDefault="00096842" w:rsidP="00096842">
            <w:pPr>
              <w:jc w:val="center"/>
              <w:rPr>
                <w:color w:val="000000"/>
                <w:sz w:val="22"/>
                <w:szCs w:val="22"/>
              </w:rPr>
            </w:pPr>
            <w:r w:rsidRPr="00096842">
              <w:rPr>
                <w:color w:val="000000"/>
                <w:sz w:val="22"/>
                <w:szCs w:val="22"/>
              </w:rPr>
              <w:t>36.22</w:t>
            </w:r>
          </w:p>
        </w:tc>
        <w:tc>
          <w:tcPr>
            <w:tcW w:w="960" w:type="dxa"/>
            <w:tcBorders>
              <w:top w:val="nil"/>
              <w:left w:val="nil"/>
              <w:bottom w:val="nil"/>
              <w:right w:val="nil"/>
            </w:tcBorders>
            <w:shd w:val="clear" w:color="auto" w:fill="auto"/>
            <w:noWrap/>
            <w:vAlign w:val="center"/>
            <w:hideMark/>
          </w:tcPr>
          <w:p w14:paraId="771E3C90" w14:textId="77777777" w:rsidR="00096842" w:rsidRPr="00096842" w:rsidRDefault="00096842" w:rsidP="00096842">
            <w:pPr>
              <w:jc w:val="center"/>
              <w:rPr>
                <w:color w:val="000000"/>
                <w:sz w:val="22"/>
                <w:szCs w:val="22"/>
              </w:rPr>
            </w:pPr>
            <w:r w:rsidRPr="00096842">
              <w:rPr>
                <w:color w:val="000000"/>
                <w:sz w:val="22"/>
                <w:szCs w:val="22"/>
              </w:rPr>
              <w:t>31.50</w:t>
            </w:r>
          </w:p>
        </w:tc>
      </w:tr>
      <w:tr w:rsidR="00096842" w:rsidRPr="00096842" w14:paraId="301C87CC" w14:textId="77777777" w:rsidTr="00096842">
        <w:trPr>
          <w:trHeight w:val="300"/>
          <w:jc w:val="center"/>
        </w:trPr>
        <w:tc>
          <w:tcPr>
            <w:tcW w:w="960" w:type="dxa"/>
            <w:tcBorders>
              <w:top w:val="single" w:sz="4" w:space="0" w:color="auto"/>
              <w:left w:val="nil"/>
              <w:bottom w:val="single" w:sz="4" w:space="0" w:color="auto"/>
              <w:right w:val="nil"/>
            </w:tcBorders>
            <w:shd w:val="clear" w:color="auto" w:fill="auto"/>
            <w:noWrap/>
            <w:vAlign w:val="center"/>
            <w:hideMark/>
          </w:tcPr>
          <w:p w14:paraId="36D6AC82" w14:textId="77777777" w:rsidR="00096842" w:rsidRPr="00096842" w:rsidRDefault="00096842" w:rsidP="00096842">
            <w:pPr>
              <w:jc w:val="center"/>
              <w:rPr>
                <w:color w:val="000000"/>
                <w:sz w:val="22"/>
                <w:szCs w:val="22"/>
              </w:rPr>
            </w:pPr>
            <w:r w:rsidRPr="00096842">
              <w:rPr>
                <w:color w:val="000000"/>
                <w:sz w:val="22"/>
                <w:szCs w:val="22"/>
              </w:rPr>
              <w:t>127</w:t>
            </w:r>
          </w:p>
        </w:tc>
        <w:tc>
          <w:tcPr>
            <w:tcW w:w="960" w:type="dxa"/>
            <w:tcBorders>
              <w:top w:val="single" w:sz="4" w:space="0" w:color="auto"/>
              <w:left w:val="nil"/>
              <w:bottom w:val="single" w:sz="4" w:space="0" w:color="auto"/>
              <w:right w:val="nil"/>
            </w:tcBorders>
            <w:shd w:val="clear" w:color="auto" w:fill="auto"/>
            <w:noWrap/>
            <w:vAlign w:val="center"/>
            <w:hideMark/>
          </w:tcPr>
          <w:p w14:paraId="64A4D93B" w14:textId="77777777" w:rsidR="00096842" w:rsidRPr="00096842" w:rsidRDefault="00096842" w:rsidP="00096842">
            <w:pPr>
              <w:jc w:val="center"/>
              <w:rPr>
                <w:color w:val="000000"/>
                <w:sz w:val="22"/>
                <w:szCs w:val="22"/>
              </w:rPr>
            </w:pPr>
            <w:r w:rsidRPr="00096842">
              <w:rPr>
                <w:color w:val="000000"/>
                <w:sz w:val="22"/>
                <w:szCs w:val="22"/>
              </w:rPr>
              <w:t>127</w:t>
            </w:r>
          </w:p>
        </w:tc>
        <w:tc>
          <w:tcPr>
            <w:tcW w:w="2850" w:type="dxa"/>
            <w:tcBorders>
              <w:top w:val="single" w:sz="4" w:space="0" w:color="auto"/>
              <w:left w:val="nil"/>
              <w:bottom w:val="single" w:sz="4" w:space="0" w:color="auto"/>
              <w:right w:val="nil"/>
            </w:tcBorders>
            <w:shd w:val="clear" w:color="auto" w:fill="auto"/>
            <w:noWrap/>
            <w:vAlign w:val="center"/>
            <w:hideMark/>
          </w:tcPr>
          <w:p w14:paraId="232E9CC1" w14:textId="77777777" w:rsidR="00096842" w:rsidRPr="00096842" w:rsidRDefault="00096842" w:rsidP="00096842">
            <w:pPr>
              <w:jc w:val="center"/>
              <w:rPr>
                <w:color w:val="000000"/>
                <w:sz w:val="22"/>
                <w:szCs w:val="22"/>
              </w:rPr>
            </w:pPr>
            <w:r w:rsidRPr="00096842">
              <w:rPr>
                <w:color w:val="000000"/>
                <w:sz w:val="22"/>
                <w:szCs w:val="22"/>
              </w:rPr>
              <w:t>Jumlah</w:t>
            </w:r>
          </w:p>
        </w:tc>
        <w:tc>
          <w:tcPr>
            <w:tcW w:w="711" w:type="dxa"/>
            <w:tcBorders>
              <w:top w:val="single" w:sz="4" w:space="0" w:color="auto"/>
              <w:left w:val="nil"/>
              <w:bottom w:val="single" w:sz="4" w:space="0" w:color="auto"/>
              <w:right w:val="nil"/>
            </w:tcBorders>
            <w:shd w:val="clear" w:color="auto" w:fill="auto"/>
            <w:noWrap/>
            <w:vAlign w:val="center"/>
            <w:hideMark/>
          </w:tcPr>
          <w:p w14:paraId="4E40564E" w14:textId="77777777" w:rsidR="00096842" w:rsidRPr="00096842" w:rsidRDefault="00096842" w:rsidP="00096842">
            <w:pPr>
              <w:jc w:val="center"/>
              <w:rPr>
                <w:color w:val="000000"/>
                <w:sz w:val="22"/>
                <w:szCs w:val="22"/>
              </w:rPr>
            </w:pPr>
            <w:r w:rsidRPr="00096842">
              <w:rPr>
                <w:color w:val="000000"/>
                <w:sz w:val="22"/>
                <w:szCs w:val="22"/>
              </w:rPr>
              <w:t>100</w:t>
            </w:r>
          </w:p>
        </w:tc>
        <w:tc>
          <w:tcPr>
            <w:tcW w:w="960" w:type="dxa"/>
            <w:tcBorders>
              <w:top w:val="single" w:sz="4" w:space="0" w:color="auto"/>
              <w:left w:val="nil"/>
              <w:bottom w:val="single" w:sz="4" w:space="0" w:color="auto"/>
              <w:right w:val="nil"/>
            </w:tcBorders>
            <w:shd w:val="clear" w:color="auto" w:fill="auto"/>
            <w:noWrap/>
            <w:vAlign w:val="center"/>
            <w:hideMark/>
          </w:tcPr>
          <w:p w14:paraId="153BBF09" w14:textId="77777777" w:rsidR="00096842" w:rsidRPr="00096842" w:rsidRDefault="00096842" w:rsidP="00096842">
            <w:pPr>
              <w:jc w:val="center"/>
              <w:rPr>
                <w:color w:val="000000"/>
                <w:sz w:val="22"/>
                <w:szCs w:val="22"/>
              </w:rPr>
            </w:pPr>
            <w:r w:rsidRPr="00096842">
              <w:rPr>
                <w:color w:val="000000"/>
                <w:sz w:val="22"/>
                <w:szCs w:val="22"/>
              </w:rPr>
              <w:t>100</w:t>
            </w:r>
          </w:p>
        </w:tc>
      </w:tr>
    </w:tbl>
    <w:p w14:paraId="4A4D2A63" w14:textId="46D555D9" w:rsidR="00096842" w:rsidRDefault="00096842" w:rsidP="00612CF4">
      <w:pPr>
        <w:spacing w:after="240"/>
        <w:ind w:firstLine="360"/>
        <w:jc w:val="both"/>
        <w:rPr>
          <w:b/>
          <w:sz w:val="22"/>
          <w:szCs w:val="22"/>
        </w:rPr>
      </w:pPr>
      <w:r w:rsidRPr="00096842">
        <w:rPr>
          <w:b/>
          <w:sz w:val="22"/>
          <w:szCs w:val="22"/>
        </w:rPr>
        <w:t>Sumber: Data diolah, 2022.</w:t>
      </w:r>
    </w:p>
    <w:p w14:paraId="14289EE2" w14:textId="2AAD3EF4" w:rsidR="007E76D8" w:rsidRDefault="006E31E5" w:rsidP="007E76D8">
      <w:pPr>
        <w:spacing w:after="240"/>
        <w:ind w:firstLine="360"/>
        <w:jc w:val="both"/>
        <w:rPr>
          <w:sz w:val="22"/>
          <w:szCs w:val="22"/>
        </w:rPr>
      </w:pPr>
      <w:r>
        <w:rPr>
          <w:sz w:val="22"/>
          <w:szCs w:val="22"/>
        </w:rPr>
        <w:t xml:space="preserve">Berdasarkan hasil analisis pada tabel 3.3 menunjukkan </w:t>
      </w:r>
      <w:r w:rsidR="005A4589">
        <w:rPr>
          <w:sz w:val="22"/>
          <w:szCs w:val="22"/>
        </w:rPr>
        <w:t xml:space="preserve">jumlah obat paten yang dianalisis sebanyak 127 obat, dimana </w:t>
      </w:r>
      <w:r>
        <w:rPr>
          <w:sz w:val="22"/>
          <w:szCs w:val="22"/>
        </w:rPr>
        <w:t>pada tahun 2020 dari sediaan obat paten yang kategori efektif dan efisien berjumlah 81, sedangkan pada tahun 2021 berjumlah 87, artinya tingkat efisien dan efektifitas mengalami kenaikan angka sebesar 6. Sedangkan obat paten yang kategori tidak efektif dan efisien pada tahun 2020 berjumlah 46 dan pada tahun 2021 berjumlah 40, artinya tingkat obat yang kategori tidak efektif dan efisien mengalami penurunan sebanyak 6</w:t>
      </w:r>
      <w:r w:rsidR="005A4589">
        <w:rPr>
          <w:sz w:val="22"/>
          <w:szCs w:val="22"/>
        </w:rPr>
        <w:t xml:space="preserve">. Sehingga dapat diketahui bahwa analisis yang telah dilakukan pada penelitian menghasilkan penggunaan metode FIFO dan FEFO dalam mengukur efisiensi dan efektivitas pada RSU Mitra Paramedika pada tahun 2020 dan 2021 dapat dinyatakan efektif dan efisien karena berdasarkan hasil perhitungan nilai yang dihasilkan lebih besar dari hasil penilaian kategori tidak efektif dan efisien, dimana pada tahun 2020 dan 2021 kategori efektif dan efisien menghasilkan nilai sebesar 63,78% dan 68,50%. Hasil ini sejalan dengan penelitian yang telah dilakukan oleh </w:t>
      </w:r>
      <w:r w:rsidR="007E76D8">
        <w:rPr>
          <w:sz w:val="22"/>
          <w:szCs w:val="22"/>
        </w:rPr>
        <w:fldChar w:fldCharType="begin" w:fldLock="1"/>
      </w:r>
      <w:r w:rsidR="007E76D8">
        <w:rPr>
          <w:sz w:val="22"/>
          <w:szCs w:val="22"/>
        </w:rPr>
        <w:instrText>ADDIN CSL_CITATION {"citationItems":[{"id":"ITEM-1","itemData":{"ISSN":"2086-9592","abstract":"The purpose of this research is to control inventory by using two method of measurement that is inventory turnover and number of day's sales in inventory with data collecting method in this research is by interview, documentation and doing library research. Data used in this research is primary data that is data obtained directly from first source or place of research object that is from Apotek Gratia. And with the type of research that uses is a method of quantitative analysis and qualitative analysis methods. Data analysis technique used in this research is quantitative analysis with calculation Ratio of Inventory Turnover. After that based on the results of the calculation of 20 products sampled described by the difference of average age of inventory less than or equal to than 22 days declared effective and efficient whereas if the average age of inventory more than 22 days declared ineffective and efficient. The product used as a sample of 20 products from 4 groups in 2015-2016 has been largely declared effective and efficient in inventory management. Based on the calculation of Inventory Turnover Ratio 20 of the sampled products show the difference in average days of inventory less than or equal to 22 days. Looking at the results by calculating Inventory Turnover and the statement that Gratia Drugtroke is effective and efficient in inventory management although it has not used this method in determining the amount of inventory but it is still advisable to use this method in inventory control for non-sampel product inventory.","author":[{"dropping-particle":"","family":"Suharsana","given":"Yohannes","non-dropping-particle":"","parse-names":false,"suffix":""},{"dropping-particle":"","family":"Natalelawati","given":"Ignasia","non-dropping-particle":"","parse-names":false,"suffix":""}],"container-title":"Gema","id":"ITEM-1","issue":"1","issued":{"date-parts":[["2018"]]},"page":"9-16","title":"Analisis Efisiensi Dan Efektivitas Pengelolaan Persediaan Pada Apotek Gratia Lampung Tengah","type":"article-journal","volume":"10"},"uris":["http://www.mendeley.com/documents/?uuid=54b7f55f-5f50-4436-a052-a412b822a175"]}],"mendeley":{"formattedCitation":"(Suharsana &amp; Natalelawati, 2018)","manualFormatting":"Suharsana &amp; Natalelawati, (2018)","plainTextFormattedCitation":"(Suharsana &amp; Natalelawati, 2018)","previouslyFormattedCitation":"(Suharsana &amp; Natalelawati, 2018)"},"properties":{"noteIndex":0},"schema":"https://github.com/citation-style-language/schema/raw/master/csl-citation.json"}</w:instrText>
      </w:r>
      <w:r w:rsidR="007E76D8">
        <w:rPr>
          <w:sz w:val="22"/>
          <w:szCs w:val="22"/>
        </w:rPr>
        <w:fldChar w:fldCharType="separate"/>
      </w:r>
      <w:r w:rsidR="007E76D8" w:rsidRPr="007E76D8">
        <w:rPr>
          <w:noProof/>
          <w:sz w:val="22"/>
          <w:szCs w:val="22"/>
        </w:rPr>
        <w:t xml:space="preserve">Suharsana &amp; Natalelawati, </w:t>
      </w:r>
      <w:r w:rsidR="007E76D8">
        <w:rPr>
          <w:noProof/>
          <w:sz w:val="22"/>
          <w:szCs w:val="22"/>
        </w:rPr>
        <w:t>(</w:t>
      </w:r>
      <w:r w:rsidR="007E76D8" w:rsidRPr="007E76D8">
        <w:rPr>
          <w:noProof/>
          <w:sz w:val="22"/>
          <w:szCs w:val="22"/>
        </w:rPr>
        <w:t>2018)</w:t>
      </w:r>
      <w:r w:rsidR="007E76D8">
        <w:rPr>
          <w:sz w:val="22"/>
          <w:szCs w:val="22"/>
        </w:rPr>
        <w:fldChar w:fldCharType="end"/>
      </w:r>
      <w:r w:rsidR="005A4589" w:rsidRPr="005A4589">
        <w:rPr>
          <w:sz w:val="22"/>
          <w:szCs w:val="22"/>
        </w:rPr>
        <w:t xml:space="preserve"> yang me</w:t>
      </w:r>
      <w:r w:rsidR="007E76D8">
        <w:rPr>
          <w:sz w:val="22"/>
          <w:szCs w:val="22"/>
        </w:rPr>
        <w:t>n</w:t>
      </w:r>
      <w:r w:rsidR="005A4589" w:rsidRPr="005A4589">
        <w:rPr>
          <w:sz w:val="22"/>
          <w:szCs w:val="22"/>
        </w:rPr>
        <w:t>ghasilkan nilai efektifitas dan efisien sebasar 88,75%</w:t>
      </w:r>
      <w:r w:rsidR="007E76D8">
        <w:rPr>
          <w:sz w:val="22"/>
          <w:szCs w:val="22"/>
        </w:rPr>
        <w:t>, hasil ini juga lebih besar dari hasil yang kategori tidak efektif dan efisien</w:t>
      </w:r>
      <w:r w:rsidR="005A4589" w:rsidRPr="005A4589">
        <w:rPr>
          <w:sz w:val="22"/>
          <w:szCs w:val="22"/>
        </w:rPr>
        <w:t>.</w:t>
      </w:r>
      <w:r w:rsidR="007E76D8">
        <w:rPr>
          <w:sz w:val="22"/>
          <w:szCs w:val="22"/>
        </w:rPr>
        <w:t xml:space="preserve"> </w:t>
      </w:r>
      <w:r w:rsidR="009E0853">
        <w:rPr>
          <w:sz w:val="22"/>
          <w:szCs w:val="22"/>
        </w:rPr>
        <w:t xml:space="preserve">Selain itu masih terdapat peneliti lain yang sudah menerapkan metode FIFO dan FIFO yang menyatakan bahwa penggunaan metode ini sangat membantu berjalannya sebuah persediaan stok baik di manufaktur maupun di instansi kesehatan, antara lain yang telah dilakukan oleh </w:t>
      </w:r>
      <w:r w:rsidR="009E0853">
        <w:rPr>
          <w:sz w:val="22"/>
          <w:szCs w:val="22"/>
        </w:rPr>
        <w:fldChar w:fldCharType="begin" w:fldLock="1"/>
      </w:r>
      <w:r w:rsidR="009E0853">
        <w:rPr>
          <w:sz w:val="22"/>
          <w:szCs w:val="22"/>
        </w:rPr>
        <w:instrText>ADDIN CSL_CITATION {"citationItems":[{"id":"ITEM-1","itemData":{"DOI":"10.36418/cerdika.v2i3.355","ISSN":"2774-6291","abstract":"According to RI law no. 40 of 2009, a hospital is a health service institution that provides complete individual health services that provide inpatient, outpatient, and emergency services. Storage methods can be carried out by applying the FEFO and FIFO principles, depending on the unit size and alphabetical order. This study was conducted to determine the antibiotic drug storage system using the FIFO and FEFO methods in the pharmacy warehouse of Hospital X. The method used in this study was a descriptive and quantitative method with the data used were primary data derived from interviews in the hospital pharmacy warehouse. X. Based on the results of research that has been carried out at Hospital X from 14 respondents for results categorized as Good (100%) for results categorized as Bad (86%) while for results categorized as Poor (64%). So it can be concluded that based on the dosage form, it states that the storage of drugs that are in accordance with the dosage form is categorized as Good. Meanwhile, liquid preparations stored on the bottom shelf are categorized as poor. Based on the alphabet, it states that the storage of antibiotics is in accordance with the alphabet, categorized as Good. Antibiotics with generic names are complete in the drug warehouse and are categorized as poor. Based on FIFO, it is stated that the FIFO method is very effective in being applied in the pharmaceutical drug warehouse, which is categorized as good. Based on FEFO, it is stated that the FEFO method is very important to be applied in a good category of drug warehouse.","author":[{"dropping-particle":"","family":"Anandani","given":"Ghea Isna","non-dropping-particle":"","parse-names":false,"suffix":""},{"dropping-particle":"","family":"Fauziah","given":"Rismayanti","non-dropping-particle":"","parse-names":false,"suffix":""},{"dropping-particle":"","family":"Rusmana","given":"Wempi Eka","non-dropping-particle":"","parse-names":false,"suffix":""}],"container-title":"Cerdika: Jurnal Ilmiah Indonesia","id":"ITEM-1","issue":"3","issued":{"date-parts":[["2022"]]},"page":"364-372","title":"Evaluasi Sistem Penyimpanan Obat Antibiotik dengan Menggunakan Metode Fifo dan Fefo di Gudang Farmasi Rumah Sakit X","type":"article-journal","volume":"2"},"uris":["http://www.mendeley.com/documents/?uuid=3bf424c9-29a5-429b-b578-dc08ff9fdda3"]}],"mendeley":{"formattedCitation":"(Anandani et al., 2022)","manualFormatting":"Anandani et al., 2022","plainTextFormattedCitation":"(Anandani et al., 2022)","previouslyFormattedCitation":"(Anandani et al., 2022)"},"properties":{"noteIndex":0},"schema":"https://github.com/citation-style-language/schema/raw/master/csl-citation.json"}</w:instrText>
      </w:r>
      <w:r w:rsidR="009E0853">
        <w:rPr>
          <w:sz w:val="22"/>
          <w:szCs w:val="22"/>
        </w:rPr>
        <w:fldChar w:fldCharType="separate"/>
      </w:r>
      <w:r w:rsidR="009E0853" w:rsidRPr="00C6029F">
        <w:rPr>
          <w:noProof/>
          <w:sz w:val="22"/>
          <w:szCs w:val="22"/>
        </w:rPr>
        <w:t xml:space="preserve">Anandani </w:t>
      </w:r>
      <w:r w:rsidR="009E0853" w:rsidRPr="00C6029F">
        <w:rPr>
          <w:i/>
          <w:noProof/>
          <w:sz w:val="22"/>
          <w:szCs w:val="22"/>
        </w:rPr>
        <w:t>et al.,</w:t>
      </w:r>
      <w:r w:rsidR="009E0853" w:rsidRPr="00C6029F">
        <w:rPr>
          <w:noProof/>
          <w:sz w:val="22"/>
          <w:szCs w:val="22"/>
        </w:rPr>
        <w:t xml:space="preserve"> 2022</w:t>
      </w:r>
      <w:r w:rsidR="009E0853">
        <w:rPr>
          <w:sz w:val="22"/>
          <w:szCs w:val="22"/>
        </w:rPr>
        <w:fldChar w:fldCharType="end"/>
      </w:r>
      <w:r w:rsidR="009E0853" w:rsidRPr="00C6029F">
        <w:rPr>
          <w:sz w:val="22"/>
          <w:szCs w:val="22"/>
        </w:rPr>
        <w:t xml:space="preserve">; </w:t>
      </w:r>
      <w:r w:rsidR="009E0853">
        <w:rPr>
          <w:sz w:val="22"/>
          <w:szCs w:val="22"/>
        </w:rPr>
        <w:fldChar w:fldCharType="begin" w:fldLock="1"/>
      </w:r>
      <w:r w:rsidR="009E0853">
        <w:rPr>
          <w:sz w:val="22"/>
          <w:szCs w:val="22"/>
        </w:rPr>
        <w:instrText>ADDIN CSL_CITATION {"citationItems":[{"id":"ITEM-1","itemData":{"DOI":"10.46880/jsika.v3i2.46","ISSN":"25990136","abstract":"Penelitian ini bertujuan untuk mengevaluasi sistem informasi akuntansi persediaan obat pasien BPJS yang diterapkan di RSU Mitra Sejati apakah sudah efektif, untuk mengetahui efektifitas sistem informasi akuntansi persediaan obat pasien BPJS di RSU Mitra Sejati Medan. Dalam penelitian ini penulis menggunakan teknik analisis deskriptif, yang merupakan suatu penganalisaan data, dimana data dikumpulkan, disusun, diinterpretasikan sehingga dapat dipakai untuk menjawab pertanyaan berkaitan dengan masalah yang diteliti. Dan teknik pengumpulan data melalui studi dokumentasi, yaitu memperoleh data yang diperlukan melalui rumah sakit tentang sistem informasi akuntansi persediaan obat pasien BPJS, teknik observasi, dan wawancara. Berdasarkan hasil penelitian yang telah dilakukan menunjukkan bahwa sistem informasi akuntansi persediaan obat pasien BPJS di RSU Mitra Sejati pada prosedur pembelian obat sudah berjalan dengan efektif dan efisien. Serta proses pendistribusian obat yang digunakan RSU Mitra Sejati ialah FIFO/FEFO. Serta dalam posedur penerimaan dan penyimpanan obat pasien BPJS di RSU Mitra Sejati tidak memiliki banyak perbedaan dengan obat paten (obat umum), namun dalam prosedur perhitungan fisik obat di RSU Mitra Sejati belum sesuai prosedur, karena prosedur yang sebenarnya adalah setiap 2 bulan sekali.","author":[{"dropping-particle":"","family":"Sagala","given":"Lamria","non-dropping-particle":"","parse-names":false,"suffix":""}],"container-title":"Methosika: Jurnal Akuntansi dan Keuangan Methodist","id":"ITEM-1","issue":"2","issued":{"date-parts":[["2020"]]},"page":"129-141","title":"Evaluasi Sistem Informasi Akuntansi Persediaan Obat Pasien BPJS di RSU Mitra Sejati","type":"article-journal","volume":"3"},"uris":["http://www.mendeley.com/documents/?uuid=6edc658d-9455-4053-86fb-f6dbaefc2ea3"]}],"mendeley":{"formattedCitation":"(Sagala, 2020)","manualFormatting":"Sagala, 2020","plainTextFormattedCitation":"(Sagala, 2020)","previouslyFormattedCitation":"(Sagala, 2020)"},"properties":{"noteIndex":0},"schema":"https://github.com/citation-style-language/schema/raw/master/csl-citation.json"}</w:instrText>
      </w:r>
      <w:r w:rsidR="009E0853">
        <w:rPr>
          <w:sz w:val="22"/>
          <w:szCs w:val="22"/>
        </w:rPr>
        <w:fldChar w:fldCharType="separate"/>
      </w:r>
      <w:r w:rsidR="009E0853" w:rsidRPr="00C6029F">
        <w:rPr>
          <w:noProof/>
          <w:sz w:val="22"/>
          <w:szCs w:val="22"/>
        </w:rPr>
        <w:t>Sagala, 2020</w:t>
      </w:r>
      <w:r w:rsidR="009E0853">
        <w:rPr>
          <w:sz w:val="22"/>
          <w:szCs w:val="22"/>
        </w:rPr>
        <w:fldChar w:fldCharType="end"/>
      </w:r>
      <w:r w:rsidR="009E0853" w:rsidRPr="00C6029F">
        <w:rPr>
          <w:sz w:val="22"/>
          <w:szCs w:val="22"/>
        </w:rPr>
        <w:t xml:space="preserve">; </w:t>
      </w:r>
      <w:r w:rsidR="009E0853">
        <w:rPr>
          <w:sz w:val="22"/>
          <w:szCs w:val="22"/>
        </w:rPr>
        <w:fldChar w:fldCharType="begin" w:fldLock="1"/>
      </w:r>
      <w:r w:rsidR="009E0853">
        <w:rPr>
          <w:sz w:val="22"/>
          <w:szCs w:val="22"/>
        </w:rPr>
        <w:instrText>ADDIN CSL_CITATION {"citationItems":[{"id":"ITEM-1","itemData":{"abstract":"Proses pengawasan dan pelaporan yang praktis dan mudah merupakan faktor yang sangat penting dalam kegiatan penginventarisasian gudang obat, sehingga diperlukan suatu sistem inventori gudang yang mampu mengolah transaksi secara efektif dan efisien. Sistem inventori Gudang ini dibuat menggunakan bahasa pemrograman JSP dan MySQL untuk pengolahan basis datanya. Metode yang digunakan dalam penerapan system informasi gudang menggunakan first expired first out (FEFO) agar dapat meningkatkan kualitas inventory gudang obat. Hasil dari penelitian ini diharapkan dapat mengantisipasi stok obat yang kosong karena terdapat batas minimal obat harus tersedia, memperoleh informasi secara cepat dan tepat mengenai data-data obat, petugas lebih mudah untuk memeriksa data obat, dan dapat mengantisipasi terjualnya obat kadaluarsa kepada pelanggan.","author":[{"dropping-particle":"","family":"Sembiring","given":"Falentino","non-dropping-particle":"","parse-names":false,"suffix":""},{"dropping-particle":"","family":"Sari","given":"Dian Permata","non-dropping-particle":"","parse-names":false,"suffix":""},{"dropping-particle":"","family":"Sukmawan","given":"Dede","non-dropping-particle":"","parse-names":false,"suffix":""},{"dropping-particle":"","family":"Permana","given":"Anton","non-dropping-particle":"","parse-names":false,"suffix":""},{"dropping-particle":"","family":"Jamy F","given":"Muchtar","non-dropping-particle":"","parse-names":false,"suffix":""}],"container-title":"INTEGRATED (Information Tecknology and Vocational Education)","id":"ITEM-1","issue":"2","issued":{"date-parts":[["2019"]]},"page":"19-25","title":"Penerapan Metode First Expired First Out (FEFO) pada Sistem Informasi Gudang","type":"article-journal","volume":"1"},"uris":["http://www.mendeley.com/documents/?uuid=5bb6edfc-d756-4222-a196-517ba752b201"]}],"mendeley":{"formattedCitation":"(Sembiring et al., 2019)","manualFormatting":"Sembiring et al., 2019","plainTextFormattedCitation":"(Sembiring et al., 2019)","previouslyFormattedCitation":"(Sembiring et al., 2019)"},"properties":{"noteIndex":0},"schema":"https://github.com/citation-style-language/schema/raw/master/csl-citation.json"}</w:instrText>
      </w:r>
      <w:r w:rsidR="009E0853">
        <w:rPr>
          <w:sz w:val="22"/>
          <w:szCs w:val="22"/>
        </w:rPr>
        <w:fldChar w:fldCharType="separate"/>
      </w:r>
      <w:r w:rsidR="009E0853" w:rsidRPr="00C6029F">
        <w:rPr>
          <w:noProof/>
          <w:sz w:val="22"/>
          <w:szCs w:val="22"/>
        </w:rPr>
        <w:t xml:space="preserve">Sembiring </w:t>
      </w:r>
      <w:r w:rsidR="009E0853" w:rsidRPr="00C6029F">
        <w:rPr>
          <w:i/>
          <w:noProof/>
          <w:sz w:val="22"/>
          <w:szCs w:val="22"/>
        </w:rPr>
        <w:t>et al.,</w:t>
      </w:r>
      <w:r w:rsidR="009E0853" w:rsidRPr="00C6029F">
        <w:rPr>
          <w:noProof/>
          <w:sz w:val="22"/>
          <w:szCs w:val="22"/>
        </w:rPr>
        <w:t xml:space="preserve"> 2019</w:t>
      </w:r>
      <w:r w:rsidR="009E0853">
        <w:rPr>
          <w:sz w:val="22"/>
          <w:szCs w:val="22"/>
        </w:rPr>
        <w:fldChar w:fldCharType="end"/>
      </w:r>
      <w:r w:rsidR="009E0853" w:rsidRPr="00C6029F">
        <w:rPr>
          <w:sz w:val="22"/>
          <w:szCs w:val="22"/>
        </w:rPr>
        <w:t>;</w:t>
      </w:r>
      <w:r w:rsidR="009E0853">
        <w:rPr>
          <w:sz w:val="22"/>
          <w:szCs w:val="22"/>
        </w:rPr>
        <w:fldChar w:fldCharType="begin" w:fldLock="1"/>
      </w:r>
      <w:r w:rsidR="009E0853">
        <w:rPr>
          <w:sz w:val="22"/>
          <w:szCs w:val="22"/>
        </w:rPr>
        <w:instrText>ADDIN CSL_CITATION {"citationItems":[{"id":"ITEM-1","itemData":{"ISSN":"2086-9592","abstract":"The purpose of this research is to control inventory by using two method of measurement that is inventory turnover and number of day's sales in inventory with data collecting method in this research is by interview, documentation and doing library research. Data used in this research is primary data that is data obtained directly from first source or place of research object that is from Apotek Gratia. And with the type of research that uses is a method of quantitative analysis and qualitative analysis methods. Data analysis technique used in this research is quantitative analysis with calculation Ratio of Inventory Turnover. After that based on the results of the calculation of 20 products sampled described by the difference of average age of inventory less than or equal to than 22 days declared effective and efficient whereas if the average age of inventory more than 22 days declared ineffective and efficient. The product used as a sample of 20 products from 4 groups in 2015-2016 has been largely declared effective and efficient in inventory management. Based on the calculation of Inventory Turnover Ratio 20 of the sampled products show the difference in average days of inventory less than or equal to 22 days. Looking at the results by calculating Inventory Turnover and the statement that Gratia Drugtroke is effective and efficient in inventory management although it has not used this method in determining the amount of inventory but it is still advisable to use this method in inventory control for non-sampel product inventory.","author":[{"dropping-particle":"","family":"Suharsana","given":"Yohannes","non-dropping-particle":"","parse-names":false,"suffix":""},{"dropping-particle":"","family":"Natalelawati","given":"Ignasia","non-dropping-particle":"","parse-names":false,"suffix":""}],"container-title":"Gema","id":"ITEM-1","issue":"1","issued":{"date-parts":[["2018"]]},"page":"9-16","title":"Analisis Efisiensi Dan Efektivitas Pengelolaan Persediaan Pada Apotek Gratia Lampung Tengah","type":"article-journal","volume":"10"},"uris":["http://www.mendeley.com/documents/?uuid=54b7f55f-5f50-4436-a052-a412b822a175"]}],"mendeley":{"formattedCitation":"(Suharsana &amp; Natalelawati, 2018)","manualFormatting":" Suharsana &amp; Natalelawati, 2018","plainTextFormattedCitation":"(Suharsana &amp; Natalelawati, 2018)","previouslyFormattedCitation":"(Suharsana &amp; Natalelawati, 2018)"},"properties":{"noteIndex":0},"schema":"https://github.com/citation-style-language/schema/raw/master/csl-citation.json"}</w:instrText>
      </w:r>
      <w:r w:rsidR="009E0853">
        <w:rPr>
          <w:sz w:val="22"/>
          <w:szCs w:val="22"/>
        </w:rPr>
        <w:fldChar w:fldCharType="separate"/>
      </w:r>
      <w:r w:rsidR="009E0853">
        <w:rPr>
          <w:noProof/>
          <w:sz w:val="22"/>
          <w:szCs w:val="22"/>
          <w:lang w:val="id-ID"/>
        </w:rPr>
        <w:t xml:space="preserve"> </w:t>
      </w:r>
      <w:r w:rsidR="009E0853" w:rsidRPr="00C6029F">
        <w:rPr>
          <w:noProof/>
          <w:sz w:val="22"/>
          <w:szCs w:val="22"/>
        </w:rPr>
        <w:t>Suharsana &amp; Natalelawati, 2018</w:t>
      </w:r>
      <w:r w:rsidR="009E0853">
        <w:rPr>
          <w:sz w:val="22"/>
          <w:szCs w:val="22"/>
        </w:rPr>
        <w:fldChar w:fldCharType="end"/>
      </w:r>
      <w:r w:rsidR="009E0853" w:rsidRPr="00C6029F">
        <w:rPr>
          <w:sz w:val="22"/>
          <w:szCs w:val="22"/>
        </w:rPr>
        <w:t xml:space="preserve">; </w:t>
      </w:r>
      <w:r w:rsidR="009E0853">
        <w:rPr>
          <w:sz w:val="22"/>
          <w:szCs w:val="22"/>
        </w:rPr>
        <w:fldChar w:fldCharType="begin" w:fldLock="1"/>
      </w:r>
      <w:r w:rsidR="009E0853">
        <w:rPr>
          <w:sz w:val="22"/>
          <w:szCs w:val="22"/>
        </w:rPr>
        <w:instrText>ADDIN CSL_CITATION {"citationItems":[{"id":"ITEM-1","itemData":{"ISSN":"2503-3565","abstract":"Toko Annisa is a form of business that is engaged in the sale of various kinds of daily needs products. Inventory is the most active part of a company's operations that are continuously purchased or produced and sold. However, inventory problems sometimes still occur one of the obstacles to achieve corporate objectives, because the process of recording and calculations are not controlled, there is no proper supervision and methods that can not run properly. This certainly results in the company's profits continue to decrease although the percentage of profit is not much, but if these problems are allowed to continue to decline and the losses experienced will be greater. To solve the problem, computerized merchandise inventory with FIFO (First In First Out) method at Annisa Boyolali Store, where the goods first entered the warehouse will be issued first and cycle of the entry of goods can be known clearly.","author":[{"dropping-particle":"","family":"Isbani","given":"Ahmat","non-dropping-particle":"","parse-names":false,"suffix":""},{"dropping-particle":"","family":"Nur Juniadi","given":"M","non-dropping-particle":"","parse-names":false,"suffix":""},{"dropping-particle":"","family":"Setyobudi C.O","given":"Moh. Eko","non-dropping-particle":"","parse-names":false,"suffix":""}],"container-title":"Jurnal EKA CIDA","id":"ITEM-1","issue":"1","issued":{"date-parts":[["2018"]]},"page":"49-67","title":"Penerapan Aplikasi Akuntansi Persediaan Barang Dagang Dengan Metode FIFO Pada Toko Annisa Boyolali","type":"article-journal","volume":"3"},"uris":["http://www.mendeley.com/documents/?uuid=f6bc590e-da79-41bb-a585-54661b813e27"]}],"mendeley":{"formattedCitation":"(Isbani et al., 2018)","manualFormatting":"Isbani et al., 2018","plainTextFormattedCitation":"(Isbani et al., 2018)","previouslyFormattedCitation":"(Isbani et al., 2018)"},"properties":{"noteIndex":0},"schema":"https://github.com/citation-style-language/schema/raw/master/csl-citation.json"}</w:instrText>
      </w:r>
      <w:r w:rsidR="009E0853">
        <w:rPr>
          <w:sz w:val="22"/>
          <w:szCs w:val="22"/>
        </w:rPr>
        <w:fldChar w:fldCharType="separate"/>
      </w:r>
      <w:r w:rsidR="009E0853" w:rsidRPr="00C6029F">
        <w:rPr>
          <w:noProof/>
          <w:sz w:val="22"/>
          <w:szCs w:val="22"/>
        </w:rPr>
        <w:t xml:space="preserve">Isbani </w:t>
      </w:r>
      <w:r w:rsidR="009E0853" w:rsidRPr="00C6029F">
        <w:rPr>
          <w:i/>
          <w:noProof/>
          <w:sz w:val="22"/>
          <w:szCs w:val="22"/>
        </w:rPr>
        <w:t>et al.,</w:t>
      </w:r>
      <w:r w:rsidR="009E0853" w:rsidRPr="00C6029F">
        <w:rPr>
          <w:noProof/>
          <w:sz w:val="22"/>
          <w:szCs w:val="22"/>
        </w:rPr>
        <w:t xml:space="preserve"> 2018</w:t>
      </w:r>
      <w:r w:rsidR="009E0853">
        <w:rPr>
          <w:sz w:val="22"/>
          <w:szCs w:val="22"/>
        </w:rPr>
        <w:fldChar w:fldCharType="end"/>
      </w:r>
      <w:r w:rsidR="009E0853" w:rsidRPr="00C6029F">
        <w:rPr>
          <w:sz w:val="22"/>
          <w:szCs w:val="22"/>
        </w:rPr>
        <w:t xml:space="preserve">; dan </w:t>
      </w:r>
      <w:r w:rsidR="009E0853">
        <w:rPr>
          <w:sz w:val="22"/>
          <w:szCs w:val="22"/>
        </w:rPr>
        <w:fldChar w:fldCharType="begin" w:fldLock="1"/>
      </w:r>
      <w:r w:rsidR="009E0853">
        <w:rPr>
          <w:sz w:val="22"/>
          <w:szCs w:val="22"/>
        </w:rPr>
        <w:instrText>ADDIN CSL_CITATION {"citationItems":[{"id":"ITEM-1","itemData":{"abstract":"Peran komputer dalam pengolahan informasi, khususnya dalam perusahaan dagang akan menghasilkan informasi yang akurat. Dapat menghindari resiko kesalahan penulisan, kehilangan data, dan mempermudah dalam proses pencarian data, khususnya pada laporan persediaan. Sistem persediaan yang dilakukan dengan cara manual sering menumbulkan permasalahan antara lain sulit dalam pencarian data, sering terjadi kehilangan atau kesalahan dalam proses penyusunan data dan sulit dalam penyajian informasi, selain itu juga membutuhkan tempat serta tenaga yang banyak dalam proses penyimpanan data. Hal tersebut dapat menimbulkan kesalahan dalam proses penyajian laporan persediaan barang. Untuk menpermudahkan dalam proses penyajian laporan, maka perlu dibuat sebuah sistem komputerisasi yang dapat membantu perusahaan dagang sehingga mengurangi terjadinya kesalahan dalam penyajian laporan.","author":[{"dropping-particle":"","family":"Purwatiningsih","given":"Siti Rihastuti Nahrul Makhroja Nurkhoiri","non-dropping-particle":"","parse-names":false,"suffix":""}],"container-title":"Jurnal EKA CIDA","id":"ITEM-1","issue":"1","issued":{"date-parts":[["2018"]]},"page":"69-77","title":"Sistem Informasi Akuntansi Persediaan Obat Pada Apotek Jaya Farma Sudimoro Teras Boyolali","type":"article-journal","volume":"3"},"uris":["http://www.mendeley.com/documents/?uuid=6bb25122-9a72-4fb2-8a75-d254007a1596"]}],"mendeley":{"formattedCitation":"(Purwatiningsih, 2018)","manualFormatting":"Nurkhoiri et al., 2018","plainTextFormattedCitation":"(Purwatiningsih, 2018)","previouslyFormattedCitation":"(Purwatiningsih, 2018)"},"properties":{"noteIndex":0},"schema":"https://github.com/citation-style-language/schema/raw/master/csl-citation.json"}</w:instrText>
      </w:r>
      <w:r w:rsidR="009E0853">
        <w:rPr>
          <w:sz w:val="22"/>
          <w:szCs w:val="22"/>
        </w:rPr>
        <w:fldChar w:fldCharType="separate"/>
      </w:r>
      <w:r w:rsidR="009E0853" w:rsidRPr="00C6029F">
        <w:rPr>
          <w:noProof/>
          <w:sz w:val="22"/>
          <w:szCs w:val="22"/>
        </w:rPr>
        <w:t xml:space="preserve">Nurkhoiri </w:t>
      </w:r>
      <w:r w:rsidR="009E0853" w:rsidRPr="00C6029F">
        <w:rPr>
          <w:i/>
          <w:noProof/>
          <w:sz w:val="22"/>
          <w:szCs w:val="22"/>
        </w:rPr>
        <w:t>et al.,</w:t>
      </w:r>
      <w:r w:rsidR="009E0853" w:rsidRPr="00C6029F">
        <w:rPr>
          <w:noProof/>
          <w:sz w:val="22"/>
          <w:szCs w:val="22"/>
        </w:rPr>
        <w:t xml:space="preserve"> 2018</w:t>
      </w:r>
      <w:r w:rsidR="009E0853">
        <w:rPr>
          <w:sz w:val="22"/>
          <w:szCs w:val="22"/>
        </w:rPr>
        <w:fldChar w:fldCharType="end"/>
      </w:r>
      <w:r w:rsidR="009E0853">
        <w:rPr>
          <w:sz w:val="22"/>
          <w:szCs w:val="22"/>
        </w:rPr>
        <w:t>.</w:t>
      </w:r>
    </w:p>
    <w:p w14:paraId="12D03033" w14:textId="2EB87698" w:rsidR="007E76D8" w:rsidRDefault="007E76D8" w:rsidP="007E76D8">
      <w:pPr>
        <w:spacing w:after="240"/>
        <w:ind w:firstLine="360"/>
        <w:jc w:val="both"/>
        <w:rPr>
          <w:sz w:val="22"/>
          <w:szCs w:val="22"/>
        </w:rPr>
      </w:pPr>
      <w:r>
        <w:rPr>
          <w:sz w:val="22"/>
          <w:szCs w:val="22"/>
        </w:rPr>
        <w:t>Secara keseluruhan penggunaan metode FIFO dan FEFO tidak hanya digunakan pada perusahaan manufaktur, akan tetapi penggunaan metode tersebut bisa digunakan pada instasi kesehatan. Sehingga berdasarkan</w:t>
      </w:r>
      <w:r w:rsidRPr="007E76D8">
        <w:rPr>
          <w:sz w:val="22"/>
          <w:szCs w:val="22"/>
        </w:rPr>
        <w:t xml:space="preserve"> hasil perhitungan </w:t>
      </w:r>
      <w:r>
        <w:rPr>
          <w:sz w:val="22"/>
          <w:szCs w:val="22"/>
        </w:rPr>
        <w:t>yang telah dilakukan pada penelitian ini dapat</w:t>
      </w:r>
      <w:r w:rsidRPr="007E76D8">
        <w:rPr>
          <w:sz w:val="22"/>
          <w:szCs w:val="22"/>
        </w:rPr>
        <w:t xml:space="preserve"> memberikan gambaran bagi kinerja pegawai farmasi di RSU Mitra Paramedika dalam merealisasikan metode FIFO dan FEFO </w:t>
      </w:r>
      <w:r>
        <w:rPr>
          <w:sz w:val="22"/>
          <w:szCs w:val="22"/>
        </w:rPr>
        <w:t xml:space="preserve">dalam </w:t>
      </w:r>
      <w:r w:rsidRPr="007E76D8">
        <w:rPr>
          <w:sz w:val="22"/>
          <w:szCs w:val="22"/>
        </w:rPr>
        <w:t xml:space="preserve">pengelolaan persediaan obat. Keefektifan dan efisiensi </w:t>
      </w:r>
      <w:r>
        <w:rPr>
          <w:sz w:val="22"/>
          <w:szCs w:val="22"/>
        </w:rPr>
        <w:t xml:space="preserve">penggunaan </w:t>
      </w:r>
      <w:r w:rsidRPr="007E76D8">
        <w:rPr>
          <w:sz w:val="22"/>
          <w:szCs w:val="22"/>
        </w:rPr>
        <w:t xml:space="preserve">metode FIFO dan FEFO dalam pengelolaan persediaan obat </w:t>
      </w:r>
      <w:r>
        <w:rPr>
          <w:sz w:val="22"/>
          <w:szCs w:val="22"/>
        </w:rPr>
        <w:t>memiliki</w:t>
      </w:r>
      <w:r w:rsidRPr="007E76D8">
        <w:rPr>
          <w:sz w:val="22"/>
          <w:szCs w:val="22"/>
        </w:rPr>
        <w:t xml:space="preserve"> pengaruh positif </w:t>
      </w:r>
      <w:r>
        <w:rPr>
          <w:sz w:val="22"/>
          <w:szCs w:val="22"/>
        </w:rPr>
        <w:t xml:space="preserve">terhadap </w:t>
      </w:r>
      <w:r w:rsidRPr="007E76D8">
        <w:rPr>
          <w:sz w:val="22"/>
          <w:szCs w:val="22"/>
        </w:rPr>
        <w:t>kepuasan pasien</w:t>
      </w:r>
      <w:r>
        <w:rPr>
          <w:sz w:val="22"/>
          <w:szCs w:val="22"/>
        </w:rPr>
        <w:t xml:space="preserve">. Seperti yang telah diungkapan oleh </w:t>
      </w:r>
      <w:r>
        <w:rPr>
          <w:sz w:val="22"/>
          <w:szCs w:val="22"/>
        </w:rPr>
        <w:fldChar w:fldCharType="begin" w:fldLock="1"/>
      </w:r>
      <w:r w:rsidR="00F6622E">
        <w:rPr>
          <w:sz w:val="22"/>
          <w:szCs w:val="22"/>
        </w:rPr>
        <w:instrText>ADDIN CSL_CITATION {"citationItems":[{"id":"ITEM-1","itemData":{"abstract":"Good pharmaceutical services are directly oriented services in the drug use process aimed at ensuring the safety, effectiveness, and rationality of drug use by applying science and function in patient care. Consumer satisfaction is the response of customer or service user for each service provided. The purpose of this study was to determine the level of patient satisfaction with pharmaceutical service in RSUD Dr. Murjani Sampit. This study was conducted using the descriptive method. The level of satisfaction was measured by the five dimensions of service quality and was analyzed using percentage and Likert scale. The results showed the average percentage of interpretation score of 68% which means included in the category of satisfaction.","author":[{"dropping-particle":"","family":"Susi","given":"","non-dropping-particle":"","parse-names":false,"suffix":""},{"dropping-particle":"","family":"Ardhany","given":"S. D.","non-dropping-particle":"","parse-names":false,"suffix":""},{"dropping-particle":"","family":"Novaryatiin","given":"S. Aliyah","non-dropping-particle":"","parse-names":false,"suffix":""}],"container-title":"Borneo Journal of Pharmacy","id":"ITEM-1","issue":"1","issued":{"date-parts":[["2018"]]},"page":"22-26","title":"Tingkat Kepuasan Pasien Terhadap Pelayanan Kefarmasian Di Rsud Dr. Murjani Sampit","type":"article-journal","volume":"1"},"uris":["http://www.mendeley.com/documents/?uuid=20994ae9-3594-445f-bfed-a4381dfd77bf"]}],"mendeley":{"formattedCitation":"(Susi et al., 2018)","manualFormatting":"Susi et al., (2018)","plainTextFormattedCitation":"(Susi et al., 2018)","previouslyFormattedCitation":"(Susi et al., 2018)"},"properties":{"noteIndex":0},"schema":"https://github.com/citation-style-language/schema/raw/master/csl-citation.json"}</w:instrText>
      </w:r>
      <w:r>
        <w:rPr>
          <w:sz w:val="22"/>
          <w:szCs w:val="22"/>
        </w:rPr>
        <w:fldChar w:fldCharType="separate"/>
      </w:r>
      <w:r w:rsidRPr="007E76D8">
        <w:rPr>
          <w:noProof/>
          <w:sz w:val="22"/>
          <w:szCs w:val="22"/>
        </w:rPr>
        <w:t xml:space="preserve">Susi </w:t>
      </w:r>
      <w:r w:rsidRPr="007E76D8">
        <w:rPr>
          <w:i/>
          <w:noProof/>
          <w:sz w:val="22"/>
          <w:szCs w:val="22"/>
        </w:rPr>
        <w:t>et al</w:t>
      </w:r>
      <w:r w:rsidRPr="007E76D8">
        <w:rPr>
          <w:noProof/>
          <w:sz w:val="22"/>
          <w:szCs w:val="22"/>
        </w:rPr>
        <w:t xml:space="preserve">., </w:t>
      </w:r>
      <w:r>
        <w:rPr>
          <w:noProof/>
          <w:sz w:val="22"/>
          <w:szCs w:val="22"/>
        </w:rPr>
        <w:t>(</w:t>
      </w:r>
      <w:r w:rsidRPr="007E76D8">
        <w:rPr>
          <w:noProof/>
          <w:sz w:val="22"/>
          <w:szCs w:val="22"/>
        </w:rPr>
        <w:t>2018)</w:t>
      </w:r>
      <w:r>
        <w:rPr>
          <w:sz w:val="22"/>
          <w:szCs w:val="22"/>
        </w:rPr>
        <w:fldChar w:fldCharType="end"/>
      </w:r>
      <w:r>
        <w:rPr>
          <w:sz w:val="22"/>
          <w:szCs w:val="22"/>
        </w:rPr>
        <w:t xml:space="preserve"> bahwa </w:t>
      </w:r>
      <w:r w:rsidRPr="007E76D8">
        <w:rPr>
          <w:sz w:val="22"/>
          <w:szCs w:val="22"/>
        </w:rPr>
        <w:t xml:space="preserve">Pelayanan  kefarmasian  yang  baik  adalah  pelayanan  yang  berorientasi  langsung  dalam  proses  penggunaan  obat  </w:t>
      </w:r>
      <w:r>
        <w:rPr>
          <w:sz w:val="22"/>
          <w:szCs w:val="22"/>
        </w:rPr>
        <w:t xml:space="preserve">yang </w:t>
      </w:r>
      <w:r w:rsidRPr="007E76D8">
        <w:rPr>
          <w:sz w:val="22"/>
          <w:szCs w:val="22"/>
        </w:rPr>
        <w:t xml:space="preserve">bertujuan  menjamin keamanan,  efektifitas  dan  kerasionalan  </w:t>
      </w:r>
      <w:r w:rsidRPr="007E76D8">
        <w:rPr>
          <w:sz w:val="22"/>
          <w:szCs w:val="22"/>
        </w:rPr>
        <w:lastRenderedPageBreak/>
        <w:t>penggunaan  obat  dengan  menerapkan  ilmu  pengetahuan  dan  fungsi  dalam  perawatan  pasien. Kepuasan konsumen adalah tanggapan pelanggan atau pengguna jasa untuk setiap pelayanan yang diberikan.</w:t>
      </w:r>
    </w:p>
    <w:p w14:paraId="5653B12D"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4628D8A8" w14:textId="6650A185" w:rsidR="007E5D14" w:rsidRPr="005A7B78" w:rsidRDefault="007E5D14" w:rsidP="00D73172">
      <w:pPr>
        <w:spacing w:after="240"/>
        <w:ind w:firstLine="360"/>
        <w:jc w:val="both"/>
        <w:rPr>
          <w:sz w:val="22"/>
          <w:szCs w:val="22"/>
        </w:rPr>
      </w:pPr>
      <w:r>
        <w:rPr>
          <w:sz w:val="22"/>
          <w:szCs w:val="22"/>
        </w:rPr>
        <w:t xml:space="preserve">Berdasarkan analisis dan pembahasan </w:t>
      </w:r>
      <w:r w:rsidR="005A7B78">
        <w:rPr>
          <w:sz w:val="22"/>
          <w:szCs w:val="22"/>
        </w:rPr>
        <w:t xml:space="preserve">hasil penelitian ini dapat ditarik kesimpulan bahwa penggunaan metode FIFO dan FEFO di </w:t>
      </w:r>
      <w:r w:rsidR="005A7B78" w:rsidRPr="005A7B78">
        <w:rPr>
          <w:sz w:val="22"/>
          <w:szCs w:val="22"/>
        </w:rPr>
        <w:t>RSU Mitra Paramedika Sleman Tahun 2020 dan 2021</w:t>
      </w:r>
      <w:r w:rsidR="005A7B78">
        <w:rPr>
          <w:sz w:val="22"/>
          <w:szCs w:val="22"/>
        </w:rPr>
        <w:t xml:space="preserve"> dengan pendekatan analisis </w:t>
      </w:r>
      <w:r w:rsidR="005A7B78" w:rsidRPr="00DC5F41">
        <w:rPr>
          <w:sz w:val="22"/>
          <w:szCs w:val="22"/>
        </w:rPr>
        <w:t xml:space="preserve">rasio </w:t>
      </w:r>
      <w:r w:rsidR="005A7B78" w:rsidRPr="00DC5F41">
        <w:rPr>
          <w:i/>
          <w:sz w:val="22"/>
          <w:szCs w:val="22"/>
        </w:rPr>
        <w:t>inventory turn</w:t>
      </w:r>
      <w:r w:rsidR="005A7B78">
        <w:rPr>
          <w:i/>
          <w:sz w:val="22"/>
          <w:szCs w:val="22"/>
        </w:rPr>
        <w:t xml:space="preserve"> </w:t>
      </w:r>
      <w:r w:rsidR="005A7B78" w:rsidRPr="00DC5F41">
        <w:rPr>
          <w:i/>
          <w:sz w:val="22"/>
          <w:szCs w:val="22"/>
        </w:rPr>
        <w:t>over</w:t>
      </w:r>
      <w:r w:rsidR="005A7B78">
        <w:rPr>
          <w:i/>
          <w:sz w:val="22"/>
          <w:szCs w:val="22"/>
        </w:rPr>
        <w:t xml:space="preserve"> </w:t>
      </w:r>
      <w:r w:rsidR="005A7B78">
        <w:rPr>
          <w:sz w:val="22"/>
          <w:szCs w:val="22"/>
        </w:rPr>
        <w:t xml:space="preserve">dapat dikatakan efektif dan efisien dengan nilai yang dihasilkan </w:t>
      </w:r>
      <w:r w:rsidR="005A7B78">
        <w:rPr>
          <w:sz w:val="22"/>
          <w:szCs w:val="22"/>
        </w:rPr>
        <w:t>pada tahun 2020 sebesar 63,78% dan 2021</w:t>
      </w:r>
      <w:r w:rsidR="005A7B78">
        <w:rPr>
          <w:sz w:val="22"/>
          <w:szCs w:val="22"/>
        </w:rPr>
        <w:t xml:space="preserve"> sebesar </w:t>
      </w:r>
      <w:r w:rsidR="005A7B78">
        <w:rPr>
          <w:sz w:val="22"/>
          <w:szCs w:val="22"/>
        </w:rPr>
        <w:t>68,50%</w:t>
      </w:r>
      <w:r w:rsidR="005A7B78">
        <w:rPr>
          <w:sz w:val="22"/>
          <w:szCs w:val="22"/>
        </w:rPr>
        <w:t>, dimana nilai tersebut lebih besar dari hasil kategori yang tidak efektif dan efisien dengan nilai tahun 2020 sebesar 36,22% dan pada tahun 2021 sebesar 31,50%. Penelitian ini menjelaskan bahwa dalam mengukur tingkat efektivitas dan efisien dengan pendekatan FIFO dan FEFO tidak hanya digunakan pada perusahaan manufaktur, akan tetapi juga bisa diterapkan pada instansi kesehatan. Saran bagi bagi pihak RSU hendaknya memperhatikan hasil penelitian yang kategori tidak efektif dan efisien, sehingga dapat membuat kebijakan dalam pengelolaan obat</w:t>
      </w:r>
      <w:r w:rsidR="003257F4">
        <w:rPr>
          <w:sz w:val="22"/>
          <w:szCs w:val="22"/>
        </w:rPr>
        <w:t>-obat tersebut, serta untuk penelitian selanjutnya bisa memperdalam dari hasil penelitian ini khususnya ditinjau dari sisi pasien.</w:t>
      </w:r>
    </w:p>
    <w:p w14:paraId="7C8698B0"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529CA062" w14:textId="533DF8FC" w:rsidR="00F22146" w:rsidRPr="00F22146" w:rsidRDefault="003257F4" w:rsidP="00D73172">
      <w:pPr>
        <w:spacing w:after="240"/>
        <w:ind w:firstLine="360"/>
        <w:jc w:val="both"/>
        <w:rPr>
          <w:sz w:val="22"/>
          <w:szCs w:val="22"/>
          <w:lang w:val="id-ID"/>
        </w:rPr>
      </w:pPr>
      <w:r>
        <w:rPr>
          <w:sz w:val="22"/>
          <w:szCs w:val="22"/>
        </w:rPr>
        <w:t xml:space="preserve">Terimakasih kepada pihak </w:t>
      </w:r>
      <w:r w:rsidRPr="005A7B78">
        <w:rPr>
          <w:sz w:val="22"/>
          <w:szCs w:val="22"/>
        </w:rPr>
        <w:t>RSU Mitra Paramedika Sleman</w:t>
      </w:r>
      <w:r>
        <w:rPr>
          <w:sz w:val="22"/>
          <w:szCs w:val="22"/>
        </w:rPr>
        <w:t xml:space="preserve"> dan AMA Yogyakarta telah mensupport atas selesainya tulisan ini</w:t>
      </w:r>
      <w:r w:rsidR="00F22146">
        <w:rPr>
          <w:sz w:val="22"/>
          <w:szCs w:val="22"/>
        </w:rPr>
        <w:t>.</w:t>
      </w:r>
    </w:p>
    <w:p w14:paraId="5DC1A099" w14:textId="1272DAFC"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14:paraId="60FCBCB8" w14:textId="42F042AC" w:rsidR="00CF75A4" w:rsidRPr="00CF75A4" w:rsidRDefault="00C6029F" w:rsidP="00CF75A4">
      <w:pPr>
        <w:widowControl w:val="0"/>
        <w:autoSpaceDE w:val="0"/>
        <w:autoSpaceDN w:val="0"/>
        <w:adjustRightInd w:val="0"/>
        <w:spacing w:after="120"/>
        <w:ind w:left="480" w:hanging="480"/>
        <w:jc w:val="both"/>
        <w:rPr>
          <w:noProof/>
          <w:sz w:val="22"/>
          <w:szCs w:val="24"/>
        </w:rPr>
      </w:pPr>
      <w:r w:rsidRPr="001D26A2">
        <w:rPr>
          <w:sz w:val="22"/>
          <w:szCs w:val="22"/>
        </w:rPr>
        <w:fldChar w:fldCharType="begin" w:fldLock="1"/>
      </w:r>
      <w:r w:rsidRPr="001D26A2">
        <w:rPr>
          <w:sz w:val="22"/>
          <w:szCs w:val="22"/>
        </w:rPr>
        <w:instrText xml:space="preserve">ADDIN Mendeley Bibliography CSL_BIBLIOGRAPHY </w:instrText>
      </w:r>
      <w:r w:rsidRPr="001D26A2">
        <w:rPr>
          <w:sz w:val="22"/>
          <w:szCs w:val="22"/>
        </w:rPr>
        <w:fldChar w:fldCharType="separate"/>
      </w:r>
      <w:r w:rsidR="00CF75A4" w:rsidRPr="00CF75A4">
        <w:rPr>
          <w:noProof/>
          <w:sz w:val="22"/>
          <w:szCs w:val="24"/>
        </w:rPr>
        <w:t xml:space="preserve">Amirin, T. (2011). </w:t>
      </w:r>
      <w:r w:rsidR="00CF75A4" w:rsidRPr="00CF75A4">
        <w:rPr>
          <w:i/>
          <w:iCs/>
          <w:noProof/>
          <w:sz w:val="22"/>
          <w:szCs w:val="24"/>
        </w:rPr>
        <w:t>Populasi Dan Sampel Penelitian 4: Ukuran Sampel Rumus Slovin</w:t>
      </w:r>
      <w:r w:rsidR="00CF75A4" w:rsidRPr="00CF75A4">
        <w:rPr>
          <w:noProof/>
          <w:sz w:val="22"/>
          <w:szCs w:val="24"/>
        </w:rPr>
        <w:t>. Jakarta: Erlangga.</w:t>
      </w:r>
    </w:p>
    <w:p w14:paraId="5AE0D022"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An-Naisaburi, I. A. H. M. bin H. A. Q. (1993). </w:t>
      </w:r>
      <w:r w:rsidRPr="00CF75A4">
        <w:rPr>
          <w:i/>
          <w:iCs/>
          <w:noProof/>
          <w:sz w:val="22"/>
          <w:szCs w:val="24"/>
        </w:rPr>
        <w:t>Shahih Muslim</w:t>
      </w:r>
      <w:r w:rsidRPr="00CF75A4">
        <w:rPr>
          <w:noProof/>
          <w:sz w:val="22"/>
          <w:szCs w:val="24"/>
        </w:rPr>
        <w:t>. (A. B. Musthofa, Trans.). Semarang: Asy Syifa.</w:t>
      </w:r>
    </w:p>
    <w:p w14:paraId="7D9D9AC3"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Anandani, G. I., Fauziah, R., &amp; Rusmana, W. E. (2022). Evaluasi Sistem Penyimpanan Obat Antibiotik dengan Menggunakan Metode Fifo dan Fefo di Gudang Farmasi Rumah Sakit X. </w:t>
      </w:r>
      <w:r w:rsidRPr="00CF75A4">
        <w:rPr>
          <w:i/>
          <w:iCs/>
          <w:noProof/>
          <w:sz w:val="22"/>
          <w:szCs w:val="24"/>
        </w:rPr>
        <w:t>Cerdika: Jurnal Ilmiah Indonesia</w:t>
      </w:r>
      <w:r w:rsidRPr="00CF75A4">
        <w:rPr>
          <w:noProof/>
          <w:sz w:val="22"/>
          <w:szCs w:val="24"/>
        </w:rPr>
        <w:t xml:space="preserve">, </w:t>
      </w:r>
      <w:r w:rsidRPr="00CF75A4">
        <w:rPr>
          <w:i/>
          <w:iCs/>
          <w:noProof/>
          <w:sz w:val="22"/>
          <w:szCs w:val="24"/>
        </w:rPr>
        <w:t>2</w:t>
      </w:r>
      <w:r w:rsidRPr="00CF75A4">
        <w:rPr>
          <w:noProof/>
          <w:sz w:val="22"/>
          <w:szCs w:val="24"/>
        </w:rPr>
        <w:t>(3), 364–372. https://doi.org/10.36418/cerdika.v2i3.355</w:t>
      </w:r>
    </w:p>
    <w:p w14:paraId="2247390E"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Bertawati. (2013). Profil Pelayanan Kefarmasian Dan Kepuasan Konsumen Apotek Di Kecamatan Adiwerna Kota Tegal. </w:t>
      </w:r>
      <w:r w:rsidRPr="00CF75A4">
        <w:rPr>
          <w:i/>
          <w:iCs/>
          <w:noProof/>
          <w:sz w:val="22"/>
          <w:szCs w:val="24"/>
        </w:rPr>
        <w:t>Calyptra: Jurnal Ilmiah Mahasiswa Universitas Surabaya</w:t>
      </w:r>
      <w:r w:rsidRPr="00CF75A4">
        <w:rPr>
          <w:noProof/>
          <w:sz w:val="22"/>
          <w:szCs w:val="24"/>
        </w:rPr>
        <w:t xml:space="preserve">, </w:t>
      </w:r>
      <w:r w:rsidRPr="00CF75A4">
        <w:rPr>
          <w:i/>
          <w:iCs/>
          <w:noProof/>
          <w:sz w:val="22"/>
          <w:szCs w:val="24"/>
        </w:rPr>
        <w:t>2</w:t>
      </w:r>
      <w:r w:rsidRPr="00CF75A4">
        <w:rPr>
          <w:noProof/>
          <w:sz w:val="22"/>
          <w:szCs w:val="24"/>
        </w:rPr>
        <w:t>(2), 1–11. Diambil dari https://media.neliti.com/media/publications/197617-profil-pelayanan-kefarmasian-dan-kepuasa.pdf</w:t>
      </w:r>
    </w:p>
    <w:p w14:paraId="21649EA3"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Febriawati, H. (2013). </w:t>
      </w:r>
      <w:r w:rsidRPr="00CF75A4">
        <w:rPr>
          <w:i/>
          <w:iCs/>
          <w:noProof/>
          <w:sz w:val="22"/>
          <w:szCs w:val="24"/>
        </w:rPr>
        <w:t>Manajemen Logistik Farmasi Rumah Sakit</w:t>
      </w:r>
      <w:r w:rsidRPr="00CF75A4">
        <w:rPr>
          <w:noProof/>
          <w:sz w:val="22"/>
          <w:szCs w:val="24"/>
        </w:rPr>
        <w:t>. Jakarta: Gosyen Publishing.</w:t>
      </w:r>
    </w:p>
    <w:p w14:paraId="2C2690CF"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Fera, Posangi, J., &amp; The, F. (2017). Analisis Manajemen Penyimpanan Dan Pendistribusian Obat Di Instalasi Farmasi Chasan Boesoirie Ternate. </w:t>
      </w:r>
      <w:r w:rsidRPr="00CF75A4">
        <w:rPr>
          <w:i/>
          <w:iCs/>
          <w:noProof/>
          <w:sz w:val="22"/>
          <w:szCs w:val="24"/>
        </w:rPr>
        <w:t>Paradigma Sehat</w:t>
      </w:r>
      <w:r w:rsidRPr="00CF75A4">
        <w:rPr>
          <w:noProof/>
          <w:sz w:val="22"/>
          <w:szCs w:val="24"/>
        </w:rPr>
        <w:t xml:space="preserve">, </w:t>
      </w:r>
      <w:r w:rsidRPr="00CF75A4">
        <w:rPr>
          <w:i/>
          <w:iCs/>
          <w:noProof/>
          <w:sz w:val="22"/>
          <w:szCs w:val="24"/>
        </w:rPr>
        <w:t>5</w:t>
      </w:r>
      <w:r w:rsidRPr="00CF75A4">
        <w:rPr>
          <w:noProof/>
          <w:sz w:val="22"/>
          <w:szCs w:val="24"/>
        </w:rPr>
        <w:t>(3), 32–51.</w:t>
      </w:r>
    </w:p>
    <w:p w14:paraId="5E8E1483"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Hasratna, La Dupai, &amp; W. O. S. Nurzalmariah. (2016). Gambaran Pengelolaan Persediaan Obat Di Instalasi Farmasi Rumah Sakit Umum Daerah Kabupaten Muna Tahun 2016. </w:t>
      </w:r>
      <w:r w:rsidRPr="00CF75A4">
        <w:rPr>
          <w:i/>
          <w:iCs/>
          <w:noProof/>
          <w:sz w:val="22"/>
          <w:szCs w:val="24"/>
        </w:rPr>
        <w:t>JIMKESMAS Jurnal Ilmiah Mahasiswa Kesehatan Masyarakat</w:t>
      </w:r>
      <w:r w:rsidRPr="00CF75A4">
        <w:rPr>
          <w:noProof/>
          <w:sz w:val="22"/>
          <w:szCs w:val="24"/>
        </w:rPr>
        <w:t xml:space="preserve">, </w:t>
      </w:r>
      <w:r w:rsidRPr="00CF75A4">
        <w:rPr>
          <w:i/>
          <w:iCs/>
          <w:noProof/>
          <w:sz w:val="22"/>
          <w:szCs w:val="24"/>
        </w:rPr>
        <w:t>1</w:t>
      </w:r>
      <w:r w:rsidRPr="00CF75A4">
        <w:rPr>
          <w:noProof/>
          <w:sz w:val="22"/>
          <w:szCs w:val="24"/>
        </w:rPr>
        <w:t>(3), 1–7. https://doi.org/10.2307/j.ctv9zchnd.11</w:t>
      </w:r>
    </w:p>
    <w:p w14:paraId="0BB5D217"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Hery, H. (2016). </w:t>
      </w:r>
      <w:r w:rsidRPr="00CF75A4">
        <w:rPr>
          <w:i/>
          <w:iCs/>
          <w:noProof/>
          <w:sz w:val="22"/>
          <w:szCs w:val="24"/>
        </w:rPr>
        <w:t>Analisis Laporan Keuangan</w:t>
      </w:r>
      <w:r w:rsidRPr="00CF75A4">
        <w:rPr>
          <w:noProof/>
          <w:sz w:val="22"/>
          <w:szCs w:val="24"/>
        </w:rPr>
        <w:t>. Jakarta: Grasindo.</w:t>
      </w:r>
    </w:p>
    <w:p w14:paraId="5949706E"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Isbani, A., Nur Juniadi, M., &amp; Setyobudi C.O, M. E. (2018). Penerapan Aplikasi Akuntansi Persediaan Barang Dagang Dengan Metode FIFO Pada Toko Annisa Boyolali. </w:t>
      </w:r>
      <w:r w:rsidRPr="00CF75A4">
        <w:rPr>
          <w:i/>
          <w:iCs/>
          <w:noProof/>
          <w:sz w:val="22"/>
          <w:szCs w:val="24"/>
        </w:rPr>
        <w:t>Jurnal EKA CIDA</w:t>
      </w:r>
      <w:r w:rsidRPr="00CF75A4">
        <w:rPr>
          <w:noProof/>
          <w:sz w:val="22"/>
          <w:szCs w:val="24"/>
        </w:rPr>
        <w:t xml:space="preserve">, </w:t>
      </w:r>
      <w:r w:rsidRPr="00CF75A4">
        <w:rPr>
          <w:i/>
          <w:iCs/>
          <w:noProof/>
          <w:sz w:val="22"/>
          <w:szCs w:val="24"/>
        </w:rPr>
        <w:t>3</w:t>
      </w:r>
      <w:r w:rsidRPr="00CF75A4">
        <w:rPr>
          <w:noProof/>
          <w:sz w:val="22"/>
          <w:szCs w:val="24"/>
        </w:rPr>
        <w:t>(1), 49–67.</w:t>
      </w:r>
    </w:p>
    <w:p w14:paraId="716B0F03"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Menteri Kesehatan Republik Indonesia. (2016). </w:t>
      </w:r>
      <w:r w:rsidRPr="00CF75A4">
        <w:rPr>
          <w:i/>
          <w:iCs/>
          <w:noProof/>
          <w:sz w:val="22"/>
          <w:szCs w:val="24"/>
        </w:rPr>
        <w:t xml:space="preserve">Peraturan Menteri Kesehatan Republik </w:t>
      </w:r>
      <w:r w:rsidRPr="00CF75A4">
        <w:rPr>
          <w:i/>
          <w:iCs/>
          <w:noProof/>
          <w:sz w:val="22"/>
          <w:szCs w:val="24"/>
        </w:rPr>
        <w:lastRenderedPageBreak/>
        <w:t>Indonesia Nomor 73 Tentang Standar Pelayanan Kefarmasian Di Apotek</w:t>
      </w:r>
      <w:r w:rsidRPr="00CF75A4">
        <w:rPr>
          <w:noProof/>
          <w:sz w:val="22"/>
          <w:szCs w:val="24"/>
        </w:rPr>
        <w:t xml:space="preserve">. </w:t>
      </w:r>
      <w:r w:rsidRPr="00CF75A4">
        <w:rPr>
          <w:i/>
          <w:iCs/>
          <w:noProof/>
          <w:sz w:val="22"/>
          <w:szCs w:val="24"/>
        </w:rPr>
        <w:t>Menteri Kesehatan Republik Indonesia</w:t>
      </w:r>
      <w:r w:rsidRPr="00CF75A4">
        <w:rPr>
          <w:noProof/>
          <w:sz w:val="22"/>
          <w:szCs w:val="24"/>
        </w:rPr>
        <w:t>. Jakarta. Diambil dari http://etd.lib.metu.edu.tr/upload/12620012/index.pdf</w:t>
      </w:r>
    </w:p>
    <w:p w14:paraId="332BEB3D"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Purwatiningsih, S. R. N. M. N. (2018). Sistem Informasi Akuntansi Persediaan Obat Pada Apotek Jaya Farma Sudimoro Teras Boyolali. </w:t>
      </w:r>
      <w:r w:rsidRPr="00CF75A4">
        <w:rPr>
          <w:i/>
          <w:iCs/>
          <w:noProof/>
          <w:sz w:val="22"/>
          <w:szCs w:val="24"/>
        </w:rPr>
        <w:t>Jurnal EKA CIDA</w:t>
      </w:r>
      <w:r w:rsidRPr="00CF75A4">
        <w:rPr>
          <w:noProof/>
          <w:sz w:val="22"/>
          <w:szCs w:val="24"/>
        </w:rPr>
        <w:t xml:space="preserve">, </w:t>
      </w:r>
      <w:r w:rsidRPr="00CF75A4">
        <w:rPr>
          <w:i/>
          <w:iCs/>
          <w:noProof/>
          <w:sz w:val="22"/>
          <w:szCs w:val="24"/>
        </w:rPr>
        <w:t>3</w:t>
      </w:r>
      <w:r w:rsidRPr="00CF75A4">
        <w:rPr>
          <w:noProof/>
          <w:sz w:val="22"/>
          <w:szCs w:val="24"/>
        </w:rPr>
        <w:t>(1), 69–77.</w:t>
      </w:r>
    </w:p>
    <w:p w14:paraId="36EC5475"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Sagala, L. (2020). Evaluasi Sistem Informasi Akuntansi Persediaan Obat Pasien BPJS di RSU Mitra Sejati. </w:t>
      </w:r>
      <w:r w:rsidRPr="00CF75A4">
        <w:rPr>
          <w:i/>
          <w:iCs/>
          <w:noProof/>
          <w:sz w:val="22"/>
          <w:szCs w:val="24"/>
        </w:rPr>
        <w:t>Methosika: Jurnal Akuntansi dan Keuangan Methodist</w:t>
      </w:r>
      <w:r w:rsidRPr="00CF75A4">
        <w:rPr>
          <w:noProof/>
          <w:sz w:val="22"/>
          <w:szCs w:val="24"/>
        </w:rPr>
        <w:t xml:space="preserve">, </w:t>
      </w:r>
      <w:r w:rsidRPr="00CF75A4">
        <w:rPr>
          <w:i/>
          <w:iCs/>
          <w:noProof/>
          <w:sz w:val="22"/>
          <w:szCs w:val="24"/>
        </w:rPr>
        <w:t>3</w:t>
      </w:r>
      <w:r w:rsidRPr="00CF75A4">
        <w:rPr>
          <w:noProof/>
          <w:sz w:val="22"/>
          <w:szCs w:val="24"/>
        </w:rPr>
        <w:t>(2), 129–141. https://doi.org/10.46880/jsika.v3i2.46</w:t>
      </w:r>
    </w:p>
    <w:p w14:paraId="2370E96B"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Sasongko, H., &amp; Octadevi, O. M. (2016). Overview Of Drug Procurement Management Indicators In Sukoharjo Central Java Hospital. </w:t>
      </w:r>
      <w:r w:rsidRPr="00CF75A4">
        <w:rPr>
          <w:i/>
          <w:iCs/>
          <w:noProof/>
          <w:sz w:val="22"/>
          <w:szCs w:val="24"/>
        </w:rPr>
        <w:t>Journal of Pharmaceutical Science and Clinical Research</w:t>
      </w:r>
      <w:r w:rsidRPr="00CF75A4">
        <w:rPr>
          <w:noProof/>
          <w:sz w:val="22"/>
          <w:szCs w:val="24"/>
        </w:rPr>
        <w:t xml:space="preserve">, </w:t>
      </w:r>
      <w:r w:rsidRPr="00CF75A4">
        <w:rPr>
          <w:i/>
          <w:iCs/>
          <w:noProof/>
          <w:sz w:val="22"/>
          <w:szCs w:val="24"/>
        </w:rPr>
        <w:t>1</w:t>
      </w:r>
      <w:r w:rsidRPr="00CF75A4">
        <w:rPr>
          <w:noProof/>
          <w:sz w:val="22"/>
          <w:szCs w:val="24"/>
        </w:rPr>
        <w:t>(1), 21–28. Diambil dari https://jurnal.uns.ac.id/jpscr/article/view/686</w:t>
      </w:r>
    </w:p>
    <w:p w14:paraId="3DB76A57"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Sembiring, F., Sari, D. P., Sukmawan, D., Permana, A., &amp; Jamy F, M. (2019). Penerapan Metode First Expired First Out (FEFO) pada Sistem Informasi Gudang. </w:t>
      </w:r>
      <w:r w:rsidRPr="00CF75A4">
        <w:rPr>
          <w:i/>
          <w:iCs/>
          <w:noProof/>
          <w:sz w:val="22"/>
          <w:szCs w:val="24"/>
        </w:rPr>
        <w:t>INTEGRATED (Information Tecknology and Vocational Education)</w:t>
      </w:r>
      <w:r w:rsidRPr="00CF75A4">
        <w:rPr>
          <w:noProof/>
          <w:sz w:val="22"/>
          <w:szCs w:val="24"/>
        </w:rPr>
        <w:t xml:space="preserve">, </w:t>
      </w:r>
      <w:r w:rsidRPr="00CF75A4">
        <w:rPr>
          <w:i/>
          <w:iCs/>
          <w:noProof/>
          <w:sz w:val="22"/>
          <w:szCs w:val="24"/>
        </w:rPr>
        <w:t>1</w:t>
      </w:r>
      <w:r w:rsidRPr="00CF75A4">
        <w:rPr>
          <w:noProof/>
          <w:sz w:val="22"/>
          <w:szCs w:val="24"/>
        </w:rPr>
        <w:t>(2), 19–25.</w:t>
      </w:r>
    </w:p>
    <w:p w14:paraId="4077557C" w14:textId="77777777" w:rsidR="00CF75A4" w:rsidRPr="00CF75A4" w:rsidRDefault="00CF75A4" w:rsidP="00CF75A4">
      <w:pPr>
        <w:widowControl w:val="0"/>
        <w:autoSpaceDE w:val="0"/>
        <w:autoSpaceDN w:val="0"/>
        <w:adjustRightInd w:val="0"/>
        <w:spacing w:after="120"/>
        <w:ind w:left="480" w:hanging="480"/>
        <w:jc w:val="both"/>
        <w:rPr>
          <w:noProof/>
          <w:sz w:val="22"/>
          <w:szCs w:val="24"/>
        </w:rPr>
      </w:pPr>
      <w:r w:rsidRPr="00CF75A4">
        <w:rPr>
          <w:noProof/>
          <w:sz w:val="22"/>
          <w:szCs w:val="24"/>
        </w:rPr>
        <w:t xml:space="preserve">Suharsana, Y., &amp; Natalelawati, I. (2018). Analisis Efisiensi Dan Efektivitas Pengelolaan Persediaan Pada Apotek Gratia Lampung Tengah. </w:t>
      </w:r>
      <w:r w:rsidRPr="00CF75A4">
        <w:rPr>
          <w:i/>
          <w:iCs/>
          <w:noProof/>
          <w:sz w:val="22"/>
          <w:szCs w:val="24"/>
        </w:rPr>
        <w:t>Gema</w:t>
      </w:r>
      <w:r w:rsidRPr="00CF75A4">
        <w:rPr>
          <w:noProof/>
          <w:sz w:val="22"/>
          <w:szCs w:val="24"/>
        </w:rPr>
        <w:t xml:space="preserve">, </w:t>
      </w:r>
      <w:r w:rsidRPr="00CF75A4">
        <w:rPr>
          <w:i/>
          <w:iCs/>
          <w:noProof/>
          <w:sz w:val="22"/>
          <w:szCs w:val="24"/>
        </w:rPr>
        <w:t>10</w:t>
      </w:r>
      <w:r w:rsidRPr="00CF75A4">
        <w:rPr>
          <w:noProof/>
          <w:sz w:val="22"/>
          <w:szCs w:val="24"/>
        </w:rPr>
        <w:t>(1), 9–16.</w:t>
      </w:r>
    </w:p>
    <w:p w14:paraId="3D1753A2" w14:textId="77777777" w:rsidR="00CF75A4" w:rsidRPr="00CF75A4" w:rsidRDefault="00CF75A4" w:rsidP="00CF75A4">
      <w:pPr>
        <w:widowControl w:val="0"/>
        <w:autoSpaceDE w:val="0"/>
        <w:autoSpaceDN w:val="0"/>
        <w:adjustRightInd w:val="0"/>
        <w:spacing w:after="120"/>
        <w:ind w:left="480" w:hanging="480"/>
        <w:jc w:val="both"/>
        <w:rPr>
          <w:noProof/>
          <w:sz w:val="22"/>
        </w:rPr>
      </w:pPr>
      <w:r w:rsidRPr="00CF75A4">
        <w:rPr>
          <w:noProof/>
          <w:sz w:val="22"/>
          <w:szCs w:val="24"/>
        </w:rPr>
        <w:t xml:space="preserve">Susi, Ardhany, S. D., &amp; Novaryatiin, S. A. (2018). Tingkat Kepuasan Pasien Terhadap Pelayanan Kefarmasian Di Rsud Dr. Murjani Sampit. </w:t>
      </w:r>
      <w:r w:rsidRPr="00CF75A4">
        <w:rPr>
          <w:i/>
          <w:iCs/>
          <w:noProof/>
          <w:sz w:val="22"/>
          <w:szCs w:val="24"/>
        </w:rPr>
        <w:t>Borneo Journal of Pharmacy</w:t>
      </w:r>
      <w:r w:rsidRPr="00CF75A4">
        <w:rPr>
          <w:noProof/>
          <w:sz w:val="22"/>
          <w:szCs w:val="24"/>
        </w:rPr>
        <w:t xml:space="preserve">, </w:t>
      </w:r>
      <w:r w:rsidRPr="00CF75A4">
        <w:rPr>
          <w:i/>
          <w:iCs/>
          <w:noProof/>
          <w:sz w:val="22"/>
          <w:szCs w:val="24"/>
        </w:rPr>
        <w:t>1</w:t>
      </w:r>
      <w:r w:rsidRPr="00CF75A4">
        <w:rPr>
          <w:noProof/>
          <w:sz w:val="22"/>
          <w:szCs w:val="24"/>
        </w:rPr>
        <w:t>(1), 22–26. Diambil dari https://media.neliti.com/media/publications/258508-tingkat-kepuasan-pasien-terhadap-pelayan-13b3250d.pdf</w:t>
      </w:r>
    </w:p>
    <w:p w14:paraId="0718D56A" w14:textId="3B00380B" w:rsidR="00F41C66" w:rsidRDefault="00C6029F" w:rsidP="00F6622E">
      <w:pPr>
        <w:tabs>
          <w:tab w:val="left" w:pos="4890"/>
        </w:tabs>
        <w:spacing w:after="120"/>
        <w:jc w:val="both"/>
        <w:rPr>
          <w:sz w:val="22"/>
          <w:szCs w:val="22"/>
        </w:rPr>
      </w:pPr>
      <w:r w:rsidRPr="001D26A2">
        <w:rPr>
          <w:sz w:val="22"/>
          <w:szCs w:val="22"/>
        </w:rPr>
        <w:fldChar w:fldCharType="end"/>
      </w:r>
      <w:bookmarkStart w:id="2" w:name="_GoBack"/>
      <w:bookmarkEnd w:id="2"/>
    </w:p>
    <w:p w14:paraId="5EBFF7A8" w14:textId="77777777" w:rsidR="00482F53" w:rsidRDefault="00482F53" w:rsidP="00D73172">
      <w:pPr>
        <w:spacing w:after="120"/>
        <w:ind w:firstLine="360"/>
        <w:jc w:val="both"/>
        <w:rPr>
          <w:sz w:val="22"/>
          <w:szCs w:val="22"/>
        </w:rPr>
      </w:pPr>
    </w:p>
    <w:p w14:paraId="058CD20F"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3AE2" w14:textId="77777777" w:rsidR="00FE0410" w:rsidRDefault="00FE0410">
      <w:r>
        <w:separator/>
      </w:r>
    </w:p>
  </w:endnote>
  <w:endnote w:type="continuationSeparator" w:id="0">
    <w:p w14:paraId="19776854" w14:textId="77777777" w:rsidR="00FE0410" w:rsidRDefault="00FE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5"/>
      <w:docPartObj>
        <w:docPartGallery w:val="Page Numbers (Bottom of Page)"/>
        <w:docPartUnique/>
      </w:docPartObj>
    </w:sdtPr>
    <w:sdtContent>
      <w:p w14:paraId="3894152C" w14:textId="77777777" w:rsidR="007E76D8" w:rsidRDefault="007E76D8" w:rsidP="00F41C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6C15" w14:textId="77777777" w:rsidR="00FE0410" w:rsidRDefault="00FE0410">
      <w:r>
        <w:separator/>
      </w:r>
    </w:p>
  </w:footnote>
  <w:footnote w:type="continuationSeparator" w:id="0">
    <w:p w14:paraId="6B49068F" w14:textId="77777777" w:rsidR="00FE0410" w:rsidRDefault="00FE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2746"/>
    <w:rsid w:val="00010C81"/>
    <w:rsid w:val="00017BCC"/>
    <w:rsid w:val="0003117D"/>
    <w:rsid w:val="00032073"/>
    <w:rsid w:val="00083138"/>
    <w:rsid w:val="00096842"/>
    <w:rsid w:val="000E4E93"/>
    <w:rsid w:val="00136193"/>
    <w:rsid w:val="001419FC"/>
    <w:rsid w:val="00147D24"/>
    <w:rsid w:val="00160FFD"/>
    <w:rsid w:val="001B277F"/>
    <w:rsid w:val="001D0642"/>
    <w:rsid w:val="001D26A2"/>
    <w:rsid w:val="001F19C3"/>
    <w:rsid w:val="001F49E4"/>
    <w:rsid w:val="002006E1"/>
    <w:rsid w:val="00201B74"/>
    <w:rsid w:val="00203B5F"/>
    <w:rsid w:val="0021008A"/>
    <w:rsid w:val="00214280"/>
    <w:rsid w:val="00220AAF"/>
    <w:rsid w:val="002241B8"/>
    <w:rsid w:val="002318A5"/>
    <w:rsid w:val="00240055"/>
    <w:rsid w:val="0026234A"/>
    <w:rsid w:val="00267192"/>
    <w:rsid w:val="002E5622"/>
    <w:rsid w:val="00307AC7"/>
    <w:rsid w:val="00324AFE"/>
    <w:rsid w:val="003257F4"/>
    <w:rsid w:val="00336B34"/>
    <w:rsid w:val="003451AD"/>
    <w:rsid w:val="00352908"/>
    <w:rsid w:val="003B4BD8"/>
    <w:rsid w:val="003B6AE1"/>
    <w:rsid w:val="003E7FDF"/>
    <w:rsid w:val="004013F0"/>
    <w:rsid w:val="00467D33"/>
    <w:rsid w:val="00482F53"/>
    <w:rsid w:val="004A6B49"/>
    <w:rsid w:val="004B7814"/>
    <w:rsid w:val="004C5327"/>
    <w:rsid w:val="004F5819"/>
    <w:rsid w:val="00513977"/>
    <w:rsid w:val="00530BB6"/>
    <w:rsid w:val="00541D2A"/>
    <w:rsid w:val="00575733"/>
    <w:rsid w:val="00580208"/>
    <w:rsid w:val="005A4589"/>
    <w:rsid w:val="005A7B78"/>
    <w:rsid w:val="005E0159"/>
    <w:rsid w:val="006048B8"/>
    <w:rsid w:val="00612CF4"/>
    <w:rsid w:val="00614718"/>
    <w:rsid w:val="006459CF"/>
    <w:rsid w:val="0065308C"/>
    <w:rsid w:val="0066304C"/>
    <w:rsid w:val="006636B1"/>
    <w:rsid w:val="006639C4"/>
    <w:rsid w:val="006665E0"/>
    <w:rsid w:val="00670614"/>
    <w:rsid w:val="00676A90"/>
    <w:rsid w:val="006869C5"/>
    <w:rsid w:val="006A0102"/>
    <w:rsid w:val="006C09F3"/>
    <w:rsid w:val="006E31E5"/>
    <w:rsid w:val="00711C4D"/>
    <w:rsid w:val="00713F5B"/>
    <w:rsid w:val="007349A7"/>
    <w:rsid w:val="007432C2"/>
    <w:rsid w:val="007652D4"/>
    <w:rsid w:val="007815E2"/>
    <w:rsid w:val="007A0CBD"/>
    <w:rsid w:val="007D1129"/>
    <w:rsid w:val="007E5D14"/>
    <w:rsid w:val="007E6003"/>
    <w:rsid w:val="007E76D8"/>
    <w:rsid w:val="007F3CF3"/>
    <w:rsid w:val="0080184F"/>
    <w:rsid w:val="008144C7"/>
    <w:rsid w:val="0084586B"/>
    <w:rsid w:val="00876F86"/>
    <w:rsid w:val="008964A4"/>
    <w:rsid w:val="008A0246"/>
    <w:rsid w:val="008B6850"/>
    <w:rsid w:val="009243FC"/>
    <w:rsid w:val="009316D9"/>
    <w:rsid w:val="009331BC"/>
    <w:rsid w:val="00963231"/>
    <w:rsid w:val="0099047D"/>
    <w:rsid w:val="00992B6D"/>
    <w:rsid w:val="009B582D"/>
    <w:rsid w:val="009C685B"/>
    <w:rsid w:val="009D4C59"/>
    <w:rsid w:val="009D55B6"/>
    <w:rsid w:val="009E0853"/>
    <w:rsid w:val="009F3609"/>
    <w:rsid w:val="00A03ECE"/>
    <w:rsid w:val="00A27CBD"/>
    <w:rsid w:val="00A30A3E"/>
    <w:rsid w:val="00A56E67"/>
    <w:rsid w:val="00A72B34"/>
    <w:rsid w:val="00AB7086"/>
    <w:rsid w:val="00AD6B26"/>
    <w:rsid w:val="00AE435A"/>
    <w:rsid w:val="00B06F86"/>
    <w:rsid w:val="00B15B62"/>
    <w:rsid w:val="00B178C0"/>
    <w:rsid w:val="00B87973"/>
    <w:rsid w:val="00BC4A58"/>
    <w:rsid w:val="00BC782F"/>
    <w:rsid w:val="00BD4300"/>
    <w:rsid w:val="00BE48E6"/>
    <w:rsid w:val="00BE5E04"/>
    <w:rsid w:val="00BE7B73"/>
    <w:rsid w:val="00C02648"/>
    <w:rsid w:val="00C35CDC"/>
    <w:rsid w:val="00C578C1"/>
    <w:rsid w:val="00C6029F"/>
    <w:rsid w:val="00C633D4"/>
    <w:rsid w:val="00CA633C"/>
    <w:rsid w:val="00CD3F40"/>
    <w:rsid w:val="00CF75A4"/>
    <w:rsid w:val="00D14CE1"/>
    <w:rsid w:val="00D500E1"/>
    <w:rsid w:val="00D566E3"/>
    <w:rsid w:val="00D73172"/>
    <w:rsid w:val="00DB5735"/>
    <w:rsid w:val="00DC5F41"/>
    <w:rsid w:val="00DD0C02"/>
    <w:rsid w:val="00DD48A1"/>
    <w:rsid w:val="00DD7CC5"/>
    <w:rsid w:val="00DE4AF3"/>
    <w:rsid w:val="00E226DA"/>
    <w:rsid w:val="00E501F4"/>
    <w:rsid w:val="00EB06C7"/>
    <w:rsid w:val="00EC7288"/>
    <w:rsid w:val="00EF7253"/>
    <w:rsid w:val="00F007C5"/>
    <w:rsid w:val="00F0081E"/>
    <w:rsid w:val="00F01E62"/>
    <w:rsid w:val="00F22146"/>
    <w:rsid w:val="00F41C66"/>
    <w:rsid w:val="00F51B6E"/>
    <w:rsid w:val="00F54EC7"/>
    <w:rsid w:val="00F57BBF"/>
    <w:rsid w:val="00F6622E"/>
    <w:rsid w:val="00F7073A"/>
    <w:rsid w:val="00FB33E1"/>
    <w:rsid w:val="00FE0410"/>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155F"/>
  <w15:docId w15:val="{372BED39-3CF8-4CBE-9D25-38227162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paragraph" w:styleId="Title">
    <w:name w:val="Title"/>
    <w:basedOn w:val="Normal"/>
    <w:link w:val="TitleChar"/>
    <w:qFormat/>
    <w:rsid w:val="00D73172"/>
    <w:pPr>
      <w:jc w:val="center"/>
    </w:pPr>
    <w:rPr>
      <w:b/>
      <w:sz w:val="20"/>
      <w:szCs w:val="24"/>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Strong">
    <w:name w:val="Strong"/>
    <w:basedOn w:val="DefaultParagraphFont"/>
    <w:uiPriority w:val="22"/>
    <w:qFormat/>
    <w:rsid w:val="009D55B6"/>
    <w:rPr>
      <w:b/>
      <w:bCs/>
    </w:rPr>
  </w:style>
  <w:style w:type="character" w:styleId="UnresolvedMention">
    <w:name w:val="Unresolved Mention"/>
    <w:basedOn w:val="DefaultParagraphFont"/>
    <w:uiPriority w:val="99"/>
    <w:semiHidden/>
    <w:unhideWhenUsed/>
    <w:rsid w:val="001D26A2"/>
    <w:rPr>
      <w:color w:val="605E5C"/>
      <w:shd w:val="clear" w:color="auto" w:fill="E1DFDD"/>
    </w:rPr>
  </w:style>
  <w:style w:type="character" w:customStyle="1" w:styleId="10-SciencePG-Abstract">
    <w:name w:val="10-SciencePG-Abstract"/>
    <w:basedOn w:val="DefaultParagraphFont"/>
    <w:uiPriority w:val="1"/>
    <w:qFormat/>
    <w:rsid w:val="00096842"/>
    <w:rPr>
      <w:rFonts w:ascii="Times New Roman" w:eastAsia="Times New Roman" w:hAnsi="Times New Roman" w:cs="Times New Roman"/>
      <w:b/>
      <w:sz w:val="24"/>
      <w:szCs w:val="24"/>
    </w:rPr>
  </w:style>
  <w:style w:type="paragraph" w:customStyle="1" w:styleId="20-SciencePG-Text">
    <w:name w:val="20-SciencePG-Text"/>
    <w:basedOn w:val="Normal"/>
    <w:qFormat/>
    <w:rsid w:val="00096842"/>
    <w:pPr>
      <w:widowControl w:val="0"/>
      <w:adjustRightInd w:val="0"/>
      <w:snapToGrid w:val="0"/>
      <w:spacing w:line="240" w:lineRule="exact"/>
      <w:ind w:firstLineChars="100" w:firstLine="100"/>
      <w:jc w:val="both"/>
    </w:pPr>
    <w:rPr>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50851678">
      <w:bodyDiv w:val="1"/>
      <w:marLeft w:val="0"/>
      <w:marRight w:val="0"/>
      <w:marTop w:val="0"/>
      <w:marBottom w:val="0"/>
      <w:divBdr>
        <w:top w:val="none" w:sz="0" w:space="0" w:color="auto"/>
        <w:left w:val="none" w:sz="0" w:space="0" w:color="auto"/>
        <w:bottom w:val="none" w:sz="0" w:space="0" w:color="auto"/>
        <w:right w:val="none" w:sz="0" w:space="0" w:color="auto"/>
      </w:divBdr>
    </w:div>
    <w:div w:id="615985409">
      <w:bodyDiv w:val="1"/>
      <w:marLeft w:val="0"/>
      <w:marRight w:val="0"/>
      <w:marTop w:val="0"/>
      <w:marBottom w:val="0"/>
      <w:divBdr>
        <w:top w:val="none" w:sz="0" w:space="0" w:color="auto"/>
        <w:left w:val="none" w:sz="0" w:space="0" w:color="auto"/>
        <w:bottom w:val="none" w:sz="0" w:space="0" w:color="auto"/>
        <w:right w:val="none" w:sz="0" w:space="0" w:color="auto"/>
      </w:divBdr>
    </w:div>
    <w:div w:id="1509950883">
      <w:bodyDiv w:val="1"/>
      <w:marLeft w:val="0"/>
      <w:marRight w:val="0"/>
      <w:marTop w:val="0"/>
      <w:marBottom w:val="0"/>
      <w:divBdr>
        <w:top w:val="none" w:sz="0" w:space="0" w:color="auto"/>
        <w:left w:val="none" w:sz="0" w:space="0" w:color="auto"/>
        <w:bottom w:val="none" w:sz="0" w:space="0" w:color="auto"/>
        <w:right w:val="none" w:sz="0" w:space="0" w:color="auto"/>
      </w:divBdr>
      <w:divsChild>
        <w:div w:id="83886417">
          <w:marLeft w:val="0"/>
          <w:marRight w:val="0"/>
          <w:marTop w:val="0"/>
          <w:marBottom w:val="0"/>
          <w:divBdr>
            <w:top w:val="none" w:sz="0" w:space="0" w:color="auto"/>
            <w:left w:val="none" w:sz="0" w:space="0" w:color="auto"/>
            <w:bottom w:val="none" w:sz="0" w:space="0" w:color="auto"/>
            <w:right w:val="none" w:sz="0" w:space="0" w:color="auto"/>
          </w:divBdr>
        </w:div>
        <w:div w:id="37552157">
          <w:marLeft w:val="0"/>
          <w:marRight w:val="0"/>
          <w:marTop w:val="0"/>
          <w:marBottom w:val="0"/>
          <w:divBdr>
            <w:top w:val="none" w:sz="0" w:space="0" w:color="auto"/>
            <w:left w:val="none" w:sz="0" w:space="0" w:color="auto"/>
            <w:bottom w:val="none" w:sz="0" w:space="0" w:color="auto"/>
            <w:right w:val="none" w:sz="0" w:space="0" w:color="auto"/>
          </w:divBdr>
        </w:div>
      </w:divsChild>
    </w:div>
    <w:div w:id="1599022585">
      <w:bodyDiv w:val="1"/>
      <w:marLeft w:val="0"/>
      <w:marRight w:val="0"/>
      <w:marTop w:val="0"/>
      <w:marBottom w:val="0"/>
      <w:divBdr>
        <w:top w:val="none" w:sz="0" w:space="0" w:color="auto"/>
        <w:left w:val="none" w:sz="0" w:space="0" w:color="auto"/>
        <w:bottom w:val="none" w:sz="0" w:space="0" w:color="auto"/>
        <w:right w:val="none" w:sz="0" w:space="0" w:color="auto"/>
      </w:divBdr>
      <w:divsChild>
        <w:div w:id="2119446436">
          <w:marLeft w:val="0"/>
          <w:marRight w:val="0"/>
          <w:marTop w:val="0"/>
          <w:marBottom w:val="0"/>
          <w:divBdr>
            <w:top w:val="none" w:sz="0" w:space="0" w:color="auto"/>
            <w:left w:val="none" w:sz="0" w:space="0" w:color="auto"/>
            <w:bottom w:val="none" w:sz="0" w:space="0" w:color="auto"/>
            <w:right w:val="none" w:sz="0" w:space="0" w:color="auto"/>
          </w:divBdr>
        </w:div>
        <w:div w:id="1126390837">
          <w:marLeft w:val="0"/>
          <w:marRight w:val="0"/>
          <w:marTop w:val="0"/>
          <w:marBottom w:val="0"/>
          <w:divBdr>
            <w:top w:val="none" w:sz="0" w:space="0" w:color="auto"/>
            <w:left w:val="none" w:sz="0" w:space="0" w:color="auto"/>
            <w:bottom w:val="none" w:sz="0" w:space="0" w:color="auto"/>
            <w:right w:val="none" w:sz="0" w:space="0" w:color="auto"/>
          </w:divBdr>
        </w:div>
        <w:div w:id="2130396894">
          <w:marLeft w:val="0"/>
          <w:marRight w:val="0"/>
          <w:marTop w:val="0"/>
          <w:marBottom w:val="0"/>
          <w:divBdr>
            <w:top w:val="none" w:sz="0" w:space="0" w:color="auto"/>
            <w:left w:val="none" w:sz="0" w:space="0" w:color="auto"/>
            <w:bottom w:val="none" w:sz="0" w:space="0" w:color="auto"/>
            <w:right w:val="none" w:sz="0" w:space="0" w:color="auto"/>
          </w:divBdr>
        </w:div>
        <w:div w:id="1380131886">
          <w:marLeft w:val="0"/>
          <w:marRight w:val="0"/>
          <w:marTop w:val="0"/>
          <w:marBottom w:val="0"/>
          <w:divBdr>
            <w:top w:val="none" w:sz="0" w:space="0" w:color="auto"/>
            <w:left w:val="none" w:sz="0" w:space="0" w:color="auto"/>
            <w:bottom w:val="none" w:sz="0" w:space="0" w:color="auto"/>
            <w:right w:val="none" w:sz="0" w:space="0" w:color="auto"/>
          </w:divBdr>
        </w:div>
        <w:div w:id="508716093">
          <w:marLeft w:val="0"/>
          <w:marRight w:val="0"/>
          <w:marTop w:val="0"/>
          <w:marBottom w:val="0"/>
          <w:divBdr>
            <w:top w:val="none" w:sz="0" w:space="0" w:color="auto"/>
            <w:left w:val="none" w:sz="0" w:space="0" w:color="auto"/>
            <w:bottom w:val="none" w:sz="0" w:space="0" w:color="auto"/>
            <w:right w:val="none" w:sz="0" w:space="0" w:color="auto"/>
          </w:divBdr>
        </w:div>
        <w:div w:id="228853495">
          <w:marLeft w:val="0"/>
          <w:marRight w:val="0"/>
          <w:marTop w:val="0"/>
          <w:marBottom w:val="0"/>
          <w:divBdr>
            <w:top w:val="none" w:sz="0" w:space="0" w:color="auto"/>
            <w:left w:val="none" w:sz="0" w:space="0" w:color="auto"/>
            <w:bottom w:val="none" w:sz="0" w:space="0" w:color="auto"/>
            <w:right w:val="none" w:sz="0" w:space="0" w:color="auto"/>
          </w:divBdr>
        </w:div>
        <w:div w:id="1270353292">
          <w:marLeft w:val="0"/>
          <w:marRight w:val="0"/>
          <w:marTop w:val="0"/>
          <w:marBottom w:val="0"/>
          <w:divBdr>
            <w:top w:val="none" w:sz="0" w:space="0" w:color="auto"/>
            <w:left w:val="none" w:sz="0" w:space="0" w:color="auto"/>
            <w:bottom w:val="none" w:sz="0" w:space="0" w:color="auto"/>
            <w:right w:val="none" w:sz="0" w:space="0" w:color="auto"/>
          </w:divBdr>
        </w:div>
        <w:div w:id="1236668773">
          <w:marLeft w:val="0"/>
          <w:marRight w:val="0"/>
          <w:marTop w:val="0"/>
          <w:marBottom w:val="0"/>
          <w:divBdr>
            <w:top w:val="none" w:sz="0" w:space="0" w:color="auto"/>
            <w:left w:val="none" w:sz="0" w:space="0" w:color="auto"/>
            <w:bottom w:val="none" w:sz="0" w:space="0" w:color="auto"/>
            <w:right w:val="none" w:sz="0" w:space="0" w:color="auto"/>
          </w:divBdr>
        </w:div>
        <w:div w:id="1770081214">
          <w:marLeft w:val="0"/>
          <w:marRight w:val="0"/>
          <w:marTop w:val="0"/>
          <w:marBottom w:val="0"/>
          <w:divBdr>
            <w:top w:val="none" w:sz="0" w:space="0" w:color="auto"/>
            <w:left w:val="none" w:sz="0" w:space="0" w:color="auto"/>
            <w:bottom w:val="none" w:sz="0" w:space="0" w:color="auto"/>
            <w:right w:val="none" w:sz="0" w:space="0" w:color="auto"/>
          </w:divBdr>
        </w:div>
        <w:div w:id="1417283622">
          <w:marLeft w:val="0"/>
          <w:marRight w:val="0"/>
          <w:marTop w:val="0"/>
          <w:marBottom w:val="0"/>
          <w:divBdr>
            <w:top w:val="none" w:sz="0" w:space="0" w:color="auto"/>
            <w:left w:val="none" w:sz="0" w:space="0" w:color="auto"/>
            <w:bottom w:val="none" w:sz="0" w:space="0" w:color="auto"/>
            <w:right w:val="none" w:sz="0" w:space="0" w:color="auto"/>
          </w:divBdr>
        </w:div>
        <w:div w:id="890535393">
          <w:marLeft w:val="0"/>
          <w:marRight w:val="0"/>
          <w:marTop w:val="0"/>
          <w:marBottom w:val="0"/>
          <w:divBdr>
            <w:top w:val="none" w:sz="0" w:space="0" w:color="auto"/>
            <w:left w:val="none" w:sz="0" w:space="0" w:color="auto"/>
            <w:bottom w:val="none" w:sz="0" w:space="0" w:color="auto"/>
            <w:right w:val="none" w:sz="0" w:space="0" w:color="auto"/>
          </w:divBdr>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364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siyamto@liv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B7AE-2690-40B9-9B43-8025FC53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13</Pages>
  <Words>12591</Words>
  <Characters>71773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20</cp:revision>
  <dcterms:created xsi:type="dcterms:W3CDTF">2022-06-08T06:25:00Z</dcterms:created>
  <dcterms:modified xsi:type="dcterms:W3CDTF">2022-07-15T05:25:00Z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http://csl.mendeley.com/styles/661501081/apa7-2</vt:lpwstr>
  </property>
  <property fmtid="{D5CDD505-2E9C-101B-9397-08002B2CF9AE}" pid="5" name="Mendeley Recent Style Name 1_1">
    <vt:lpwstr>American Psychological Association 7th edition - yudi siyamto 1</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Citation Style_1">
    <vt:lpwstr>http://www.zotero.org/styles/universitas-negeri-yogyakarta-program-pascasarjana</vt:lpwstr>
  </property>
  <property fmtid="{D5CDD505-2E9C-101B-9397-08002B2CF9AE}" pid="24" name="Mendeley Unique User Id_1">
    <vt:lpwstr>d34081ac-44ff-3e8b-9319-98c69c9c44cf</vt:lpwstr>
  </property>
</Properties>
</file>