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C7" w:rsidRDefault="005348C7" w:rsidP="004B7814">
      <w:pPr>
        <w:pStyle w:val="Title"/>
        <w:tabs>
          <w:tab w:val="left" w:pos="-5400"/>
          <w:tab w:val="left" w:pos="-3330"/>
        </w:tabs>
        <w:rPr>
          <w:sz w:val="24"/>
        </w:rPr>
      </w:pPr>
      <w:r w:rsidRPr="005348C7">
        <w:rPr>
          <w:sz w:val="24"/>
        </w:rPr>
        <w:t xml:space="preserve">Analysis of Productive </w:t>
      </w:r>
      <w:proofErr w:type="spellStart"/>
      <w:r w:rsidRPr="005348C7">
        <w:rPr>
          <w:sz w:val="24"/>
        </w:rPr>
        <w:t>Zakat</w:t>
      </w:r>
      <w:proofErr w:type="spellEnd"/>
      <w:r w:rsidRPr="005348C7">
        <w:rPr>
          <w:sz w:val="24"/>
        </w:rPr>
        <w:t xml:space="preserve"> Distribution and Management Practices at LAZ (</w:t>
      </w:r>
      <w:proofErr w:type="spellStart"/>
      <w:r w:rsidRPr="005348C7">
        <w:rPr>
          <w:sz w:val="24"/>
        </w:rPr>
        <w:t>Amil</w:t>
      </w:r>
      <w:proofErr w:type="spellEnd"/>
      <w:r w:rsidRPr="005348C7">
        <w:rPr>
          <w:sz w:val="24"/>
        </w:rPr>
        <w:t xml:space="preserve"> </w:t>
      </w:r>
      <w:proofErr w:type="spellStart"/>
      <w:r w:rsidRPr="005348C7">
        <w:rPr>
          <w:sz w:val="24"/>
        </w:rPr>
        <w:t>Zakat</w:t>
      </w:r>
      <w:proofErr w:type="spellEnd"/>
      <w:r w:rsidRPr="005348C7">
        <w:rPr>
          <w:sz w:val="24"/>
        </w:rPr>
        <w:t xml:space="preserve"> Institution) </w:t>
      </w:r>
      <w:proofErr w:type="spellStart"/>
      <w:r w:rsidRPr="005348C7">
        <w:rPr>
          <w:sz w:val="24"/>
        </w:rPr>
        <w:t>Sidogiri</w:t>
      </w:r>
      <w:proofErr w:type="spellEnd"/>
      <w:r w:rsidRPr="005348C7">
        <w:rPr>
          <w:sz w:val="24"/>
        </w:rPr>
        <w:t xml:space="preserve">, </w:t>
      </w:r>
      <w:proofErr w:type="spellStart"/>
      <w:r w:rsidRPr="005348C7">
        <w:rPr>
          <w:sz w:val="24"/>
        </w:rPr>
        <w:t>Pasuruan</w:t>
      </w:r>
      <w:proofErr w:type="spellEnd"/>
      <w:r w:rsidRPr="005348C7">
        <w:rPr>
          <w:sz w:val="24"/>
        </w:rPr>
        <w:t>, East Java</w:t>
      </w:r>
    </w:p>
    <w:p w:rsidR="00D73172" w:rsidRPr="002C2DD8" w:rsidRDefault="00D73172" w:rsidP="00D73172">
      <w:pPr>
        <w:jc w:val="center"/>
        <w:rPr>
          <w:b/>
          <w:sz w:val="20"/>
        </w:rPr>
      </w:pPr>
    </w:p>
    <w:p w:rsidR="002C2DD8" w:rsidRPr="002C2DD8" w:rsidRDefault="005348C7" w:rsidP="002C2DD8">
      <w:pPr>
        <w:jc w:val="center"/>
        <w:rPr>
          <w:sz w:val="20"/>
        </w:rPr>
      </w:pPr>
      <w:proofErr w:type="spellStart"/>
      <w:r w:rsidRPr="002C2DD8">
        <w:rPr>
          <w:sz w:val="20"/>
        </w:rPr>
        <w:t>Mukhammad</w:t>
      </w:r>
      <w:proofErr w:type="spellEnd"/>
      <w:r w:rsidRPr="002C2DD8">
        <w:rPr>
          <w:sz w:val="20"/>
        </w:rPr>
        <w:t xml:space="preserve"> Sifak1), </w:t>
      </w:r>
      <w:proofErr w:type="spellStart"/>
      <w:r w:rsidRPr="002C2DD8">
        <w:rPr>
          <w:sz w:val="20"/>
        </w:rPr>
        <w:t>Nanik</w:t>
      </w:r>
      <w:proofErr w:type="spellEnd"/>
      <w:r w:rsidRPr="002C2DD8">
        <w:rPr>
          <w:sz w:val="20"/>
        </w:rPr>
        <w:t xml:space="preserve"> Wahyuni2) Meldona3</w:t>
      </w:r>
    </w:p>
    <w:p w:rsidR="002C2DD8" w:rsidRDefault="002C2DD8" w:rsidP="002C2DD8">
      <w:pPr>
        <w:jc w:val="center"/>
        <w:rPr>
          <w:sz w:val="22"/>
          <w:szCs w:val="22"/>
        </w:rPr>
      </w:pPr>
      <w:r w:rsidRPr="002C2DD8">
        <w:rPr>
          <w:sz w:val="22"/>
          <w:szCs w:val="22"/>
        </w:rPr>
        <w:t xml:space="preserve">1Sharia Economics Postgraduate Student, UIN </w:t>
      </w:r>
      <w:proofErr w:type="spellStart"/>
      <w:r w:rsidRPr="002C2DD8">
        <w:rPr>
          <w:sz w:val="22"/>
          <w:szCs w:val="22"/>
        </w:rPr>
        <w:t>Maulana</w:t>
      </w:r>
      <w:proofErr w:type="spellEnd"/>
      <w:r w:rsidRPr="002C2DD8">
        <w:rPr>
          <w:sz w:val="22"/>
          <w:szCs w:val="22"/>
        </w:rPr>
        <w:t xml:space="preserve"> </w:t>
      </w:r>
      <w:proofErr w:type="spellStart"/>
      <w:r w:rsidRPr="002C2DD8">
        <w:rPr>
          <w:sz w:val="22"/>
          <w:szCs w:val="22"/>
        </w:rPr>
        <w:t>Malik</w:t>
      </w:r>
      <w:proofErr w:type="spellEnd"/>
      <w:r w:rsidRPr="002C2DD8">
        <w:rPr>
          <w:sz w:val="22"/>
          <w:szCs w:val="22"/>
        </w:rPr>
        <w:t xml:space="preserve"> Ibrahim Malang</w:t>
      </w:r>
    </w:p>
    <w:p w:rsidR="002C2DD8" w:rsidRDefault="005348C7" w:rsidP="002C2DD8">
      <w:pPr>
        <w:jc w:val="center"/>
        <w:rPr>
          <w:sz w:val="22"/>
          <w:szCs w:val="22"/>
        </w:rPr>
      </w:pPr>
      <w:r w:rsidRPr="002C2DD8">
        <w:rPr>
          <w:sz w:val="22"/>
          <w:szCs w:val="22"/>
        </w:rPr>
        <w:t xml:space="preserve">Email: </w:t>
      </w:r>
      <w:hyperlink r:id="rId8" w:history="1">
        <w:r w:rsidR="002C2DD8" w:rsidRPr="00AE13E2">
          <w:rPr>
            <w:rStyle w:val="Hyperlink"/>
            <w:sz w:val="22"/>
            <w:szCs w:val="22"/>
          </w:rPr>
          <w:t>Syifatazkia35@gmail.com</w:t>
        </w:r>
      </w:hyperlink>
    </w:p>
    <w:p w:rsidR="005348C7" w:rsidRPr="002C2DD8" w:rsidRDefault="005348C7" w:rsidP="002C2DD8">
      <w:pPr>
        <w:jc w:val="center"/>
        <w:rPr>
          <w:sz w:val="22"/>
          <w:szCs w:val="22"/>
        </w:rPr>
      </w:pPr>
      <w:r w:rsidRPr="002C2DD8">
        <w:rPr>
          <w:sz w:val="22"/>
          <w:szCs w:val="22"/>
        </w:rPr>
        <w:t xml:space="preserve">2.3 Accounting Study Program, Faculty of Economics, UIN </w:t>
      </w:r>
      <w:proofErr w:type="spellStart"/>
      <w:r w:rsidRPr="002C2DD8">
        <w:rPr>
          <w:sz w:val="22"/>
          <w:szCs w:val="22"/>
        </w:rPr>
        <w:t>Maulana</w:t>
      </w:r>
      <w:proofErr w:type="spellEnd"/>
      <w:r w:rsidRPr="002C2DD8">
        <w:rPr>
          <w:sz w:val="22"/>
          <w:szCs w:val="22"/>
        </w:rPr>
        <w:t xml:space="preserve"> </w:t>
      </w:r>
      <w:proofErr w:type="spellStart"/>
      <w:r w:rsidRPr="002C2DD8">
        <w:rPr>
          <w:sz w:val="22"/>
          <w:szCs w:val="22"/>
        </w:rPr>
        <w:t>Malik</w:t>
      </w:r>
      <w:proofErr w:type="spellEnd"/>
      <w:r w:rsidRPr="002C2DD8">
        <w:rPr>
          <w:sz w:val="22"/>
          <w:szCs w:val="22"/>
        </w:rPr>
        <w:t xml:space="preserve"> Ibrahim Malang</w:t>
      </w:r>
    </w:p>
    <w:p w:rsidR="005348C7" w:rsidRDefault="005348C7" w:rsidP="002C2DD8">
      <w:pPr>
        <w:jc w:val="center"/>
      </w:pPr>
      <w:r>
        <w:t xml:space="preserve">Email: nanik@akuntansi.uin-malang.ac.id </w:t>
      </w:r>
      <w:hyperlink r:id="rId9" w:history="1">
        <w:r w:rsidRPr="00AE13E2">
          <w:rPr>
            <w:rStyle w:val="Hyperlink"/>
          </w:rPr>
          <w:t>meldona@akuntansi.uin-malang.ac.id</w:t>
        </w:r>
      </w:hyperlink>
    </w:p>
    <w:p w:rsidR="00922572" w:rsidRDefault="00922572" w:rsidP="002C2DD8">
      <w:pPr>
        <w:jc w:val="center"/>
      </w:pPr>
    </w:p>
    <w:p w:rsidR="00922572" w:rsidRDefault="00922572" w:rsidP="002C2DD8">
      <w:pPr>
        <w:jc w:val="center"/>
      </w:pPr>
    </w:p>
    <w:p w:rsidR="00D73172" w:rsidRPr="005B722D" w:rsidRDefault="00D73172" w:rsidP="00D73172">
      <w:pPr>
        <w:spacing w:after="120"/>
        <w:jc w:val="center"/>
        <w:rPr>
          <w:b/>
          <w:i/>
          <w:sz w:val="22"/>
          <w:szCs w:val="22"/>
        </w:rPr>
      </w:pPr>
      <w:r w:rsidRPr="005B722D">
        <w:rPr>
          <w:b/>
          <w:i/>
          <w:sz w:val="22"/>
          <w:szCs w:val="22"/>
        </w:rPr>
        <w:t>Abstract</w:t>
      </w:r>
    </w:p>
    <w:p w:rsidR="003F398E" w:rsidRPr="00CB72E9" w:rsidRDefault="003F398E" w:rsidP="003F398E">
      <w:pPr>
        <w:jc w:val="both"/>
        <w:rPr>
          <w:i/>
          <w:sz w:val="20"/>
          <w:szCs w:val="24"/>
        </w:rPr>
      </w:pPr>
      <w:r w:rsidRPr="00CB72E9">
        <w:rPr>
          <w:i/>
          <w:sz w:val="20"/>
          <w:szCs w:val="24"/>
        </w:rPr>
        <w:t xml:space="preserve">The aim of this research is to describe the management of productive </w:t>
      </w:r>
      <w:proofErr w:type="spellStart"/>
      <w:r w:rsidRPr="00CB72E9">
        <w:rPr>
          <w:i/>
          <w:sz w:val="20"/>
          <w:szCs w:val="24"/>
        </w:rPr>
        <w:t>zakat</w:t>
      </w:r>
      <w:proofErr w:type="spellEnd"/>
      <w:r w:rsidRPr="00CB72E9">
        <w:rPr>
          <w:i/>
          <w:sz w:val="20"/>
          <w:szCs w:val="24"/>
        </w:rPr>
        <w:t xml:space="preserve"> at LAZ </w:t>
      </w:r>
      <w:proofErr w:type="spellStart"/>
      <w:r w:rsidRPr="00CB72E9">
        <w:rPr>
          <w:i/>
          <w:sz w:val="20"/>
          <w:szCs w:val="24"/>
        </w:rPr>
        <w:t>Sidogiri</w:t>
      </w:r>
      <w:proofErr w:type="spellEnd"/>
      <w:r w:rsidRPr="00CB72E9">
        <w:rPr>
          <w:i/>
          <w:sz w:val="20"/>
          <w:szCs w:val="24"/>
        </w:rPr>
        <w:t xml:space="preserve"> and to analyze how productive </w:t>
      </w:r>
      <w:proofErr w:type="spellStart"/>
      <w:r w:rsidRPr="00CB72E9">
        <w:rPr>
          <w:i/>
          <w:sz w:val="20"/>
          <w:szCs w:val="24"/>
        </w:rPr>
        <w:t>zakat</w:t>
      </w:r>
      <w:proofErr w:type="spellEnd"/>
      <w:r w:rsidRPr="00CB72E9">
        <w:rPr>
          <w:i/>
          <w:sz w:val="20"/>
          <w:szCs w:val="24"/>
        </w:rPr>
        <w:t xml:space="preserve"> distribution practices are carried out at LAZ </w:t>
      </w:r>
      <w:proofErr w:type="spellStart"/>
      <w:r w:rsidRPr="00CB72E9">
        <w:rPr>
          <w:i/>
          <w:sz w:val="20"/>
          <w:szCs w:val="24"/>
        </w:rPr>
        <w:t>Sidogiri</w:t>
      </w:r>
      <w:proofErr w:type="spellEnd"/>
      <w:r w:rsidRPr="00CB72E9">
        <w:rPr>
          <w:i/>
          <w:sz w:val="20"/>
          <w:szCs w:val="24"/>
        </w:rPr>
        <w:t xml:space="preserve">. Design/methodology/approach </w:t>
      </w:r>
      <w:proofErr w:type="gramStart"/>
      <w:r w:rsidRPr="00CB72E9">
        <w:rPr>
          <w:i/>
          <w:sz w:val="20"/>
          <w:szCs w:val="24"/>
        </w:rPr>
        <w:t>The</w:t>
      </w:r>
      <w:proofErr w:type="gramEnd"/>
      <w:r w:rsidRPr="00CB72E9">
        <w:rPr>
          <w:i/>
          <w:sz w:val="20"/>
          <w:szCs w:val="24"/>
        </w:rPr>
        <w:t xml:space="preserve"> design of this research is qualitative. Qualitative research is research to describe and analyze phenomena, events, social activities, attitudes, beliefs, perceptions, thoughts individually and in groups with specific objectives. The result was that the implementation of </w:t>
      </w:r>
      <w:proofErr w:type="spellStart"/>
      <w:r w:rsidRPr="00CB72E9">
        <w:rPr>
          <w:i/>
          <w:sz w:val="20"/>
          <w:szCs w:val="24"/>
        </w:rPr>
        <w:t>Rasulullah's</w:t>
      </w:r>
      <w:proofErr w:type="spellEnd"/>
      <w:r w:rsidRPr="00CB72E9">
        <w:rPr>
          <w:i/>
          <w:sz w:val="20"/>
          <w:szCs w:val="24"/>
        </w:rPr>
        <w:t xml:space="preserve"> management at the </w:t>
      </w:r>
      <w:proofErr w:type="spellStart"/>
      <w:r w:rsidRPr="00CB72E9">
        <w:rPr>
          <w:i/>
          <w:sz w:val="20"/>
          <w:szCs w:val="24"/>
        </w:rPr>
        <w:t>Sidogiri</w:t>
      </w:r>
      <w:proofErr w:type="spellEnd"/>
      <w:r w:rsidRPr="00CB72E9">
        <w:rPr>
          <w:i/>
          <w:sz w:val="20"/>
          <w:szCs w:val="24"/>
        </w:rPr>
        <w:t xml:space="preserve"> </w:t>
      </w:r>
      <w:proofErr w:type="spellStart"/>
      <w:r w:rsidRPr="00CB72E9">
        <w:rPr>
          <w:i/>
          <w:sz w:val="20"/>
          <w:szCs w:val="24"/>
        </w:rPr>
        <w:t>Amil</w:t>
      </w:r>
      <w:proofErr w:type="spellEnd"/>
      <w:r w:rsidRPr="00CB72E9">
        <w:rPr>
          <w:i/>
          <w:sz w:val="20"/>
          <w:szCs w:val="24"/>
        </w:rPr>
        <w:t xml:space="preserve"> </w:t>
      </w:r>
      <w:proofErr w:type="spellStart"/>
      <w:r w:rsidRPr="00CB72E9">
        <w:rPr>
          <w:i/>
          <w:sz w:val="20"/>
          <w:szCs w:val="24"/>
        </w:rPr>
        <w:t>Zakat</w:t>
      </w:r>
      <w:proofErr w:type="spellEnd"/>
      <w:r w:rsidRPr="00CB72E9">
        <w:rPr>
          <w:i/>
          <w:sz w:val="20"/>
          <w:szCs w:val="24"/>
        </w:rPr>
        <w:t xml:space="preserve"> Institution (LAZ) was carried out according to the rules, generally after centralization. This is not surprising because the </w:t>
      </w:r>
      <w:proofErr w:type="spellStart"/>
      <w:r w:rsidRPr="00CB72E9">
        <w:rPr>
          <w:i/>
          <w:sz w:val="20"/>
          <w:szCs w:val="24"/>
        </w:rPr>
        <w:t>Sidogiri</w:t>
      </w:r>
      <w:proofErr w:type="spellEnd"/>
      <w:r w:rsidRPr="00CB72E9">
        <w:rPr>
          <w:i/>
          <w:sz w:val="20"/>
          <w:szCs w:val="24"/>
        </w:rPr>
        <w:t xml:space="preserve"> Islamic Boarding School (PPS) is an Islamic boarding school that has long been associated with the Islamic religion and contains the ideology of its founder, Muhammad SAW, who taught his followers about the correct interpretation and application of Islamic teachings as well as their own teachings. </w:t>
      </w:r>
      <w:proofErr w:type="gramStart"/>
      <w:r w:rsidRPr="00CB72E9">
        <w:rPr>
          <w:i/>
          <w:sz w:val="20"/>
          <w:szCs w:val="24"/>
        </w:rPr>
        <w:t>teachings .</w:t>
      </w:r>
      <w:proofErr w:type="gramEnd"/>
      <w:r w:rsidRPr="00CB72E9">
        <w:rPr>
          <w:i/>
          <w:sz w:val="20"/>
          <w:szCs w:val="24"/>
        </w:rPr>
        <w:t xml:space="preserve"> In this way, the use of management applications automatically does not deviate from the professional standards set by Allah </w:t>
      </w:r>
      <w:proofErr w:type="spellStart"/>
      <w:r w:rsidRPr="00CB72E9">
        <w:rPr>
          <w:i/>
          <w:sz w:val="20"/>
          <w:szCs w:val="24"/>
        </w:rPr>
        <w:t>Ta'ala</w:t>
      </w:r>
      <w:proofErr w:type="spellEnd"/>
      <w:r w:rsidRPr="00CB72E9">
        <w:rPr>
          <w:i/>
          <w:sz w:val="20"/>
          <w:szCs w:val="24"/>
        </w:rPr>
        <w:t>. The management system described here is called SIFAT (</w:t>
      </w:r>
      <w:proofErr w:type="spellStart"/>
      <w:r w:rsidRPr="00CB72E9">
        <w:rPr>
          <w:i/>
          <w:sz w:val="20"/>
          <w:szCs w:val="24"/>
        </w:rPr>
        <w:t>Siddiq</w:t>
      </w:r>
      <w:proofErr w:type="spellEnd"/>
      <w:r w:rsidRPr="00CB72E9">
        <w:rPr>
          <w:i/>
          <w:sz w:val="20"/>
          <w:szCs w:val="24"/>
        </w:rPr>
        <w:t xml:space="preserve">, </w:t>
      </w:r>
      <w:proofErr w:type="spellStart"/>
      <w:r w:rsidRPr="00CB72E9">
        <w:rPr>
          <w:i/>
          <w:sz w:val="20"/>
          <w:szCs w:val="24"/>
        </w:rPr>
        <w:t>Istiqomah</w:t>
      </w:r>
      <w:proofErr w:type="spellEnd"/>
      <w:r w:rsidRPr="00CB72E9">
        <w:rPr>
          <w:i/>
          <w:sz w:val="20"/>
          <w:szCs w:val="24"/>
        </w:rPr>
        <w:t xml:space="preserve">, </w:t>
      </w:r>
      <w:proofErr w:type="spellStart"/>
      <w:r w:rsidRPr="00CB72E9">
        <w:rPr>
          <w:i/>
          <w:sz w:val="20"/>
          <w:szCs w:val="24"/>
        </w:rPr>
        <w:t>Fathanah</w:t>
      </w:r>
      <w:proofErr w:type="spellEnd"/>
      <w:r w:rsidRPr="00CB72E9">
        <w:rPr>
          <w:i/>
          <w:sz w:val="20"/>
          <w:szCs w:val="24"/>
        </w:rPr>
        <w:t xml:space="preserve">, </w:t>
      </w:r>
      <w:proofErr w:type="spellStart"/>
      <w:r w:rsidRPr="00CB72E9">
        <w:rPr>
          <w:i/>
          <w:sz w:val="20"/>
          <w:szCs w:val="24"/>
        </w:rPr>
        <w:t>Amanah</w:t>
      </w:r>
      <w:proofErr w:type="spellEnd"/>
      <w:r w:rsidRPr="00CB72E9">
        <w:rPr>
          <w:i/>
          <w:sz w:val="20"/>
          <w:szCs w:val="24"/>
        </w:rPr>
        <w:t xml:space="preserve">, and </w:t>
      </w:r>
      <w:proofErr w:type="spellStart"/>
      <w:r w:rsidRPr="00CB72E9">
        <w:rPr>
          <w:i/>
          <w:sz w:val="20"/>
          <w:szCs w:val="24"/>
        </w:rPr>
        <w:t>Tabligh</w:t>
      </w:r>
      <w:proofErr w:type="spellEnd"/>
      <w:r w:rsidRPr="00CB72E9">
        <w:rPr>
          <w:i/>
          <w:sz w:val="20"/>
          <w:szCs w:val="24"/>
        </w:rPr>
        <w:t>).</w:t>
      </w:r>
    </w:p>
    <w:p w:rsidR="00D73172" w:rsidRPr="005B722D" w:rsidRDefault="00D73172" w:rsidP="00D73172">
      <w:pPr>
        <w:autoSpaceDE w:val="0"/>
        <w:jc w:val="right"/>
        <w:rPr>
          <w:b/>
          <w:i/>
          <w:sz w:val="22"/>
          <w:szCs w:val="22"/>
        </w:rPr>
      </w:pPr>
    </w:p>
    <w:p w:rsidR="003F398E" w:rsidRPr="004B33CB" w:rsidRDefault="00D73172" w:rsidP="003F398E">
      <w:pPr>
        <w:pStyle w:val="7Keyword"/>
        <w:ind w:right="-22"/>
        <w:rPr>
          <w:sz w:val="14"/>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proofErr w:type="spellStart"/>
      <w:r w:rsidR="003F398E" w:rsidRPr="004B33CB">
        <w:rPr>
          <w:i/>
        </w:rPr>
        <w:t>Zakat</w:t>
      </w:r>
      <w:proofErr w:type="spellEnd"/>
      <w:r w:rsidR="003F398E" w:rsidRPr="004B33CB">
        <w:rPr>
          <w:i/>
        </w:rPr>
        <w:t xml:space="preserve">, Distribution, </w:t>
      </w:r>
      <w:proofErr w:type="spellStart"/>
      <w:r w:rsidR="003F398E" w:rsidRPr="004B33CB">
        <w:rPr>
          <w:i/>
        </w:rPr>
        <w:t>Sidogiri</w:t>
      </w:r>
      <w:proofErr w:type="spellEnd"/>
      <w:r w:rsidR="003F398E" w:rsidRPr="004B33CB">
        <w:rPr>
          <w:i/>
        </w:rPr>
        <w:t xml:space="preserve"> </w:t>
      </w:r>
      <w:proofErr w:type="spellStart"/>
      <w:r w:rsidR="003F398E" w:rsidRPr="004B33CB">
        <w:rPr>
          <w:i/>
        </w:rPr>
        <w:t>Amil</w:t>
      </w:r>
      <w:proofErr w:type="spellEnd"/>
      <w:r w:rsidR="003F398E" w:rsidRPr="004B33CB">
        <w:rPr>
          <w:i/>
        </w:rPr>
        <w:t xml:space="preserve"> </w:t>
      </w:r>
      <w:proofErr w:type="spellStart"/>
      <w:r w:rsidR="003F398E" w:rsidRPr="004B33CB">
        <w:rPr>
          <w:i/>
        </w:rPr>
        <w:t>Zakat</w:t>
      </w:r>
      <w:proofErr w:type="spellEnd"/>
      <w:r w:rsidR="003F398E" w:rsidRPr="004B33CB">
        <w:rPr>
          <w:i/>
        </w:rPr>
        <w:t xml:space="preserve"> Institution</w:t>
      </w:r>
    </w:p>
    <w:p w:rsidR="00D73172" w:rsidRDefault="00D73172" w:rsidP="007432C2">
      <w:pPr>
        <w:autoSpaceDE w:val="0"/>
        <w:spacing w:after="120"/>
        <w:ind w:left="1080" w:right="14" w:hanging="1080"/>
        <w:rPr>
          <w:i/>
          <w:sz w:val="22"/>
          <w:szCs w:val="22"/>
        </w:rPr>
      </w:pPr>
    </w:p>
    <w:p w:rsidR="005E0159" w:rsidRDefault="005E0159" w:rsidP="007432C2">
      <w:pPr>
        <w:autoSpaceDE w:val="0"/>
        <w:spacing w:after="120"/>
        <w:ind w:left="1080" w:right="14" w:hanging="1080"/>
        <w:rPr>
          <w:b/>
          <w:i/>
          <w:sz w:val="22"/>
          <w:szCs w:val="22"/>
          <w:lang w:val="id-ID"/>
        </w:rPr>
      </w:pPr>
      <w:r>
        <w:rPr>
          <w:b/>
          <w:i/>
          <w:sz w:val="22"/>
          <w:szCs w:val="22"/>
        </w:rPr>
        <w:t xml:space="preserve">JEL </w:t>
      </w:r>
      <w:r w:rsidR="004B7814">
        <w:rPr>
          <w:b/>
          <w:i/>
          <w:sz w:val="22"/>
          <w:szCs w:val="22"/>
          <w:lang w:val="id-ID"/>
        </w:rPr>
        <w:t xml:space="preserve">Classification </w:t>
      </w:r>
      <w:r>
        <w:rPr>
          <w:b/>
          <w:i/>
          <w:sz w:val="22"/>
          <w:szCs w:val="22"/>
        </w:rPr>
        <w:t>:</w:t>
      </w:r>
      <w:r w:rsidR="00467D33">
        <w:rPr>
          <w:b/>
          <w:i/>
          <w:sz w:val="22"/>
          <w:szCs w:val="22"/>
          <w:lang w:val="id-ID"/>
        </w:rPr>
        <w:t xml:space="preserve"> </w:t>
      </w:r>
      <w:r>
        <w:rPr>
          <w:b/>
          <w:i/>
          <w:sz w:val="22"/>
          <w:szCs w:val="22"/>
        </w:rPr>
        <w:t xml:space="preserve"> </w:t>
      </w:r>
      <w:r w:rsidR="00220AAF">
        <w:rPr>
          <w:b/>
          <w:i/>
          <w:sz w:val="22"/>
          <w:szCs w:val="22"/>
          <w:lang w:val="id-ID"/>
        </w:rPr>
        <w:t xml:space="preserve">( </w:t>
      </w:r>
      <w:r w:rsidR="00220AAF" w:rsidRPr="00220AAF">
        <w:rPr>
          <w:i/>
          <w:sz w:val="22"/>
          <w:szCs w:val="22"/>
          <w:lang w:val="id-ID"/>
        </w:rPr>
        <w:t xml:space="preserve">adjust to JEL classification </w:t>
      </w:r>
      <w:r w:rsidR="00220AAF">
        <w:rPr>
          <w:b/>
          <w:i/>
          <w:sz w:val="22"/>
          <w:szCs w:val="22"/>
          <w:lang w:val="id-ID"/>
        </w:rPr>
        <w:t>)</w:t>
      </w:r>
      <w:bookmarkStart w:id="0" w:name="_GoBack"/>
      <w:bookmarkEnd w:id="0"/>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3F398E" w:rsidRPr="003F398E" w:rsidRDefault="00D73172" w:rsidP="003F398E">
      <w:pPr>
        <w:pStyle w:val="Heading1"/>
        <w:numPr>
          <w:ilvl w:val="0"/>
          <w:numId w:val="6"/>
        </w:numPr>
        <w:suppressAutoHyphens/>
        <w:spacing w:after="60"/>
        <w:ind w:left="360"/>
        <w:rPr>
          <w:i w:val="0"/>
          <w:sz w:val="22"/>
          <w:szCs w:val="22"/>
        </w:rPr>
      </w:pPr>
      <w:r w:rsidRPr="00175EEA">
        <w:rPr>
          <w:i w:val="0"/>
          <w:sz w:val="22"/>
          <w:szCs w:val="22"/>
        </w:rPr>
        <w:lastRenderedPageBreak/>
        <w:t>INTRODUCTION</w:t>
      </w:r>
    </w:p>
    <w:p w:rsidR="003F398E" w:rsidRDefault="003F398E" w:rsidP="003F398E"/>
    <w:p w:rsidR="003F398E" w:rsidRPr="00F97340" w:rsidRDefault="003F398E" w:rsidP="00C30EA4">
      <w:pPr>
        <w:pStyle w:val="ListParagraph"/>
        <w:spacing w:line="360" w:lineRule="auto"/>
        <w:ind w:left="0" w:firstLine="360"/>
        <w:jc w:val="both"/>
        <w:rPr>
          <w:szCs w:val="24"/>
        </w:rPr>
      </w:pPr>
      <w:proofErr w:type="spellStart"/>
      <w:r w:rsidRPr="00F97340">
        <w:rPr>
          <w:szCs w:val="24"/>
        </w:rPr>
        <w:t>Zakat</w:t>
      </w:r>
      <w:proofErr w:type="spellEnd"/>
      <w:r w:rsidRPr="00F97340">
        <w:rPr>
          <w:szCs w:val="24"/>
        </w:rPr>
        <w:t xml:space="preserve">, one of the three pillars of Islam, emphasizes the importance of </w:t>
      </w:r>
      <w:proofErr w:type="spellStart"/>
      <w:r w:rsidRPr="00F97340">
        <w:rPr>
          <w:szCs w:val="24"/>
        </w:rPr>
        <w:t>sharia</w:t>
      </w:r>
      <w:proofErr w:type="spellEnd"/>
      <w:r w:rsidRPr="00F97340">
        <w:rPr>
          <w:szCs w:val="24"/>
        </w:rPr>
        <w:t xml:space="preserve"> fund management and fair allocation of wealth distribution. The concept of </w:t>
      </w:r>
      <w:proofErr w:type="spellStart"/>
      <w:r w:rsidRPr="00F97340">
        <w:rPr>
          <w:szCs w:val="24"/>
        </w:rPr>
        <w:t>zakat</w:t>
      </w:r>
      <w:proofErr w:type="spellEnd"/>
      <w:r w:rsidRPr="00F97340">
        <w:rPr>
          <w:szCs w:val="24"/>
        </w:rPr>
        <w:t xml:space="preserve"> reflects the individual and social obligation of society to give what they need to others. In the context of </w:t>
      </w:r>
      <w:proofErr w:type="spellStart"/>
      <w:r w:rsidRPr="00F97340">
        <w:rPr>
          <w:szCs w:val="24"/>
        </w:rPr>
        <w:t>sharia</w:t>
      </w:r>
      <w:proofErr w:type="spellEnd"/>
      <w:r w:rsidRPr="00F97340">
        <w:rPr>
          <w:szCs w:val="24"/>
        </w:rPr>
        <w:t xml:space="preserve"> fund </w:t>
      </w:r>
      <w:proofErr w:type="gramStart"/>
      <w:r w:rsidRPr="00F97340">
        <w:rPr>
          <w:szCs w:val="24"/>
        </w:rPr>
        <w:t>management ,</w:t>
      </w:r>
      <w:proofErr w:type="gramEnd"/>
      <w:r w:rsidRPr="00F97340">
        <w:rPr>
          <w:szCs w:val="24"/>
        </w:rPr>
        <w:t xml:space="preserve"> </w:t>
      </w:r>
      <w:proofErr w:type="spellStart"/>
      <w:r w:rsidRPr="00F97340">
        <w:rPr>
          <w:szCs w:val="24"/>
        </w:rPr>
        <w:t>zakat</w:t>
      </w:r>
      <w:proofErr w:type="spellEnd"/>
      <w:r w:rsidRPr="00F97340">
        <w:rPr>
          <w:szCs w:val="24"/>
        </w:rPr>
        <w:t xml:space="preserve"> is the main instrument that helps achieve social goals and allocates funds in accordance with Islamic principles.</w:t>
      </w:r>
    </w:p>
    <w:p w:rsidR="003F398E" w:rsidRPr="00F97340" w:rsidRDefault="003F398E" w:rsidP="00C30EA4">
      <w:pPr>
        <w:pStyle w:val="ListParagraph"/>
        <w:spacing w:line="360" w:lineRule="auto"/>
        <w:ind w:left="0" w:firstLine="360"/>
        <w:jc w:val="both"/>
        <w:rPr>
          <w:szCs w:val="24"/>
        </w:rPr>
      </w:pPr>
      <w:proofErr w:type="spellStart"/>
      <w:r w:rsidRPr="00F97340">
        <w:rPr>
          <w:szCs w:val="24"/>
        </w:rPr>
        <w:t>Zakat</w:t>
      </w:r>
      <w:proofErr w:type="spellEnd"/>
      <w:r w:rsidRPr="00F97340">
        <w:rPr>
          <w:szCs w:val="24"/>
        </w:rPr>
        <w:t xml:space="preserve"> comes from the Arabic word “</w:t>
      </w:r>
      <w:proofErr w:type="spellStart"/>
      <w:r w:rsidRPr="00F97340">
        <w:rPr>
          <w:szCs w:val="24"/>
        </w:rPr>
        <w:t>zakāh</w:t>
      </w:r>
      <w:proofErr w:type="spellEnd"/>
      <w:r w:rsidRPr="00F97340">
        <w:rPr>
          <w:szCs w:val="24"/>
        </w:rPr>
        <w:t xml:space="preserve">,” which means “cleansing” or “growth.” This concept describes the act of clearing one's possessions and ensuring the growth of wealth through giving to those in need. </w:t>
      </w:r>
      <w:proofErr w:type="spellStart"/>
      <w:r w:rsidRPr="00F97340">
        <w:rPr>
          <w:szCs w:val="24"/>
        </w:rPr>
        <w:t>Zakat</w:t>
      </w:r>
      <w:proofErr w:type="spellEnd"/>
      <w:r w:rsidRPr="00F97340">
        <w:rPr>
          <w:szCs w:val="24"/>
        </w:rPr>
        <w:t xml:space="preserve"> is not just a religious obligation, but also a means to achieve social and economic justice in society. According to the Qur'an:</w:t>
      </w:r>
    </w:p>
    <w:p w:rsidR="003F398E" w:rsidRPr="00F97340" w:rsidRDefault="003F398E" w:rsidP="003F398E">
      <w:pPr>
        <w:pStyle w:val="ListParagraph"/>
        <w:spacing w:line="360" w:lineRule="auto"/>
        <w:ind w:left="0" w:firstLine="862"/>
        <w:jc w:val="both"/>
        <w:rPr>
          <w:szCs w:val="24"/>
        </w:rPr>
      </w:pPr>
      <w:r w:rsidRPr="00F97340">
        <w:rPr>
          <w:szCs w:val="24"/>
        </w:rPr>
        <w:lastRenderedPageBreak/>
        <w:t xml:space="preserve">"And they have certain rights in their property, for those who ask and those who start (businesses), as well as those who are given rights (according to the provisions of the </w:t>
      </w:r>
      <w:proofErr w:type="spellStart"/>
      <w:r w:rsidRPr="00F97340">
        <w:rPr>
          <w:szCs w:val="24"/>
        </w:rPr>
        <w:t>syara</w:t>
      </w:r>
      <w:proofErr w:type="spellEnd"/>
      <w:r w:rsidRPr="00F97340">
        <w:rPr>
          <w:szCs w:val="24"/>
        </w:rPr>
        <w:t>')," (Al-Qur'an, Al-</w:t>
      </w:r>
      <w:proofErr w:type="spellStart"/>
      <w:r w:rsidRPr="00F97340">
        <w:rPr>
          <w:szCs w:val="24"/>
        </w:rPr>
        <w:t>Ma'arij</w:t>
      </w:r>
      <w:proofErr w:type="spellEnd"/>
      <w:r w:rsidRPr="00F97340">
        <w:rPr>
          <w:szCs w:val="24"/>
        </w:rPr>
        <w:t>: 24 -25).</w:t>
      </w:r>
    </w:p>
    <w:p w:rsidR="003F398E" w:rsidRPr="00F97340" w:rsidRDefault="003F398E" w:rsidP="00C30EA4">
      <w:pPr>
        <w:pStyle w:val="ListParagraph"/>
        <w:spacing w:line="360" w:lineRule="auto"/>
        <w:ind w:left="0" w:firstLine="720"/>
        <w:jc w:val="both"/>
        <w:rPr>
          <w:szCs w:val="24"/>
        </w:rPr>
      </w:pPr>
      <w:r w:rsidRPr="00F97340">
        <w:rPr>
          <w:szCs w:val="24"/>
        </w:rPr>
        <w:t xml:space="preserve">In Islamic history, </w:t>
      </w:r>
      <w:proofErr w:type="spellStart"/>
      <w:r w:rsidRPr="00F97340">
        <w:rPr>
          <w:szCs w:val="24"/>
        </w:rPr>
        <w:t>zakat</w:t>
      </w:r>
      <w:proofErr w:type="spellEnd"/>
      <w:r w:rsidRPr="00F97340">
        <w:rPr>
          <w:szCs w:val="24"/>
        </w:rPr>
        <w:t xml:space="preserve"> has been interpreted as a way to achieve social welfare and reduce inequality. In early Islamic governments, </w:t>
      </w:r>
      <w:proofErr w:type="spellStart"/>
      <w:r w:rsidRPr="00F97340">
        <w:rPr>
          <w:szCs w:val="24"/>
        </w:rPr>
        <w:t>zakat</w:t>
      </w:r>
      <w:proofErr w:type="spellEnd"/>
      <w:r w:rsidRPr="00F97340">
        <w:rPr>
          <w:szCs w:val="24"/>
        </w:rPr>
        <w:t xml:space="preserve"> was strictly enforced to support the development of social infrastructure such as roads, schools, hospitals, and welfare centers. This action helps in ensuring that </w:t>
      </w:r>
      <w:proofErr w:type="spellStart"/>
      <w:r w:rsidRPr="00F97340">
        <w:rPr>
          <w:szCs w:val="24"/>
        </w:rPr>
        <w:t>zakat</w:t>
      </w:r>
      <w:proofErr w:type="spellEnd"/>
      <w:r w:rsidRPr="00F97340">
        <w:rPr>
          <w:szCs w:val="24"/>
        </w:rPr>
        <w:t xml:space="preserve"> is used to address problems of poverty and inequality. The modern challenge faced in </w:t>
      </w:r>
      <w:proofErr w:type="spellStart"/>
      <w:r w:rsidRPr="00F97340">
        <w:rPr>
          <w:szCs w:val="24"/>
        </w:rPr>
        <w:t>sharia</w:t>
      </w:r>
      <w:proofErr w:type="spellEnd"/>
      <w:r w:rsidRPr="00F97340">
        <w:rPr>
          <w:szCs w:val="24"/>
        </w:rPr>
        <w:t xml:space="preserve"> financial management is integrating the concept of </w:t>
      </w:r>
      <w:proofErr w:type="spellStart"/>
      <w:r w:rsidRPr="00F97340">
        <w:rPr>
          <w:szCs w:val="24"/>
        </w:rPr>
        <w:t>zakat</w:t>
      </w:r>
      <w:proofErr w:type="spellEnd"/>
      <w:r w:rsidRPr="00F97340">
        <w:rPr>
          <w:szCs w:val="24"/>
        </w:rPr>
        <w:t xml:space="preserve"> into a more complex banking and financial system. Moreover, in the era of globalization and increasingly complicated finances, effective </w:t>
      </w:r>
      <w:proofErr w:type="spellStart"/>
      <w:r w:rsidRPr="00F97340">
        <w:rPr>
          <w:szCs w:val="24"/>
        </w:rPr>
        <w:t>zakat</w:t>
      </w:r>
      <w:proofErr w:type="spellEnd"/>
      <w:r w:rsidRPr="00F97340">
        <w:rPr>
          <w:szCs w:val="24"/>
        </w:rPr>
        <w:t xml:space="preserve"> management and fair distribution of wealth are important aspects in maintaining the integrity of </w:t>
      </w:r>
      <w:proofErr w:type="spellStart"/>
      <w:r w:rsidRPr="00F97340">
        <w:rPr>
          <w:szCs w:val="24"/>
        </w:rPr>
        <w:t>sharia</w:t>
      </w:r>
      <w:proofErr w:type="spellEnd"/>
      <w:r w:rsidRPr="00F97340">
        <w:rPr>
          <w:szCs w:val="24"/>
        </w:rPr>
        <w:t xml:space="preserve"> finance.</w:t>
      </w:r>
    </w:p>
    <w:p w:rsidR="003F398E" w:rsidRPr="00F97340" w:rsidRDefault="003F398E" w:rsidP="00C30EA4">
      <w:pPr>
        <w:pStyle w:val="ListParagraph"/>
        <w:spacing w:line="360" w:lineRule="auto"/>
        <w:ind w:left="142" w:firstLine="578"/>
        <w:jc w:val="both"/>
        <w:rPr>
          <w:szCs w:val="24"/>
        </w:rPr>
      </w:pPr>
      <w:r w:rsidRPr="00F97340">
        <w:rPr>
          <w:szCs w:val="24"/>
        </w:rPr>
        <w:t xml:space="preserve">In many countries with a majority Muslim population, </w:t>
      </w:r>
      <w:proofErr w:type="spellStart"/>
      <w:r w:rsidRPr="00F97340">
        <w:rPr>
          <w:szCs w:val="24"/>
        </w:rPr>
        <w:t>zakat</w:t>
      </w:r>
      <w:proofErr w:type="spellEnd"/>
      <w:r w:rsidRPr="00F97340">
        <w:rPr>
          <w:szCs w:val="24"/>
        </w:rPr>
        <w:t xml:space="preserve"> has been integrated into the taxation system and financial regulations. This creates a legal framework that allows efficient collection of </w:t>
      </w:r>
      <w:proofErr w:type="spellStart"/>
      <w:r w:rsidRPr="00F97340">
        <w:rPr>
          <w:szCs w:val="24"/>
        </w:rPr>
        <w:t>zakat</w:t>
      </w:r>
      <w:proofErr w:type="spellEnd"/>
      <w:r w:rsidRPr="00F97340">
        <w:rPr>
          <w:szCs w:val="24"/>
        </w:rPr>
        <w:t xml:space="preserve">. However, the challenge that arises is how </w:t>
      </w:r>
      <w:proofErr w:type="spellStart"/>
      <w:r w:rsidRPr="00F97340">
        <w:rPr>
          <w:szCs w:val="24"/>
        </w:rPr>
        <w:t>zakat</w:t>
      </w:r>
      <w:proofErr w:type="spellEnd"/>
      <w:r w:rsidRPr="00F97340">
        <w:rPr>
          <w:szCs w:val="24"/>
        </w:rPr>
        <w:t xml:space="preserve"> is managed and allocated wisely to provide a significant impact on social welfare. </w:t>
      </w:r>
    </w:p>
    <w:p w:rsidR="003F398E" w:rsidRPr="003F398E" w:rsidRDefault="003F398E" w:rsidP="00C30EA4">
      <w:pPr>
        <w:pStyle w:val="ListParagraph"/>
        <w:spacing w:line="360" w:lineRule="auto"/>
        <w:ind w:left="142" w:firstLine="578"/>
        <w:jc w:val="both"/>
        <w:rPr>
          <w:szCs w:val="24"/>
        </w:rPr>
      </w:pPr>
      <w:r w:rsidRPr="00F97340">
        <w:rPr>
          <w:szCs w:val="24"/>
        </w:rPr>
        <w:t xml:space="preserve">Research on </w:t>
      </w:r>
      <w:proofErr w:type="spellStart"/>
      <w:r w:rsidRPr="00F97340">
        <w:rPr>
          <w:szCs w:val="24"/>
        </w:rPr>
        <w:t>zakat</w:t>
      </w:r>
      <w:proofErr w:type="spellEnd"/>
      <w:r w:rsidRPr="00F97340">
        <w:rPr>
          <w:szCs w:val="24"/>
        </w:rPr>
        <w:t xml:space="preserve"> management in the context of </w:t>
      </w:r>
      <w:proofErr w:type="spellStart"/>
      <w:r w:rsidRPr="00F97340">
        <w:rPr>
          <w:szCs w:val="24"/>
        </w:rPr>
        <w:t>sharia</w:t>
      </w:r>
      <w:proofErr w:type="spellEnd"/>
      <w:r w:rsidRPr="00F97340">
        <w:rPr>
          <w:szCs w:val="24"/>
        </w:rPr>
        <w:t xml:space="preserve"> money is becoming increasingly important. There is a need for a better understanding of how to integrate </w:t>
      </w:r>
      <w:proofErr w:type="spellStart"/>
      <w:r w:rsidRPr="00F97340">
        <w:rPr>
          <w:szCs w:val="24"/>
        </w:rPr>
        <w:t>zakat</w:t>
      </w:r>
      <w:proofErr w:type="spellEnd"/>
      <w:r w:rsidRPr="00F97340">
        <w:rPr>
          <w:szCs w:val="24"/>
        </w:rPr>
        <w:t xml:space="preserve"> into an efficient banking system given the recent downturn in the global banking sector. This also hinders technological progress and innovation in the collection, distribution and handling of </w:t>
      </w:r>
      <w:proofErr w:type="spellStart"/>
      <w:r w:rsidRPr="00F97340">
        <w:rPr>
          <w:szCs w:val="24"/>
        </w:rPr>
        <w:t>zakat</w:t>
      </w:r>
      <w:proofErr w:type="spellEnd"/>
      <w:r w:rsidRPr="00F97340">
        <w:rPr>
          <w:szCs w:val="24"/>
        </w:rPr>
        <w:t xml:space="preserve">. For example, in a complex global context, </w:t>
      </w:r>
      <w:proofErr w:type="spellStart"/>
      <w:r w:rsidRPr="00F97340">
        <w:rPr>
          <w:szCs w:val="24"/>
        </w:rPr>
        <w:t>zakat</w:t>
      </w:r>
      <w:proofErr w:type="spellEnd"/>
      <w:r w:rsidRPr="00F97340">
        <w:rPr>
          <w:szCs w:val="24"/>
        </w:rPr>
        <w:t xml:space="preserve"> also has the potential to contribute to sustainable development goals supported by the United Nations. </w:t>
      </w:r>
      <w:proofErr w:type="spellStart"/>
      <w:r w:rsidRPr="00F97340">
        <w:rPr>
          <w:szCs w:val="24"/>
        </w:rPr>
        <w:t>Zakat</w:t>
      </w:r>
      <w:proofErr w:type="spellEnd"/>
      <w:r w:rsidRPr="00F97340">
        <w:rPr>
          <w:szCs w:val="24"/>
        </w:rPr>
        <w:t xml:space="preserve"> has the potential to help fulfill basic needs such as education, health, clean air and clothing for those who are less well off. Therefore, effective distribution of </w:t>
      </w:r>
      <w:proofErr w:type="spellStart"/>
      <w:r w:rsidRPr="00F97340">
        <w:rPr>
          <w:szCs w:val="24"/>
        </w:rPr>
        <w:t>zakat</w:t>
      </w:r>
      <w:proofErr w:type="spellEnd"/>
      <w:r w:rsidRPr="00F97340">
        <w:rPr>
          <w:szCs w:val="24"/>
        </w:rPr>
        <w:t xml:space="preserve"> and fair distribution of wealth can help achieve the goal of continued development. In this article, we will review the Practice of Productive </w:t>
      </w:r>
      <w:proofErr w:type="spellStart"/>
      <w:r w:rsidRPr="00F97340">
        <w:rPr>
          <w:szCs w:val="24"/>
        </w:rPr>
        <w:t>Zakat</w:t>
      </w:r>
      <w:proofErr w:type="spellEnd"/>
      <w:r w:rsidRPr="00F97340">
        <w:rPr>
          <w:szCs w:val="24"/>
        </w:rPr>
        <w:t xml:space="preserve"> Distribution at LAZ (</w:t>
      </w:r>
      <w:proofErr w:type="spellStart"/>
      <w:r w:rsidRPr="00F97340">
        <w:rPr>
          <w:szCs w:val="24"/>
        </w:rPr>
        <w:t>Lembaga</w:t>
      </w:r>
      <w:proofErr w:type="spellEnd"/>
      <w:r w:rsidRPr="00F97340">
        <w:rPr>
          <w:szCs w:val="24"/>
        </w:rPr>
        <w:t xml:space="preserve"> </w:t>
      </w:r>
      <w:proofErr w:type="spellStart"/>
      <w:r w:rsidRPr="00F97340">
        <w:rPr>
          <w:szCs w:val="24"/>
        </w:rPr>
        <w:t>Amil</w:t>
      </w:r>
      <w:proofErr w:type="spellEnd"/>
      <w:r w:rsidRPr="00F97340">
        <w:rPr>
          <w:szCs w:val="24"/>
        </w:rPr>
        <w:t xml:space="preserve"> </w:t>
      </w:r>
      <w:proofErr w:type="spellStart"/>
      <w:r w:rsidRPr="00F97340">
        <w:rPr>
          <w:szCs w:val="24"/>
        </w:rPr>
        <w:t>Zakat</w:t>
      </w:r>
      <w:proofErr w:type="spellEnd"/>
      <w:r w:rsidRPr="00F97340">
        <w:rPr>
          <w:szCs w:val="24"/>
        </w:rPr>
        <w:t xml:space="preserve">) </w:t>
      </w:r>
      <w:proofErr w:type="spellStart"/>
      <w:r w:rsidRPr="00F97340">
        <w:rPr>
          <w:szCs w:val="24"/>
        </w:rPr>
        <w:t>Sidogiri</w:t>
      </w:r>
      <w:proofErr w:type="spellEnd"/>
      <w:r w:rsidRPr="00F97340">
        <w:rPr>
          <w:szCs w:val="24"/>
        </w:rPr>
        <w:t xml:space="preserve">, </w:t>
      </w:r>
      <w:proofErr w:type="spellStart"/>
      <w:r w:rsidRPr="00F97340">
        <w:rPr>
          <w:szCs w:val="24"/>
        </w:rPr>
        <w:t>Pasuruan</w:t>
      </w:r>
      <w:proofErr w:type="spellEnd"/>
      <w:r w:rsidRPr="00F97340">
        <w:rPr>
          <w:szCs w:val="24"/>
        </w:rPr>
        <w:t xml:space="preserve">, </w:t>
      </w:r>
      <w:proofErr w:type="gramStart"/>
      <w:r w:rsidRPr="00F97340">
        <w:rPr>
          <w:szCs w:val="24"/>
        </w:rPr>
        <w:t>East</w:t>
      </w:r>
      <w:proofErr w:type="gramEnd"/>
      <w:r w:rsidRPr="00F97340">
        <w:rPr>
          <w:szCs w:val="24"/>
        </w:rPr>
        <w:t xml:space="preserve"> Java.</w:t>
      </w:r>
    </w:p>
    <w:p w:rsidR="003F398E" w:rsidRPr="00C30EA4" w:rsidRDefault="006459CF" w:rsidP="003F398E">
      <w:pPr>
        <w:pStyle w:val="Heading1"/>
        <w:numPr>
          <w:ilvl w:val="0"/>
          <w:numId w:val="6"/>
        </w:numPr>
        <w:suppressAutoHyphens/>
        <w:spacing w:after="60"/>
        <w:ind w:left="360"/>
        <w:rPr>
          <w:i w:val="0"/>
          <w:sz w:val="22"/>
          <w:szCs w:val="22"/>
        </w:rPr>
      </w:pPr>
      <w:r>
        <w:rPr>
          <w:i w:val="0"/>
          <w:sz w:val="22"/>
          <w:szCs w:val="22"/>
        </w:rPr>
        <w:t xml:space="preserve">RESEARCH </w:t>
      </w:r>
      <w:r w:rsidRPr="00811E7C">
        <w:rPr>
          <w:i w:val="0"/>
          <w:sz w:val="22"/>
          <w:szCs w:val="22"/>
        </w:rPr>
        <w:t>METHODS</w:t>
      </w:r>
    </w:p>
    <w:p w:rsidR="003F398E" w:rsidRPr="00F97340" w:rsidRDefault="003F398E" w:rsidP="00C30EA4">
      <w:pPr>
        <w:spacing w:line="360" w:lineRule="auto"/>
        <w:ind w:firstLine="360"/>
        <w:jc w:val="both"/>
        <w:rPr>
          <w:szCs w:val="24"/>
        </w:rPr>
      </w:pPr>
      <w:proofErr w:type="gramStart"/>
      <w:r w:rsidRPr="00F97340">
        <w:rPr>
          <w:szCs w:val="24"/>
        </w:rPr>
        <w:t>research</w:t>
      </w:r>
      <w:proofErr w:type="gramEnd"/>
      <w:r w:rsidRPr="00F97340">
        <w:rPr>
          <w:szCs w:val="24"/>
        </w:rPr>
        <w:t xml:space="preserve"> design is qualitative. Qualitative research is research to describe and analyze phenomena, events, social activities, attitudes, beliefs, perceptions, thoughts individually and in groups with specific objectives (</w:t>
      </w:r>
      <w:proofErr w:type="spellStart"/>
      <w:r w:rsidRPr="00F97340">
        <w:rPr>
          <w:szCs w:val="24"/>
        </w:rPr>
        <w:t>Sukmadinata</w:t>
      </w:r>
      <w:proofErr w:type="spellEnd"/>
      <w:r w:rsidRPr="00F97340">
        <w:rPr>
          <w:szCs w:val="24"/>
        </w:rPr>
        <w:t xml:space="preserve">, 2011). </w:t>
      </w:r>
      <w:proofErr w:type="spellStart"/>
      <w:r w:rsidRPr="00F97340">
        <w:rPr>
          <w:szCs w:val="24"/>
        </w:rPr>
        <w:t>Sugiono</w:t>
      </w:r>
      <w:proofErr w:type="spellEnd"/>
      <w:r w:rsidRPr="00F97340">
        <w:rPr>
          <w:szCs w:val="24"/>
        </w:rPr>
        <w:t xml:space="preserve"> </w:t>
      </w:r>
      <w:r w:rsidRPr="00F97340">
        <w:rPr>
          <w:szCs w:val="24"/>
        </w:rPr>
        <w:lastRenderedPageBreak/>
        <w:t xml:space="preserve">(2012) provides characteristics of qualitative research, namely: based on the philosophy of </w:t>
      </w:r>
      <w:proofErr w:type="spellStart"/>
      <w:r w:rsidRPr="00F97340">
        <w:rPr>
          <w:szCs w:val="24"/>
        </w:rPr>
        <w:t>postpositivism</w:t>
      </w:r>
      <w:proofErr w:type="spellEnd"/>
      <w:r w:rsidRPr="00F97340">
        <w:rPr>
          <w:szCs w:val="24"/>
        </w:rPr>
        <w:t xml:space="preserve">, used to research the condition of natural objects, where the researcher is the key instrument, data collection techniques are triangulation, data analysis is inductive or qualitative, and the research results emphasize more meaning rather than generalization. Data was obtained from various literature studies, such as statutory documents, </w:t>
      </w:r>
      <w:proofErr w:type="spellStart"/>
      <w:r w:rsidRPr="00F97340">
        <w:rPr>
          <w:szCs w:val="24"/>
        </w:rPr>
        <w:t>fiqh</w:t>
      </w:r>
      <w:proofErr w:type="spellEnd"/>
      <w:r w:rsidRPr="00F97340">
        <w:rPr>
          <w:szCs w:val="24"/>
        </w:rPr>
        <w:t xml:space="preserve"> studies, and other relevant sources</w:t>
      </w:r>
    </w:p>
    <w:p w:rsidR="003F398E" w:rsidRPr="003F398E" w:rsidRDefault="003F398E" w:rsidP="003F398E">
      <w:pPr>
        <w:spacing w:line="360" w:lineRule="auto"/>
      </w:pPr>
    </w:p>
    <w:p w:rsidR="003F398E" w:rsidRPr="003F398E" w:rsidRDefault="00D73172" w:rsidP="003F398E">
      <w:pPr>
        <w:pStyle w:val="Heading1"/>
        <w:numPr>
          <w:ilvl w:val="0"/>
          <w:numId w:val="6"/>
        </w:numPr>
        <w:suppressAutoHyphens/>
        <w:spacing w:after="60"/>
        <w:ind w:left="360"/>
        <w:rPr>
          <w:i w:val="0"/>
          <w:sz w:val="22"/>
          <w:szCs w:val="22"/>
        </w:rPr>
      </w:pPr>
      <w:r w:rsidRPr="00CE5F74">
        <w:rPr>
          <w:i w:val="0"/>
          <w:sz w:val="22"/>
          <w:szCs w:val="22"/>
        </w:rPr>
        <w:t>RESULTS AND DISCUSSION</w:t>
      </w:r>
    </w:p>
    <w:p w:rsidR="003F398E" w:rsidRPr="00F97340" w:rsidRDefault="003F398E" w:rsidP="003F398E">
      <w:pPr>
        <w:spacing w:line="360" w:lineRule="auto"/>
        <w:jc w:val="both"/>
        <w:rPr>
          <w:b/>
          <w:szCs w:val="24"/>
        </w:rPr>
      </w:pPr>
      <w:r w:rsidRPr="00F97340">
        <w:rPr>
          <w:b/>
          <w:szCs w:val="24"/>
        </w:rPr>
        <w:t xml:space="preserve">Productive </w:t>
      </w:r>
      <w:proofErr w:type="spellStart"/>
      <w:r w:rsidRPr="00F97340">
        <w:rPr>
          <w:b/>
          <w:szCs w:val="24"/>
        </w:rPr>
        <w:t>Zakat</w:t>
      </w:r>
      <w:proofErr w:type="spellEnd"/>
      <w:r w:rsidRPr="00F97340">
        <w:rPr>
          <w:b/>
          <w:szCs w:val="24"/>
        </w:rPr>
        <w:t xml:space="preserve"> Management</w:t>
      </w:r>
    </w:p>
    <w:p w:rsidR="003F398E" w:rsidRDefault="003F398E" w:rsidP="003F398E">
      <w:pPr>
        <w:spacing w:line="360" w:lineRule="auto"/>
        <w:ind w:firstLine="720"/>
        <w:jc w:val="both"/>
        <w:rPr>
          <w:szCs w:val="24"/>
        </w:rPr>
      </w:pPr>
      <w:r w:rsidRPr="0013527B">
        <w:rPr>
          <w:szCs w:val="24"/>
        </w:rPr>
        <w:t xml:space="preserve">Management, which is also called management, is the procedure for paying </w:t>
      </w:r>
      <w:proofErr w:type="spellStart"/>
      <w:r w:rsidRPr="0013527B">
        <w:rPr>
          <w:szCs w:val="24"/>
        </w:rPr>
        <w:t>zakat</w:t>
      </w:r>
      <w:proofErr w:type="spellEnd"/>
      <w:r w:rsidRPr="0013527B">
        <w:rPr>
          <w:szCs w:val="24"/>
        </w:rPr>
        <w:t xml:space="preserve"> which has been explained by Islam and carried out by the Prophet SAW and his followers, the companions. In practice, this is often referred to as Islamic accounting, or Islamic management. This can be understood in terms of management principles, namely organizing everything in such a way as to achieve optimal goals in accordance with the goals that have been set. On the contrary, Islam itself mandates that everything be done with integrity, speed, justice and kindness.</w:t>
      </w:r>
    </w:p>
    <w:p w:rsidR="003F398E" w:rsidRDefault="003F398E" w:rsidP="003F398E">
      <w:pPr>
        <w:spacing w:line="360" w:lineRule="auto"/>
        <w:ind w:firstLine="720"/>
        <w:jc w:val="both"/>
        <w:rPr>
          <w:szCs w:val="24"/>
        </w:rPr>
      </w:pPr>
      <w:r w:rsidRPr="0013527B">
        <w:rPr>
          <w:szCs w:val="24"/>
        </w:rPr>
        <w:t xml:space="preserve">The implementation of </w:t>
      </w:r>
      <w:proofErr w:type="spellStart"/>
      <w:r w:rsidRPr="0013527B">
        <w:rPr>
          <w:szCs w:val="24"/>
        </w:rPr>
        <w:t>Rasulullah's</w:t>
      </w:r>
      <w:proofErr w:type="spellEnd"/>
      <w:r w:rsidRPr="0013527B">
        <w:rPr>
          <w:szCs w:val="24"/>
        </w:rPr>
        <w:t xml:space="preserve"> management at the </w:t>
      </w:r>
      <w:proofErr w:type="spellStart"/>
      <w:r w:rsidRPr="0013527B">
        <w:rPr>
          <w:szCs w:val="24"/>
        </w:rPr>
        <w:t>Sidogiri</w:t>
      </w:r>
      <w:proofErr w:type="spellEnd"/>
      <w:r w:rsidRPr="0013527B">
        <w:rPr>
          <w:szCs w:val="24"/>
        </w:rPr>
        <w:t xml:space="preserve"> </w:t>
      </w:r>
      <w:proofErr w:type="spellStart"/>
      <w:r w:rsidRPr="0013527B">
        <w:rPr>
          <w:szCs w:val="24"/>
        </w:rPr>
        <w:t>Amil</w:t>
      </w:r>
      <w:proofErr w:type="spellEnd"/>
      <w:r w:rsidRPr="0013527B">
        <w:rPr>
          <w:szCs w:val="24"/>
        </w:rPr>
        <w:t xml:space="preserve"> </w:t>
      </w:r>
      <w:proofErr w:type="spellStart"/>
      <w:r w:rsidRPr="0013527B">
        <w:rPr>
          <w:szCs w:val="24"/>
        </w:rPr>
        <w:t>Zakat</w:t>
      </w:r>
      <w:proofErr w:type="spellEnd"/>
      <w:r w:rsidRPr="0013527B">
        <w:rPr>
          <w:szCs w:val="24"/>
        </w:rPr>
        <w:t xml:space="preserve"> Institution (LAZ) is carried out according to the rules, generally after centralization. The founders of the </w:t>
      </w:r>
      <w:proofErr w:type="spellStart"/>
      <w:r w:rsidRPr="0013527B">
        <w:rPr>
          <w:szCs w:val="24"/>
        </w:rPr>
        <w:t>Amil</w:t>
      </w:r>
      <w:proofErr w:type="spellEnd"/>
      <w:r w:rsidRPr="0013527B">
        <w:rPr>
          <w:szCs w:val="24"/>
        </w:rPr>
        <w:t xml:space="preserve"> </w:t>
      </w:r>
      <w:proofErr w:type="spellStart"/>
      <w:r w:rsidRPr="0013527B">
        <w:rPr>
          <w:szCs w:val="24"/>
        </w:rPr>
        <w:t>Zakat</w:t>
      </w:r>
      <w:proofErr w:type="spellEnd"/>
      <w:r w:rsidRPr="0013527B">
        <w:rPr>
          <w:szCs w:val="24"/>
        </w:rPr>
        <w:t xml:space="preserve"> Institute (LAZ) are a group of friends from the </w:t>
      </w:r>
      <w:proofErr w:type="spellStart"/>
      <w:r w:rsidRPr="0013527B">
        <w:rPr>
          <w:szCs w:val="24"/>
        </w:rPr>
        <w:t>Sidogiri</w:t>
      </w:r>
      <w:proofErr w:type="spellEnd"/>
      <w:r w:rsidRPr="0013527B">
        <w:rPr>
          <w:szCs w:val="24"/>
        </w:rPr>
        <w:t xml:space="preserve"> Islamic Boarding School (PPS) itself, where PPS no longer causes a sensation in the wider community. Utilizing the resources of </w:t>
      </w:r>
      <w:proofErr w:type="spellStart"/>
      <w:r w:rsidRPr="0013527B">
        <w:rPr>
          <w:szCs w:val="24"/>
        </w:rPr>
        <w:t>Rasulullah</w:t>
      </w:r>
      <w:proofErr w:type="spellEnd"/>
      <w:r w:rsidRPr="0013527B">
        <w:rPr>
          <w:szCs w:val="24"/>
        </w:rPr>
        <w:t xml:space="preserve"> SAW, the implementation of management at the </w:t>
      </w:r>
      <w:proofErr w:type="spellStart"/>
      <w:r w:rsidRPr="0013527B">
        <w:rPr>
          <w:szCs w:val="24"/>
        </w:rPr>
        <w:t>Sidogiri</w:t>
      </w:r>
      <w:proofErr w:type="spellEnd"/>
      <w:r w:rsidRPr="0013527B">
        <w:rPr>
          <w:szCs w:val="24"/>
        </w:rPr>
        <w:t xml:space="preserve"> </w:t>
      </w:r>
      <w:proofErr w:type="spellStart"/>
      <w:r w:rsidRPr="0013527B">
        <w:rPr>
          <w:szCs w:val="24"/>
        </w:rPr>
        <w:t>Amil</w:t>
      </w:r>
      <w:proofErr w:type="spellEnd"/>
      <w:r w:rsidRPr="0013527B">
        <w:rPr>
          <w:szCs w:val="24"/>
        </w:rPr>
        <w:t xml:space="preserve"> </w:t>
      </w:r>
      <w:proofErr w:type="spellStart"/>
      <w:r w:rsidRPr="0013527B">
        <w:rPr>
          <w:szCs w:val="24"/>
        </w:rPr>
        <w:t>Zakat</w:t>
      </w:r>
      <w:proofErr w:type="spellEnd"/>
      <w:r w:rsidRPr="0013527B">
        <w:rPr>
          <w:szCs w:val="24"/>
        </w:rPr>
        <w:t xml:space="preserve"> Institution (LAZ) was realized. </w:t>
      </w:r>
      <w:r w:rsidRPr="00F97340">
        <w:rPr>
          <w:szCs w:val="24"/>
        </w:rPr>
        <w:t xml:space="preserve">This is not surprising because the </w:t>
      </w:r>
      <w:proofErr w:type="spellStart"/>
      <w:r w:rsidRPr="00F97340">
        <w:rPr>
          <w:szCs w:val="24"/>
        </w:rPr>
        <w:t>Sidogiri</w:t>
      </w:r>
      <w:proofErr w:type="spellEnd"/>
      <w:r w:rsidRPr="00F97340">
        <w:rPr>
          <w:szCs w:val="24"/>
        </w:rPr>
        <w:t xml:space="preserve"> Islamic Boarding School (PPS) is an Islamic boarding school that has long been associated with the Islamic religion and contains the ideology of its founder, Muhammad SAW, who taught his followers about the </w:t>
      </w:r>
      <w:r w:rsidRPr="0013527B">
        <w:rPr>
          <w:szCs w:val="24"/>
        </w:rPr>
        <w:t xml:space="preserve">correct interpretation and application of Islamic teachings as well as their own teachings. </w:t>
      </w:r>
      <w:proofErr w:type="gramStart"/>
      <w:r w:rsidRPr="0013527B">
        <w:rPr>
          <w:szCs w:val="24"/>
        </w:rPr>
        <w:t>teachings .</w:t>
      </w:r>
      <w:proofErr w:type="gramEnd"/>
      <w:r w:rsidRPr="0013527B">
        <w:rPr>
          <w:szCs w:val="24"/>
        </w:rPr>
        <w:t xml:space="preserve"> In this way, the use of management applications automatically does not deviate from the professional standards set by Allah </w:t>
      </w:r>
      <w:proofErr w:type="spellStart"/>
      <w:r w:rsidRPr="0013527B">
        <w:rPr>
          <w:szCs w:val="24"/>
        </w:rPr>
        <w:t>Ta'ala</w:t>
      </w:r>
      <w:proofErr w:type="spellEnd"/>
      <w:r w:rsidRPr="0013527B">
        <w:rPr>
          <w:szCs w:val="24"/>
        </w:rPr>
        <w:t>. The management system described here is called SIFAT (</w:t>
      </w:r>
      <w:proofErr w:type="spellStart"/>
      <w:r w:rsidRPr="0013527B">
        <w:rPr>
          <w:szCs w:val="24"/>
        </w:rPr>
        <w:t>Siddiq</w:t>
      </w:r>
      <w:proofErr w:type="spellEnd"/>
      <w:r w:rsidRPr="0013527B">
        <w:rPr>
          <w:szCs w:val="24"/>
        </w:rPr>
        <w:t xml:space="preserve">, </w:t>
      </w:r>
      <w:proofErr w:type="spellStart"/>
      <w:r w:rsidRPr="0013527B">
        <w:rPr>
          <w:szCs w:val="24"/>
        </w:rPr>
        <w:t>Istiqomah</w:t>
      </w:r>
      <w:proofErr w:type="spellEnd"/>
      <w:r w:rsidRPr="0013527B">
        <w:rPr>
          <w:szCs w:val="24"/>
        </w:rPr>
        <w:t xml:space="preserve">, </w:t>
      </w:r>
      <w:proofErr w:type="spellStart"/>
      <w:r w:rsidRPr="0013527B">
        <w:rPr>
          <w:szCs w:val="24"/>
        </w:rPr>
        <w:t>Fathanah</w:t>
      </w:r>
      <w:proofErr w:type="spellEnd"/>
      <w:r w:rsidRPr="0013527B">
        <w:rPr>
          <w:szCs w:val="24"/>
        </w:rPr>
        <w:t xml:space="preserve">, </w:t>
      </w:r>
      <w:proofErr w:type="spellStart"/>
      <w:r w:rsidRPr="0013527B">
        <w:rPr>
          <w:szCs w:val="24"/>
        </w:rPr>
        <w:t>Amanah</w:t>
      </w:r>
      <w:proofErr w:type="spellEnd"/>
      <w:r w:rsidRPr="0013527B">
        <w:rPr>
          <w:szCs w:val="24"/>
        </w:rPr>
        <w:t xml:space="preserve">, and </w:t>
      </w:r>
      <w:proofErr w:type="spellStart"/>
      <w:r w:rsidRPr="0013527B">
        <w:rPr>
          <w:szCs w:val="24"/>
        </w:rPr>
        <w:t>Tabligh</w:t>
      </w:r>
      <w:proofErr w:type="spellEnd"/>
      <w:r w:rsidRPr="0013527B">
        <w:rPr>
          <w:szCs w:val="24"/>
        </w:rPr>
        <w:t>).</w:t>
      </w:r>
    </w:p>
    <w:p w:rsidR="003F398E" w:rsidRPr="00F97340" w:rsidRDefault="003F398E" w:rsidP="003F398E">
      <w:pPr>
        <w:spacing w:line="360" w:lineRule="auto"/>
        <w:jc w:val="both"/>
        <w:rPr>
          <w:b/>
          <w:szCs w:val="24"/>
        </w:rPr>
      </w:pPr>
      <w:proofErr w:type="spellStart"/>
      <w:r w:rsidRPr="00F97340">
        <w:rPr>
          <w:b/>
          <w:szCs w:val="24"/>
        </w:rPr>
        <w:t>Zakat</w:t>
      </w:r>
      <w:proofErr w:type="spellEnd"/>
      <w:r w:rsidRPr="00F97340">
        <w:rPr>
          <w:b/>
          <w:szCs w:val="24"/>
        </w:rPr>
        <w:t xml:space="preserve"> Management at the </w:t>
      </w:r>
      <w:proofErr w:type="spellStart"/>
      <w:r w:rsidRPr="00F97340">
        <w:rPr>
          <w:b/>
          <w:szCs w:val="24"/>
        </w:rPr>
        <w:t>Sidogiri</w:t>
      </w:r>
      <w:proofErr w:type="spellEnd"/>
      <w:r w:rsidRPr="00F97340">
        <w:rPr>
          <w:b/>
          <w:szCs w:val="24"/>
        </w:rPr>
        <w:t xml:space="preserve"> </w:t>
      </w:r>
      <w:proofErr w:type="spellStart"/>
      <w:r w:rsidRPr="00F97340">
        <w:rPr>
          <w:b/>
          <w:szCs w:val="24"/>
        </w:rPr>
        <w:t>Amil</w:t>
      </w:r>
      <w:proofErr w:type="spellEnd"/>
      <w:r w:rsidRPr="00F97340">
        <w:rPr>
          <w:b/>
          <w:szCs w:val="24"/>
        </w:rPr>
        <w:t xml:space="preserve"> </w:t>
      </w:r>
      <w:proofErr w:type="spellStart"/>
      <w:r w:rsidRPr="00F97340">
        <w:rPr>
          <w:b/>
          <w:szCs w:val="24"/>
        </w:rPr>
        <w:t>Zakat</w:t>
      </w:r>
      <w:proofErr w:type="spellEnd"/>
      <w:r w:rsidRPr="00F97340">
        <w:rPr>
          <w:b/>
          <w:szCs w:val="24"/>
        </w:rPr>
        <w:t xml:space="preserve"> Institution (LAZ).</w:t>
      </w:r>
    </w:p>
    <w:p w:rsidR="003F398E" w:rsidRDefault="003F398E" w:rsidP="003F398E">
      <w:pPr>
        <w:spacing w:line="360" w:lineRule="auto"/>
        <w:ind w:firstLine="720"/>
        <w:jc w:val="both"/>
        <w:rPr>
          <w:szCs w:val="24"/>
        </w:rPr>
      </w:pPr>
      <w:r w:rsidRPr="001B6353">
        <w:rPr>
          <w:szCs w:val="24"/>
        </w:rPr>
        <w:lastRenderedPageBreak/>
        <w:t xml:space="preserve">In the business world, Muslims usually use their emotions and increase their professionalism. Since only a few were successful, businesses were idealized in accordance with Islamic law and also met the needs of the general public. Based on the results of surveys and observations carried out secretly, there are several classifications of people's desires, including feelings of honesty and trustworthiness, and the group that received the highest assessment was </w:t>
      </w:r>
      <w:proofErr w:type="spellStart"/>
      <w:r w:rsidRPr="001B6353">
        <w:rPr>
          <w:szCs w:val="24"/>
        </w:rPr>
        <w:t>Syar'i</w:t>
      </w:r>
      <w:proofErr w:type="spellEnd"/>
      <w:r w:rsidRPr="001B6353">
        <w:rPr>
          <w:szCs w:val="24"/>
        </w:rPr>
        <w:t>.</w:t>
      </w:r>
    </w:p>
    <w:p w:rsidR="003F398E" w:rsidRDefault="003F398E" w:rsidP="003F398E">
      <w:pPr>
        <w:spacing w:line="360" w:lineRule="auto"/>
        <w:ind w:firstLine="720"/>
        <w:jc w:val="both"/>
        <w:rPr>
          <w:szCs w:val="24"/>
        </w:rPr>
      </w:pPr>
      <w:r w:rsidRPr="00176777">
        <w:rPr>
          <w:szCs w:val="24"/>
        </w:rPr>
        <w:t>Not only that, business as one of the main means for "</w:t>
      </w:r>
      <w:proofErr w:type="spellStart"/>
      <w:r w:rsidRPr="00176777">
        <w:rPr>
          <w:szCs w:val="24"/>
        </w:rPr>
        <w:t>santri</w:t>
      </w:r>
      <w:proofErr w:type="spellEnd"/>
      <w:r w:rsidRPr="00176777">
        <w:rPr>
          <w:szCs w:val="24"/>
        </w:rPr>
        <w:t xml:space="preserve"> in sarong" to communicate the knowledge of </w:t>
      </w:r>
      <w:proofErr w:type="spellStart"/>
      <w:r w:rsidRPr="00176777">
        <w:rPr>
          <w:szCs w:val="24"/>
        </w:rPr>
        <w:t>muamalah</w:t>
      </w:r>
      <w:proofErr w:type="spellEnd"/>
      <w:r w:rsidRPr="00176777">
        <w:rPr>
          <w:szCs w:val="24"/>
        </w:rPr>
        <w:t xml:space="preserve"> </w:t>
      </w:r>
      <w:proofErr w:type="spellStart"/>
      <w:r w:rsidRPr="00176777">
        <w:rPr>
          <w:szCs w:val="24"/>
        </w:rPr>
        <w:t>fiqh</w:t>
      </w:r>
      <w:proofErr w:type="spellEnd"/>
      <w:r w:rsidRPr="00176777">
        <w:rPr>
          <w:szCs w:val="24"/>
        </w:rPr>
        <w:t xml:space="preserve"> which they learned from the " yellow book " through the economic theory of the </w:t>
      </w:r>
      <w:proofErr w:type="spellStart"/>
      <w:r w:rsidRPr="00176777">
        <w:rPr>
          <w:szCs w:val="24"/>
        </w:rPr>
        <w:t>Sidogiri</w:t>
      </w:r>
      <w:proofErr w:type="spellEnd"/>
      <w:r w:rsidRPr="00176777">
        <w:rPr>
          <w:szCs w:val="24"/>
        </w:rPr>
        <w:t xml:space="preserve"> Islamic Boarding School (PPS) which is based on </w:t>
      </w:r>
      <w:proofErr w:type="spellStart"/>
      <w:r w:rsidRPr="00176777">
        <w:rPr>
          <w:szCs w:val="24"/>
        </w:rPr>
        <w:t>sharia</w:t>
      </w:r>
      <w:proofErr w:type="spellEnd"/>
      <w:r w:rsidRPr="00176777">
        <w:rPr>
          <w:szCs w:val="24"/>
        </w:rPr>
        <w:t xml:space="preserve"> and has its uses in the study of </w:t>
      </w:r>
      <w:proofErr w:type="spellStart"/>
      <w:r w:rsidRPr="00176777">
        <w:rPr>
          <w:szCs w:val="24"/>
        </w:rPr>
        <w:t>muamalah</w:t>
      </w:r>
      <w:proofErr w:type="spellEnd"/>
      <w:r w:rsidRPr="00176777">
        <w:rPr>
          <w:szCs w:val="24"/>
        </w:rPr>
        <w:t xml:space="preserve"> </w:t>
      </w:r>
      <w:proofErr w:type="spellStart"/>
      <w:r w:rsidRPr="00176777">
        <w:rPr>
          <w:szCs w:val="24"/>
        </w:rPr>
        <w:t>fiqh</w:t>
      </w:r>
      <w:proofErr w:type="spellEnd"/>
      <w:r w:rsidRPr="00176777">
        <w:rPr>
          <w:szCs w:val="24"/>
        </w:rPr>
        <w:t xml:space="preserve"> is expected to be able to applied clearly and straightforwardly in the current wave of economic growth.</w:t>
      </w:r>
    </w:p>
    <w:p w:rsidR="003F398E" w:rsidRPr="00F97340" w:rsidRDefault="003F398E" w:rsidP="003F398E">
      <w:pPr>
        <w:spacing w:line="360" w:lineRule="auto"/>
        <w:ind w:firstLine="720"/>
        <w:jc w:val="both"/>
        <w:rPr>
          <w:szCs w:val="24"/>
        </w:rPr>
      </w:pPr>
      <w:r w:rsidRPr="00176777">
        <w:rPr>
          <w:szCs w:val="24"/>
        </w:rPr>
        <w:t xml:space="preserve">The aim of LAZ </w:t>
      </w:r>
      <w:proofErr w:type="spellStart"/>
      <w:r w:rsidRPr="00176777">
        <w:rPr>
          <w:szCs w:val="24"/>
        </w:rPr>
        <w:t>Sidogiri</w:t>
      </w:r>
      <w:proofErr w:type="spellEnd"/>
      <w:r w:rsidRPr="00176777">
        <w:rPr>
          <w:szCs w:val="24"/>
        </w:rPr>
        <w:t xml:space="preserve"> is to help the community in social matters and enable the community to help each other in economic matters. With the existence of LAZ </w:t>
      </w:r>
      <w:proofErr w:type="spellStart"/>
      <w:r w:rsidRPr="00176777">
        <w:rPr>
          <w:szCs w:val="24"/>
        </w:rPr>
        <w:t>Sidogiri</w:t>
      </w:r>
      <w:proofErr w:type="spellEnd"/>
      <w:r w:rsidRPr="00176777">
        <w:rPr>
          <w:szCs w:val="24"/>
        </w:rPr>
        <w:t xml:space="preserve">, it is hoped that all challenges faced by underprivileged communities can be overcome. </w:t>
      </w:r>
      <w:proofErr w:type="gramStart"/>
      <w:r w:rsidRPr="00176777">
        <w:rPr>
          <w:szCs w:val="24"/>
        </w:rPr>
        <w:t>Because, this organization functions as a means of uplifting society and preventing social unrest between relatives and the rich.</w:t>
      </w:r>
      <w:proofErr w:type="gramEnd"/>
      <w:r w:rsidRPr="00176777">
        <w:rPr>
          <w:szCs w:val="24"/>
        </w:rPr>
        <w:t xml:space="preserve"> Before carrying out </w:t>
      </w:r>
      <w:proofErr w:type="spellStart"/>
      <w:r w:rsidRPr="00176777">
        <w:rPr>
          <w:szCs w:val="24"/>
        </w:rPr>
        <w:t>zakat</w:t>
      </w:r>
      <w:proofErr w:type="spellEnd"/>
      <w:r w:rsidRPr="00176777">
        <w:rPr>
          <w:szCs w:val="24"/>
        </w:rPr>
        <w:t xml:space="preserve"> payments, LAZ </w:t>
      </w:r>
      <w:proofErr w:type="spellStart"/>
      <w:r w:rsidRPr="00176777">
        <w:rPr>
          <w:szCs w:val="24"/>
        </w:rPr>
        <w:t>Sidogiri</w:t>
      </w:r>
      <w:proofErr w:type="spellEnd"/>
      <w:r w:rsidRPr="00176777">
        <w:rPr>
          <w:szCs w:val="24"/>
        </w:rPr>
        <w:t xml:space="preserve"> carries out a thorough investigation to ensure compliance with managerial functions. Therefore, LAZ </w:t>
      </w:r>
      <w:proofErr w:type="spellStart"/>
      <w:r w:rsidRPr="00176777">
        <w:rPr>
          <w:szCs w:val="24"/>
        </w:rPr>
        <w:t>Sidogiri</w:t>
      </w:r>
      <w:proofErr w:type="spellEnd"/>
      <w:r w:rsidRPr="00176777">
        <w:rPr>
          <w:szCs w:val="24"/>
        </w:rPr>
        <w:t xml:space="preserve"> also needs to be vigilant in order to fulfill the stated goals. Under LAZ </w:t>
      </w:r>
      <w:proofErr w:type="spellStart"/>
      <w:r w:rsidRPr="00176777">
        <w:rPr>
          <w:szCs w:val="24"/>
        </w:rPr>
        <w:t>Sidogiri</w:t>
      </w:r>
      <w:proofErr w:type="spellEnd"/>
      <w:r w:rsidRPr="00176777">
        <w:rPr>
          <w:szCs w:val="24"/>
        </w:rPr>
        <w:t xml:space="preserve"> </w:t>
      </w:r>
      <w:proofErr w:type="spellStart"/>
      <w:r w:rsidRPr="00176777">
        <w:rPr>
          <w:szCs w:val="24"/>
        </w:rPr>
        <w:t>Pasuruan</w:t>
      </w:r>
      <w:proofErr w:type="spellEnd"/>
      <w:r w:rsidRPr="00176777">
        <w:rPr>
          <w:szCs w:val="24"/>
        </w:rPr>
        <w:t xml:space="preserve">, the management or expenditure of </w:t>
      </w:r>
      <w:proofErr w:type="spellStart"/>
      <w:r w:rsidRPr="00176777">
        <w:rPr>
          <w:szCs w:val="24"/>
        </w:rPr>
        <w:t>zakat</w:t>
      </w:r>
      <w:proofErr w:type="spellEnd"/>
      <w:r w:rsidRPr="00176777">
        <w:rPr>
          <w:szCs w:val="24"/>
        </w:rPr>
        <w:t xml:space="preserve"> includes organizing, planning, action and control.</w:t>
      </w:r>
      <w:r w:rsidRPr="00F97340">
        <w:rPr>
          <w:szCs w:val="24"/>
        </w:rPr>
        <w:t xml:space="preserve"> </w:t>
      </w:r>
      <w:sdt>
        <w:sdtPr>
          <w:rPr>
            <w:szCs w:val="24"/>
          </w:rPr>
          <w:id w:val="2102143585"/>
          <w:citation/>
        </w:sdtPr>
        <w:sdtContent>
          <w:r w:rsidR="009C41C8" w:rsidRPr="00F97340">
            <w:rPr>
              <w:szCs w:val="24"/>
            </w:rPr>
            <w:fldChar w:fldCharType="begin"/>
          </w:r>
          <w:r w:rsidRPr="00F97340">
            <w:rPr>
              <w:szCs w:val="24"/>
            </w:rPr>
            <w:instrText xml:space="preserve"> CITATION Hal14 \l 1033 </w:instrText>
          </w:r>
          <w:r w:rsidR="009C41C8" w:rsidRPr="00F97340">
            <w:rPr>
              <w:szCs w:val="24"/>
            </w:rPr>
            <w:fldChar w:fldCharType="separate"/>
          </w:r>
          <w:r w:rsidRPr="00F97340">
            <w:rPr>
              <w:noProof/>
              <w:szCs w:val="24"/>
            </w:rPr>
            <w:t>(Halimah , 2014)</w:t>
          </w:r>
          <w:r w:rsidR="009C41C8" w:rsidRPr="00F97340">
            <w:rPr>
              <w:szCs w:val="24"/>
            </w:rPr>
            <w:fldChar w:fldCharType="end"/>
          </w:r>
        </w:sdtContent>
      </w:sdt>
    </w:p>
    <w:p w:rsidR="003F398E" w:rsidRDefault="003F398E" w:rsidP="003F398E">
      <w:pPr>
        <w:spacing w:line="360" w:lineRule="auto"/>
        <w:jc w:val="both"/>
        <w:rPr>
          <w:b/>
          <w:szCs w:val="24"/>
        </w:rPr>
      </w:pPr>
    </w:p>
    <w:p w:rsidR="003F398E" w:rsidRPr="003F398E" w:rsidRDefault="003F398E" w:rsidP="003F398E"/>
    <w:p w:rsidR="00D73172" w:rsidRDefault="004B7814" w:rsidP="004B7814">
      <w:pPr>
        <w:pStyle w:val="Heading1"/>
        <w:numPr>
          <w:ilvl w:val="0"/>
          <w:numId w:val="6"/>
        </w:numPr>
        <w:suppressAutoHyphens/>
        <w:spacing w:after="60"/>
        <w:ind w:left="360"/>
        <w:rPr>
          <w:i w:val="0"/>
          <w:sz w:val="22"/>
          <w:szCs w:val="22"/>
        </w:rPr>
      </w:pPr>
      <w:r>
        <w:rPr>
          <w:i w:val="0"/>
          <w:sz w:val="22"/>
          <w:szCs w:val="22"/>
          <w:lang w:val="id-ID"/>
        </w:rPr>
        <w:t xml:space="preserve">CONCLUSION </w:t>
      </w:r>
      <w:r w:rsidR="00D73172" w:rsidRPr="00811E7C">
        <w:rPr>
          <w:i w:val="0"/>
          <w:sz w:val="22"/>
          <w:szCs w:val="22"/>
        </w:rPr>
        <w:t>_</w:t>
      </w:r>
    </w:p>
    <w:p w:rsidR="003F398E" w:rsidRDefault="003F398E" w:rsidP="003F398E"/>
    <w:p w:rsidR="003F398E" w:rsidRPr="006A5DCB" w:rsidRDefault="003F398E" w:rsidP="00C30EA4">
      <w:pPr>
        <w:spacing w:line="360" w:lineRule="auto"/>
        <w:ind w:firstLine="360"/>
        <w:jc w:val="both"/>
        <w:rPr>
          <w:b/>
          <w:szCs w:val="24"/>
        </w:rPr>
      </w:pPr>
      <w:r w:rsidRPr="00EF70F9">
        <w:rPr>
          <w:szCs w:val="24"/>
        </w:rPr>
        <w:t xml:space="preserve">Based on the data that researchers have collected and analyzed above, this research aims to describe the practice and management of productive </w:t>
      </w:r>
      <w:proofErr w:type="spellStart"/>
      <w:r w:rsidRPr="00EF70F9">
        <w:rPr>
          <w:szCs w:val="24"/>
        </w:rPr>
        <w:t>zakat</w:t>
      </w:r>
      <w:proofErr w:type="spellEnd"/>
      <w:r w:rsidRPr="00EF70F9">
        <w:rPr>
          <w:szCs w:val="24"/>
        </w:rPr>
        <w:t xml:space="preserve"> savings at LAZ </w:t>
      </w:r>
      <w:proofErr w:type="spellStart"/>
      <w:r w:rsidRPr="00EF70F9">
        <w:rPr>
          <w:szCs w:val="24"/>
        </w:rPr>
        <w:t>Sidogiri</w:t>
      </w:r>
      <w:proofErr w:type="spellEnd"/>
      <w:r w:rsidRPr="00EF70F9">
        <w:rPr>
          <w:szCs w:val="24"/>
        </w:rPr>
        <w:t xml:space="preserve"> and analyze how productive </w:t>
      </w:r>
      <w:proofErr w:type="spellStart"/>
      <w:r w:rsidRPr="00EF70F9">
        <w:rPr>
          <w:szCs w:val="24"/>
        </w:rPr>
        <w:t>zakat</w:t>
      </w:r>
      <w:proofErr w:type="spellEnd"/>
      <w:r w:rsidRPr="00EF70F9">
        <w:rPr>
          <w:szCs w:val="24"/>
        </w:rPr>
        <w:t xml:space="preserve"> distribution practices are carried out at LAZ </w:t>
      </w:r>
      <w:proofErr w:type="spellStart"/>
      <w:r w:rsidRPr="00EF70F9">
        <w:rPr>
          <w:szCs w:val="24"/>
        </w:rPr>
        <w:t>Sidogiri</w:t>
      </w:r>
      <w:proofErr w:type="spellEnd"/>
      <w:r w:rsidRPr="00EF70F9">
        <w:rPr>
          <w:szCs w:val="24"/>
        </w:rPr>
        <w:t xml:space="preserve">. It can be observed that LAZ </w:t>
      </w:r>
      <w:proofErr w:type="spellStart"/>
      <w:r w:rsidRPr="00EF70F9">
        <w:rPr>
          <w:szCs w:val="24"/>
        </w:rPr>
        <w:t>Sidogiri</w:t>
      </w:r>
      <w:proofErr w:type="spellEnd"/>
      <w:r w:rsidRPr="00EF70F9">
        <w:rPr>
          <w:szCs w:val="24"/>
        </w:rPr>
        <w:t xml:space="preserve"> has a consumer and productivity focused approach in managing </w:t>
      </w:r>
      <w:proofErr w:type="spellStart"/>
      <w:r w:rsidRPr="00EF70F9">
        <w:rPr>
          <w:szCs w:val="24"/>
        </w:rPr>
        <w:t>zakat</w:t>
      </w:r>
      <w:proofErr w:type="spellEnd"/>
      <w:r w:rsidRPr="00EF70F9">
        <w:rPr>
          <w:szCs w:val="24"/>
        </w:rPr>
        <w:t xml:space="preserve"> </w:t>
      </w:r>
      <w:proofErr w:type="gramStart"/>
      <w:r w:rsidRPr="00EF70F9">
        <w:rPr>
          <w:szCs w:val="24"/>
        </w:rPr>
        <w:t>funds .</w:t>
      </w:r>
      <w:proofErr w:type="gramEnd"/>
      <w:r w:rsidRPr="00EF70F9">
        <w:rPr>
          <w:szCs w:val="24"/>
        </w:rPr>
        <w:t xml:space="preserve"> In practice, this is often referred to as Islamic accounting, or Islamic management. This can be understood in terms of management principles, namely organizing everything in such a way as to achieve optimal goals in </w:t>
      </w:r>
      <w:r w:rsidRPr="00EF70F9">
        <w:rPr>
          <w:szCs w:val="24"/>
        </w:rPr>
        <w:lastRenderedPageBreak/>
        <w:t>accordance with the goals that have been set. On the contrary, Islam itself mandates that everything be done with integrity, speed, justice and kindness.</w:t>
      </w:r>
    </w:p>
    <w:p w:rsidR="003F398E" w:rsidRPr="003F398E" w:rsidRDefault="003F398E" w:rsidP="003F398E"/>
    <w:p w:rsidR="00F22146" w:rsidRDefault="00F22146" w:rsidP="004B7814">
      <w:pPr>
        <w:pStyle w:val="Heading1"/>
        <w:numPr>
          <w:ilvl w:val="0"/>
          <w:numId w:val="6"/>
        </w:numPr>
        <w:suppressAutoHyphens/>
        <w:spacing w:after="60"/>
        <w:ind w:left="360"/>
        <w:rPr>
          <w:i w:val="0"/>
          <w:sz w:val="22"/>
          <w:szCs w:val="22"/>
        </w:rPr>
      </w:pPr>
      <w:r>
        <w:rPr>
          <w:i w:val="0"/>
          <w:sz w:val="22"/>
          <w:szCs w:val="22"/>
          <w:lang w:val="id-ID"/>
        </w:rPr>
        <w:t xml:space="preserve">THANK-YOU </w:t>
      </w:r>
      <w:r w:rsidRPr="004B7814">
        <w:rPr>
          <w:i w:val="0"/>
          <w:sz w:val="22"/>
          <w:szCs w:val="22"/>
        </w:rPr>
        <w:t>NOTE</w:t>
      </w:r>
    </w:p>
    <w:p w:rsidR="003F398E" w:rsidRDefault="003F398E" w:rsidP="003F398E"/>
    <w:p w:rsidR="00CB7716" w:rsidRDefault="00CB7716" w:rsidP="00CB7716">
      <w:pPr>
        <w:spacing w:line="360" w:lineRule="auto"/>
        <w:ind w:firstLine="360"/>
        <w:jc w:val="both"/>
      </w:pPr>
      <w:r w:rsidRPr="00CB7716">
        <w:rPr>
          <w:sz w:val="22"/>
          <w:szCs w:val="22"/>
        </w:rPr>
        <w:t xml:space="preserve">Many thanks to fellow academics at the </w:t>
      </w:r>
      <w:proofErr w:type="spellStart"/>
      <w:r w:rsidRPr="00CB7716">
        <w:rPr>
          <w:sz w:val="22"/>
          <w:szCs w:val="22"/>
        </w:rPr>
        <w:t>Maulana</w:t>
      </w:r>
      <w:proofErr w:type="spellEnd"/>
      <w:r w:rsidRPr="00CB7716">
        <w:rPr>
          <w:sz w:val="22"/>
          <w:szCs w:val="22"/>
        </w:rPr>
        <w:t xml:space="preserve"> </w:t>
      </w:r>
      <w:proofErr w:type="spellStart"/>
      <w:r w:rsidRPr="00CB7716">
        <w:rPr>
          <w:sz w:val="22"/>
          <w:szCs w:val="22"/>
        </w:rPr>
        <w:t>Malik</w:t>
      </w:r>
      <w:proofErr w:type="spellEnd"/>
      <w:r w:rsidRPr="00CB7716">
        <w:rPr>
          <w:sz w:val="22"/>
          <w:szCs w:val="22"/>
        </w:rPr>
        <w:t xml:space="preserve"> Ibrahim State Islamic University of Malang, especially the Postgraduate Economics and Business Study Program, for providing the opportunity to work. Of course, we dedicate this scientific work to all parties who have helped in completing this work. We also do not forget to thank the Scientific Journal of Islamic Economics (JIEI). Our hope is that it will be even more successful in the future</w:t>
      </w:r>
    </w:p>
    <w:p w:rsidR="00CB7716" w:rsidRDefault="00CB7716" w:rsidP="003F398E"/>
    <w:p w:rsidR="00CB7716" w:rsidRPr="003F398E" w:rsidRDefault="00CB7716" w:rsidP="003F398E"/>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REFERENCE</w:t>
      </w:r>
    </w:p>
    <w:sdt>
      <w:sdtPr>
        <w:rPr>
          <w:rFonts w:eastAsiaTheme="minorHAnsi"/>
          <w:b w:val="0"/>
          <w:bCs/>
          <w:i w:val="0"/>
          <w:sz w:val="22"/>
          <w:szCs w:val="22"/>
        </w:rPr>
        <w:id w:val="1928064001"/>
        <w:docPartObj>
          <w:docPartGallery w:val="Bibliographies"/>
          <w:docPartUnique/>
        </w:docPartObj>
      </w:sdtPr>
      <w:sdtEndPr>
        <w:rPr>
          <w:rFonts w:eastAsia="Times New Roman"/>
          <w:bCs w:val="0"/>
          <w:sz w:val="24"/>
          <w:szCs w:val="24"/>
        </w:rPr>
      </w:sdtEndPr>
      <w:sdtContent>
        <w:p w:rsidR="000B439D" w:rsidRPr="000A2245" w:rsidRDefault="000B439D" w:rsidP="000B439D">
          <w:pPr>
            <w:pStyle w:val="Heading1"/>
            <w:rPr>
              <w:sz w:val="24"/>
              <w:szCs w:val="24"/>
            </w:rPr>
          </w:pPr>
        </w:p>
        <w:sdt>
          <w:sdtPr>
            <w:rPr>
              <w:rFonts w:ascii="Times New Roman" w:eastAsia="Times New Roman" w:hAnsi="Times New Roman"/>
              <w:sz w:val="24"/>
              <w:szCs w:val="24"/>
            </w:rPr>
            <w:id w:val="111145805"/>
            <w:bibliography/>
          </w:sdtPr>
          <w:sdtContent>
            <w:p w:rsidR="000B439D" w:rsidRPr="000A2245" w:rsidRDefault="009C41C8" w:rsidP="000B439D">
              <w:pPr>
                <w:pStyle w:val="Bibliography"/>
                <w:ind w:left="720" w:hanging="720"/>
                <w:rPr>
                  <w:rFonts w:ascii="Times New Roman" w:hAnsi="Times New Roman"/>
                  <w:noProof/>
                  <w:sz w:val="24"/>
                  <w:szCs w:val="24"/>
                </w:rPr>
              </w:pPr>
              <w:r w:rsidRPr="009C41C8">
                <w:rPr>
                  <w:rFonts w:ascii="Times New Roman" w:hAnsi="Times New Roman"/>
                  <w:sz w:val="24"/>
                  <w:szCs w:val="24"/>
                </w:rPr>
                <w:fldChar w:fldCharType="begin"/>
              </w:r>
              <w:r w:rsidR="000B439D" w:rsidRPr="00925034">
                <w:rPr>
                  <w:rFonts w:ascii="Times New Roman" w:hAnsi="Times New Roman"/>
                  <w:sz w:val="24"/>
                  <w:szCs w:val="24"/>
                </w:rPr>
                <w:instrText xml:space="preserve"> BIBLIOGRAPHY </w:instrText>
              </w:r>
              <w:r w:rsidRPr="009C41C8">
                <w:rPr>
                  <w:rFonts w:ascii="Times New Roman" w:hAnsi="Times New Roman"/>
                  <w:sz w:val="24"/>
                  <w:szCs w:val="24"/>
                </w:rPr>
                <w:fldChar w:fldCharType="separate"/>
              </w:r>
              <w:r w:rsidR="000B439D" w:rsidRPr="000A2245">
                <w:rPr>
                  <w:rFonts w:ascii="Times New Roman" w:hAnsi="Times New Roman"/>
                  <w:noProof/>
                  <w:sz w:val="24"/>
                  <w:szCs w:val="24"/>
                </w:rPr>
                <w:t xml:space="preserve">Al Bawwab, R.A. (2023). Zakat: changing the framework of giving. </w:t>
              </w:r>
              <w:r w:rsidR="000B439D" w:rsidRPr="000A2245">
                <w:rPr>
                  <w:rFonts w:ascii="Times New Roman" w:hAnsi="Times New Roman"/>
                  <w:i/>
                  <w:iCs/>
                  <w:noProof/>
                  <w:sz w:val="24"/>
                  <w:szCs w:val="24"/>
                </w:rPr>
                <w:t xml:space="preserve">Emerald </w:t>
              </w:r>
              <w:r w:rsidR="000B439D" w:rsidRPr="000A2245">
                <w:rPr>
                  <w:rFonts w:ascii="Times New Roman" w:hAnsi="Times New Roman"/>
                  <w:noProof/>
                  <w:sz w:val="24"/>
                  <w:szCs w:val="24"/>
                </w:rPr>
                <w:t>, 93.</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t xml:space="preserve">Efendi, M. (2017). Productive Zakat Management with a Social Entrepreneurship Insight in Poverty Alleviation in Indonesia. </w:t>
              </w:r>
              <w:r w:rsidRPr="000A2245">
                <w:rPr>
                  <w:rFonts w:ascii="Times New Roman" w:hAnsi="Times New Roman"/>
                  <w:i/>
                  <w:iCs/>
                  <w:noProof/>
                  <w:sz w:val="24"/>
                  <w:szCs w:val="24"/>
                </w:rPr>
                <w:t xml:space="preserve">Al Ahkam </w:t>
              </w:r>
              <w:r w:rsidRPr="000A2245">
                <w:rPr>
                  <w:rFonts w:ascii="Times New Roman" w:hAnsi="Times New Roman"/>
                  <w:noProof/>
                  <w:sz w:val="24"/>
                  <w:szCs w:val="24"/>
                </w:rPr>
                <w:t>, 36.</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t xml:space="preserve">Geordi. (2001). </w:t>
              </w:r>
              <w:r w:rsidRPr="000A2245">
                <w:rPr>
                  <w:rFonts w:ascii="Times New Roman" w:hAnsi="Times New Roman"/>
                  <w:i/>
                  <w:iCs/>
                  <w:noProof/>
                  <w:sz w:val="24"/>
                  <w:szCs w:val="24"/>
                </w:rPr>
                <w:t xml:space="preserve">Distribution and what it means. </w:t>
              </w:r>
              <w:r w:rsidRPr="000A2245">
                <w:rPr>
                  <w:rFonts w:ascii="Times New Roman" w:hAnsi="Times New Roman"/>
                  <w:noProof/>
                  <w:sz w:val="24"/>
                  <w:szCs w:val="24"/>
                </w:rPr>
                <w:t>Jakarta: WWW.Kompas .com.</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t xml:space="preserve">Haidir, MS (2019). Revitalizing the Distribution of Productive Zakat as an Effort to Alleviate Poverty in the Modern Era. </w:t>
              </w:r>
              <w:r w:rsidRPr="000A2245">
                <w:rPr>
                  <w:rFonts w:ascii="Times New Roman" w:hAnsi="Times New Roman"/>
                  <w:i/>
                  <w:iCs/>
                  <w:noProof/>
                  <w:sz w:val="24"/>
                  <w:szCs w:val="24"/>
                </w:rPr>
                <w:t xml:space="preserve">Muqtasid Journal of Sharia Economics and Banking </w:t>
              </w:r>
              <w:r w:rsidRPr="000A2245">
                <w:rPr>
                  <w:rFonts w:ascii="Times New Roman" w:hAnsi="Times New Roman"/>
                  <w:noProof/>
                  <w:sz w:val="24"/>
                  <w:szCs w:val="24"/>
                </w:rPr>
                <w:t>.</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t>Halimah, N. (2014). PRODUCTIVE ZAKAT MANAGEMENT AT THE SIDOGIRI PASURUAN AMIL ZAKAT INSTITUTION. 89.</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t xml:space="preserve">Hasanah, N. (2021). ANALYSIS OF ZAKAT DISTRIBUTION AS A MUSTAHIK EMPOWERMENT EFFORT AT BAZNAS GRESIK. </w:t>
              </w:r>
              <w:r w:rsidRPr="000A2245">
                <w:rPr>
                  <w:rFonts w:ascii="Times New Roman" w:hAnsi="Times New Roman"/>
                  <w:i/>
                  <w:iCs/>
                  <w:noProof/>
                  <w:sz w:val="24"/>
                  <w:szCs w:val="24"/>
                </w:rPr>
                <w:t xml:space="preserve">Qiema Qomaruddin Islamic Economic Magazine </w:t>
              </w:r>
              <w:r w:rsidRPr="000A2245">
                <w:rPr>
                  <w:rFonts w:ascii="Times New Roman" w:hAnsi="Times New Roman"/>
                  <w:noProof/>
                  <w:sz w:val="24"/>
                  <w:szCs w:val="24"/>
                </w:rPr>
                <w:t>, 30.</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t xml:space="preserve">Nourman, N.M., &amp; Haron, R. (2021). Validity of zakat ratios as Islamic performance indicators in Islamic banking: a congeneric model and confirmatory factor analysis. </w:t>
              </w:r>
              <w:r w:rsidRPr="000A2245">
                <w:rPr>
                  <w:rFonts w:ascii="Times New Roman" w:hAnsi="Times New Roman"/>
                  <w:i/>
                  <w:iCs/>
                  <w:noProof/>
                  <w:sz w:val="24"/>
                  <w:szCs w:val="24"/>
                </w:rPr>
                <w:t xml:space="preserve">Emerald </w:t>
              </w:r>
              <w:r w:rsidRPr="000A2245">
                <w:rPr>
                  <w:rFonts w:ascii="Times New Roman" w:hAnsi="Times New Roman"/>
                  <w:noProof/>
                  <w:sz w:val="24"/>
                  <w:szCs w:val="24"/>
                </w:rPr>
                <w:t>, 53.</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t xml:space="preserve">Sardini, S., &amp; Imsar, I. (2022). THE ROLE OF PRODUCTIVE ZAKAT DISTRIBUTION IN MUSTAHIK ECONOMIC EMPOWERMENT EFFORTS IN BAZNAS NORTH SUMATRA PROVINCE. </w:t>
              </w:r>
              <w:r w:rsidRPr="000A2245">
                <w:rPr>
                  <w:rFonts w:ascii="Times New Roman" w:hAnsi="Times New Roman"/>
                  <w:i/>
                  <w:iCs/>
                  <w:noProof/>
                  <w:sz w:val="24"/>
                  <w:szCs w:val="24"/>
                </w:rPr>
                <w:t xml:space="preserve">Research Journal Mirror </w:t>
              </w:r>
              <w:r w:rsidRPr="000A2245">
                <w:rPr>
                  <w:rFonts w:ascii="Times New Roman" w:hAnsi="Times New Roman"/>
                  <w:noProof/>
                  <w:sz w:val="24"/>
                  <w:szCs w:val="24"/>
                </w:rPr>
                <w:t>, 75.</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t xml:space="preserve">Sawmar, AA, &amp; Mohamad, U.M. (2021). Enhancing zakat compliance through good governance: a conceptual framework. </w:t>
              </w:r>
              <w:r w:rsidRPr="000A2245">
                <w:rPr>
                  <w:rFonts w:ascii="Times New Roman" w:hAnsi="Times New Roman"/>
                  <w:i/>
                  <w:iCs/>
                  <w:noProof/>
                  <w:sz w:val="24"/>
                  <w:szCs w:val="24"/>
                </w:rPr>
                <w:t xml:space="preserve">Emerald </w:t>
              </w:r>
              <w:r w:rsidRPr="000A2245">
                <w:rPr>
                  <w:rFonts w:ascii="Times New Roman" w:hAnsi="Times New Roman"/>
                  <w:noProof/>
                  <w:sz w:val="24"/>
                  <w:szCs w:val="24"/>
                </w:rPr>
                <w:t>, 149.</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lastRenderedPageBreak/>
                <w:t xml:space="preserve">Yugi, SA, Ma'fiyah, M., &amp; Awaludin, T. (2022). DETERMINATION FACTORS FOR MUZAKKI DONATIONS OF ZAKAT FACTORS FOR DETERMINATION OF MUZAKKI DONATIONS FOR ZAKAT DIRECTLY DISTRIBUTED TO MUSTAHIK. </w:t>
              </w:r>
              <w:r w:rsidRPr="000A2245">
                <w:rPr>
                  <w:rFonts w:ascii="Times New Roman" w:hAnsi="Times New Roman"/>
                  <w:i/>
                  <w:iCs/>
                  <w:noProof/>
                  <w:sz w:val="24"/>
                  <w:szCs w:val="24"/>
                </w:rPr>
                <w:t xml:space="preserve">Human Falah </w:t>
              </w:r>
              <w:r w:rsidRPr="000A2245">
                <w:rPr>
                  <w:rFonts w:ascii="Times New Roman" w:hAnsi="Times New Roman"/>
                  <w:noProof/>
                  <w:sz w:val="24"/>
                  <w:szCs w:val="24"/>
                </w:rPr>
                <w:t>, 154.</w:t>
              </w:r>
            </w:p>
            <w:p w:rsidR="000B439D" w:rsidRPr="000A2245" w:rsidRDefault="000B439D" w:rsidP="000B439D">
              <w:pPr>
                <w:pStyle w:val="Bibliography"/>
                <w:ind w:left="720" w:hanging="720"/>
                <w:rPr>
                  <w:rFonts w:ascii="Times New Roman" w:hAnsi="Times New Roman"/>
                  <w:noProof/>
                  <w:sz w:val="24"/>
                  <w:szCs w:val="24"/>
                </w:rPr>
              </w:pPr>
              <w:r w:rsidRPr="000A2245">
                <w:rPr>
                  <w:rFonts w:ascii="Times New Roman" w:hAnsi="Times New Roman"/>
                  <w:noProof/>
                  <w:sz w:val="24"/>
                  <w:szCs w:val="24"/>
                </w:rPr>
                <w:t xml:space="preserve">Yuu, R., Zhang , Y., Wang , L., &amp; DU, X. (2022). Time headway distribution analysis of naturalistic road users based on aerial datasets. </w:t>
              </w:r>
              <w:r w:rsidRPr="000A2245">
                <w:rPr>
                  <w:rFonts w:ascii="Times New Roman" w:hAnsi="Times New Roman"/>
                  <w:i/>
                  <w:iCs/>
                  <w:noProof/>
                  <w:sz w:val="24"/>
                  <w:szCs w:val="24"/>
                </w:rPr>
                <w:t xml:space="preserve">Emerald </w:t>
              </w:r>
              <w:r w:rsidRPr="000A2245">
                <w:rPr>
                  <w:rFonts w:ascii="Times New Roman" w:hAnsi="Times New Roman"/>
                  <w:noProof/>
                  <w:sz w:val="24"/>
                  <w:szCs w:val="24"/>
                </w:rPr>
                <w:t>, 155.</w:t>
              </w:r>
            </w:p>
            <w:p w:rsidR="000B439D" w:rsidRPr="000A2245" w:rsidRDefault="009C41C8" w:rsidP="000B439D">
              <w:pPr>
                <w:rPr>
                  <w:szCs w:val="24"/>
                </w:rPr>
              </w:pPr>
              <w:r w:rsidRPr="000A2245">
                <w:rPr>
                  <w:b/>
                  <w:bCs/>
                  <w:noProof/>
                  <w:szCs w:val="24"/>
                </w:rPr>
                <w:fldChar w:fldCharType="end"/>
              </w:r>
            </w:p>
          </w:sdtContent>
        </w:sdt>
      </w:sdtContent>
    </w:sdt>
    <w:p w:rsidR="000B439D" w:rsidRPr="000A2245" w:rsidRDefault="000B439D" w:rsidP="000B439D">
      <w:pPr>
        <w:spacing w:line="360" w:lineRule="auto"/>
        <w:jc w:val="both"/>
        <w:rPr>
          <w:szCs w:val="24"/>
        </w:rPr>
      </w:pPr>
    </w:p>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264" w:rsidRDefault="002F5264">
      <w:r>
        <w:separator/>
      </w:r>
    </w:p>
  </w:endnote>
  <w:endnote w:type="continuationSeparator" w:id="0">
    <w:p w:rsidR="002F5264" w:rsidRDefault="002F5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655"/>
      <w:docPartObj>
        <w:docPartGallery w:val="Page Numbers (Bottom of Page)"/>
        <w:docPartUnique/>
      </w:docPartObj>
    </w:sdtPr>
    <w:sdtContent>
      <w:p w:rsidR="002A01C2" w:rsidRDefault="009C41C8" w:rsidP="00F41C66">
        <w:pPr>
          <w:pStyle w:val="Footer"/>
          <w:jc w:val="right"/>
        </w:pPr>
        <w:r>
          <w:fldChar w:fldCharType="begin"/>
        </w:r>
        <w:r w:rsidR="0065308C">
          <w:instrText xml:space="preserve"> PAGE   \* MERGEFORMAT </w:instrText>
        </w:r>
        <w:r>
          <w:fldChar w:fldCharType="separate"/>
        </w:r>
        <w:r w:rsidR="00CB7716">
          <w:rPr>
            <w:noProof/>
          </w:rPr>
          <w:t>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264" w:rsidRDefault="002F5264">
      <w:r>
        <w:separator/>
      </w:r>
    </w:p>
  </w:footnote>
  <w:footnote w:type="continuationSeparator" w:id="0">
    <w:p w:rsidR="002F5264" w:rsidRDefault="002F5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42" w:rsidRPr="001D0642" w:rsidRDefault="001D0642">
    <w:pPr>
      <w:pStyle w:val="Header"/>
      <w:rPr>
        <w:b/>
        <w:i/>
        <w:lang w:val="id-ID"/>
      </w:rPr>
    </w:pPr>
    <w:r>
      <w:rPr>
        <w:b/>
        <w:i/>
        <w:lang w:val="id-ID"/>
      </w:rPr>
      <w:t>Templete Scientific Journal of Islamic Economics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D73172"/>
    <w:rsid w:val="00010C81"/>
    <w:rsid w:val="00017BCC"/>
    <w:rsid w:val="00032073"/>
    <w:rsid w:val="000B439D"/>
    <w:rsid w:val="00136193"/>
    <w:rsid w:val="001419FC"/>
    <w:rsid w:val="001B0DFB"/>
    <w:rsid w:val="001B277F"/>
    <w:rsid w:val="001D0642"/>
    <w:rsid w:val="002006E1"/>
    <w:rsid w:val="00201B74"/>
    <w:rsid w:val="00203B5F"/>
    <w:rsid w:val="0021008A"/>
    <w:rsid w:val="00214280"/>
    <w:rsid w:val="00220AAF"/>
    <w:rsid w:val="002241B8"/>
    <w:rsid w:val="002318A5"/>
    <w:rsid w:val="00240055"/>
    <w:rsid w:val="0026234A"/>
    <w:rsid w:val="002C2DD8"/>
    <w:rsid w:val="002F5264"/>
    <w:rsid w:val="00307AC7"/>
    <w:rsid w:val="00324AFE"/>
    <w:rsid w:val="00336B34"/>
    <w:rsid w:val="003451AD"/>
    <w:rsid w:val="003F398E"/>
    <w:rsid w:val="004013F0"/>
    <w:rsid w:val="00467D33"/>
    <w:rsid w:val="00482F53"/>
    <w:rsid w:val="004A6B49"/>
    <w:rsid w:val="004B7814"/>
    <w:rsid w:val="004C5327"/>
    <w:rsid w:val="005348C7"/>
    <w:rsid w:val="00541D2A"/>
    <w:rsid w:val="00575733"/>
    <w:rsid w:val="00580208"/>
    <w:rsid w:val="005E0159"/>
    <w:rsid w:val="006048B8"/>
    <w:rsid w:val="00612CF4"/>
    <w:rsid w:val="006459CF"/>
    <w:rsid w:val="0065308C"/>
    <w:rsid w:val="006636B1"/>
    <w:rsid w:val="00670614"/>
    <w:rsid w:val="006A5DCB"/>
    <w:rsid w:val="00711C4D"/>
    <w:rsid w:val="00713F5B"/>
    <w:rsid w:val="007349A7"/>
    <w:rsid w:val="007432C2"/>
    <w:rsid w:val="007A0CBD"/>
    <w:rsid w:val="007D1129"/>
    <w:rsid w:val="007F3CF3"/>
    <w:rsid w:val="0080184F"/>
    <w:rsid w:val="0084586B"/>
    <w:rsid w:val="00876F86"/>
    <w:rsid w:val="008964A4"/>
    <w:rsid w:val="008B6850"/>
    <w:rsid w:val="00922572"/>
    <w:rsid w:val="009243FC"/>
    <w:rsid w:val="009316D9"/>
    <w:rsid w:val="009331BC"/>
    <w:rsid w:val="0099047D"/>
    <w:rsid w:val="00992B6D"/>
    <w:rsid w:val="009C41C8"/>
    <w:rsid w:val="009D4C59"/>
    <w:rsid w:val="009F3609"/>
    <w:rsid w:val="00A03ECE"/>
    <w:rsid w:val="00A21E46"/>
    <w:rsid w:val="00A56E67"/>
    <w:rsid w:val="00A72B34"/>
    <w:rsid w:val="00AD6B26"/>
    <w:rsid w:val="00AE435A"/>
    <w:rsid w:val="00B178C0"/>
    <w:rsid w:val="00BC782F"/>
    <w:rsid w:val="00BD4300"/>
    <w:rsid w:val="00BE5E04"/>
    <w:rsid w:val="00BE7B73"/>
    <w:rsid w:val="00C30EA4"/>
    <w:rsid w:val="00C35CDC"/>
    <w:rsid w:val="00CA633C"/>
    <w:rsid w:val="00CB7716"/>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75F3C"/>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7Keyword">
    <w:name w:val="7 Keyword"/>
    <w:qFormat/>
    <w:rsid w:val="003F398E"/>
    <w:pPr>
      <w:spacing w:before="160" w:after="80" w:line="240" w:lineRule="auto"/>
    </w:pPr>
    <w:rPr>
      <w:rFonts w:eastAsia="Times New Roman"/>
      <w:bCs/>
      <w:iCs/>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ifatazkia3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ldona@akuntansi.uin-malang.ac.id"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Hal14</b:Tag>
    <b:SourceType>JournalArticle</b:SourceType>
    <b:Guid>{65566502-184F-4312-B989-4D68BEAE95E1}</b:Guid>
    <b:Title>MANAJEMEN ZAKAT PRODUKTIF PADA LEMBAGA AMIL ZAKAT (LAZ) SIDOGIRI PASURUAN</b:Title>
    <b:Year>2014</b:Year>
    <b:Pages>89</b:Pages>
    <b:Author>
      <b:Author>
        <b:NameList>
          <b:Person>
            <b:Last>Halimah </b:Last>
            <b:First>Nur</b:First>
          </b:Person>
        </b:NameList>
      </b:Author>
    </b:Author>
    <b:RefOrder>11</b:RefOrder>
  </b:Source>
  <b:Source>
    <b:Tag>AlB23</b:Tag>
    <b:SourceType>JournalArticle</b:SourceType>
    <b:Guid>{CB9B522C-D038-44DF-BF65-E071A4DCCEAA}</b:Guid>
    <b:Title>Zakat : cahnging the framework of giving</b:Title>
    <b:Year>2023</b:Year>
    <b:JournalName>Emerald</b:JournalName>
    <b:Pages>93</b:Pages>
    <b:Author>
      <b:Author>
        <b:NameList>
          <b:Person>
            <b:Last>Al Bawwab</b:Last>
            <b:Middle>Adel </b:Middle>
            <b:First>Rania</b:First>
          </b:Person>
        </b:NameList>
      </b:Author>
    </b:Author>
    <b:RefOrder>5</b:RefOrder>
  </b:Source>
  <b:Source>
    <b:Tag>Saw21</b:Tag>
    <b:SourceType>JournalArticle</b:SourceType>
    <b:Guid>{2BAB411B-7FE5-48C8-B167-F462973DF803}</b:Guid>
    <b:Title>Enhancing zakat compliance through good governance: a conceptual framework</b:Title>
    <b:JournalName>Emerlad</b:JournalName>
    <b:Year>2021</b:Year>
    <b:Pages>149</b:Pages>
    <b:Author>
      <b:Author>
        <b:NameList>
          <b:Person>
            <b:Last>Sawmar</b:Last>
            <b:Middle>Ahmed</b:Middle>
            <b:First>AdulSalam</b:First>
          </b:Person>
          <b:Person>
            <b:Last>Mohamad</b:Last>
            <b:Middle>Mustafa</b:Middle>
            <b:First>Umar</b:First>
          </b:Person>
        </b:NameList>
      </b:Author>
    </b:Author>
    <b:RefOrder>6</b:RefOrder>
  </b:Source>
  <b:Source>
    <b:Tag>Nou21</b:Tag>
    <b:SourceType>JournalArticle</b:SourceType>
    <b:Guid>{799C0D45-5F68-45B0-9074-5545168C3C1C}</b:Guid>
    <b:Title>Validity of zakat ratios as Islamic performance indicators in Islamic banking: a congeneric model andconfirmatory factor analysis</b:Title>
    <b:JournalName>Emerald</b:JournalName>
    <b:Year>2021</b:Year>
    <b:Pages>53</b:Pages>
    <b:Author>
      <b:Author>
        <b:NameList>
          <b:Person>
            <b:Last>Nourman</b:Last>
            <b:Middle>Mansour</b:Middle>
            <b:First>Naji</b:First>
          </b:Person>
          <b:Person>
            <b:Last>Haron</b:Last>
            <b:First>Razali</b:First>
          </b:Person>
        </b:NameList>
      </b:Author>
    </b:Author>
    <b:RefOrder>7</b:RefOrder>
  </b:Source>
  <b:Source>
    <b:Tag>Sar22</b:Tag>
    <b:SourceType>JournalArticle</b:SourceType>
    <b:Guid>{5E3AD728-09DB-49A4-96D1-F9950529B5E7}</b:Guid>
    <b:Title>PERAN PENDISTRIBUSIAN ZAKAT PRODUKTIF DALAM UPAYA PEMBERDAYAAN EKONOMI MUSTAHIK DI BAZNAS PROVINSI SUMATERA UTARA</b:Title>
    <b:JournalName>Cermin Jurnal Penelitian</b:JournalName>
    <b:Year>2022</b:Year>
    <b:Pages>75</b:Pages>
    <b:Author>
      <b:Author>
        <b:NameList>
          <b:Person>
            <b:Last>Sardini</b:Last>
            <b:First>Syafira</b:First>
          </b:Person>
          <b:Person>
            <b:Last>Imsar</b:Last>
            <b:First>Imsar</b:First>
          </b:Person>
        </b:NameList>
      </b:Author>
    </b:Author>
    <b:RefOrder>1</b:RefOrder>
  </b:Source>
  <b:Source>
    <b:Tag>Hai19</b:Tag>
    <b:SourceType>JournalArticle</b:SourceType>
    <b:Guid>{006B052D-9571-4307-9C34-15EA35C6FC3F}</b:Guid>
    <b:Title>Revitalisasi Pendistribusian Zakat Produktif Sebagai Upaya Pengentasan Kemiskinan di Era Modern</b:Title>
    <b:JournalName>Muqtasid Jurnal Ekonomi dan Perbankan Syariah</b:JournalName>
    <b:Year>2019</b:Year>
    <b:Author>
      <b:Author>
        <b:NameList>
          <b:Person>
            <b:Last>Haidir</b:Last>
            <b:Middle>Syamsul</b:Middle>
            <b:First>M</b:First>
          </b:Person>
        </b:NameList>
      </b:Author>
    </b:Author>
    <b:RefOrder>2</b:RefOrder>
  </b:Source>
  <b:Source>
    <b:Tag>Efe17</b:Tag>
    <b:SourceType>JournalArticle</b:SourceType>
    <b:Guid>{64E17D8E-8BB8-404F-8FEB-B81E7048CC5D}</b:Guid>
    <b:Title>Pengelolaan Zakat Produktif Berwawasan Kewirausahaan Sosial dalam Pengentasan Kemiskinan Di Indonesia</b:Title>
    <b:JournalName>Al Ahkam</b:JournalName>
    <b:Year>2017</b:Year>
    <b:Pages>36</b:Pages>
    <b:Author>
      <b:Author>
        <b:NameList>
          <b:Person>
            <b:Last>Efendi</b:Last>
            <b:First>Mansyur</b:First>
          </b:Person>
        </b:NameList>
      </b:Author>
    </b:Author>
    <b:RefOrder>3</b:RefOrder>
  </b:Source>
  <b:Source>
    <b:Tag>Yuu22</b:Tag>
    <b:SourceType>JournalArticle</b:SourceType>
    <b:Guid>{9AE8654B-A2CE-496A-BE76-95673E53119A}</b:Guid>
    <b:Title>Time headway distribution analysis of naturalistic road users based on aerial datasets</b:Title>
    <b:JournalName>Emerald</b:JournalName>
    <b:Year>2022</b:Year>
    <b:Pages>155</b:Pages>
    <b:Author>
      <b:Author>
        <b:NameList>
          <b:Person>
            <b:Last>Yuu</b:Last>
            <b:First>Ruulin</b:First>
          </b:Person>
          <b:Person>
            <b:Last>Zhang </b:Last>
            <b:First>Yuxin</b:First>
          </b:Person>
          <b:Person>
            <b:Last>Wang </b:Last>
            <b:First>Luyang</b:First>
          </b:Person>
          <b:Person>
            <b:Last>DU</b:Last>
            <b:First>Xinyi</b:First>
          </b:Person>
        </b:NameList>
      </b:Author>
    </b:Author>
    <b:RefOrder>4</b:RefOrder>
  </b:Source>
  <b:Source>
    <b:Tag>Has211</b:Tag>
    <b:SourceType>JournalArticle</b:SourceType>
    <b:Guid>{FAFE636E-3DC9-49AD-9CFB-B62A8D07F67E}</b:Guid>
    <b:Title>ANALISIS PENDISTRIBUSIAN ZAKAT SEBAGAI UPAYA PEMBERDAYAAN MUSTAHIK PADA BAZNAS GRESIK</b:Title>
    <b:JournalName>Qiema Qomaruddin Islamic Economic Magazine</b:JournalName>
    <b:Year>2021</b:Year>
    <b:Pages>30</b:Pages>
    <b:Author>
      <b:Author>
        <b:NameList>
          <b:Person>
            <b:Last>Hasanah</b:Last>
            <b:First>Niswatun</b:First>
          </b:Person>
        </b:NameList>
      </b:Author>
    </b:Author>
    <b:RefOrder>9</b:RefOrder>
  </b:Source>
  <b:Source>
    <b:Tag>Yug22</b:Tag>
    <b:SourceType>JournalArticle</b:SourceType>
    <b:Guid>{40592E57-90AE-4012-8094-F8A43ACDE6F6}</b:Guid>
    <b:Title>FAKTOR DETERMINASI MUZAKKI PENDONASI ZAKAT    FAKTOR DETERMINASI MUZAKKI PENDONASI ZAKAT SECARA DISTRIBUSI LANGSUNG KE MUSTAHIK</b:Title>
    <b:JournalName>Human Falah</b:JournalName>
    <b:Year>2022</b:Year>
    <b:Pages>154</b:Pages>
    <b:Author>
      <b:Author>
        <b:NameList>
          <b:Person>
            <b:Last>Yugi</b:Last>
            <b:Middle>Ardhilla </b:Middle>
            <b:First>Sheila </b:First>
          </b:Person>
          <b:Person>
            <b:Last>Ma'fiyah </b:Last>
            <b:First>Ma'fiyah </b:First>
          </b:Person>
          <b:Person>
            <b:Last>Awaludin</b:Last>
            <b:First>Taufik</b:First>
          </b:Person>
        </b:NameList>
      </b:Author>
    </b:Author>
    <b:RefOrder>10</b:RefOrder>
  </b:Source>
  <b:Source>
    <b:Tag>Geo01</b:Tag>
    <b:SourceType>Report</b:SourceType>
    <b:Guid>{CF33A554-A1B3-40B4-A7FE-1ED840AB1F6D}</b:Guid>
    <b:Title>Distribusi dan Apa Pengertiannya</b:Title>
    <b:Year>2001</b:Year>
    <b:Publisher>WWW.Kompas .com</b:Publisher>
    <b:City>Jakarta</b:City>
    <b:Author>
      <b:Author>
        <b:NameList>
          <b:Person>
            <b:Last>Geordi</b:Last>
          </b:Person>
        </b:NameList>
      </b:Author>
    </b:Author>
    <b:RefOrder>8</b:RefOrder>
  </b:Source>
</b:Sources>
</file>

<file path=customXml/itemProps1.xml><?xml version="1.0" encoding="utf-8"?>
<ds:datastoreItem xmlns:ds="http://schemas.openxmlformats.org/officeDocument/2006/customXml" ds:itemID="{A308162E-04B6-46BD-9E07-9F9BF734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Windows User</cp:lastModifiedBy>
  <cp:revision>11</cp:revision>
  <dcterms:created xsi:type="dcterms:W3CDTF">2017-09-09T02:53:00Z</dcterms:created>
  <dcterms:modified xsi:type="dcterms:W3CDTF">2023-12-28T15:55:00Z</dcterms:modified>
</cp:coreProperties>
</file>