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172" w:rsidRPr="0001402B" w:rsidRDefault="0001402B" w:rsidP="0001402B">
      <w:pPr>
        <w:spacing w:after="360"/>
        <w:jc w:val="center"/>
        <w:rPr>
          <w:rFonts w:ascii="Verdana" w:hAnsi="Verdana" w:cstheme="minorHAnsi"/>
          <w:b/>
          <w:sz w:val="28"/>
          <w:szCs w:val="28"/>
        </w:rPr>
      </w:pPr>
      <w:r w:rsidRPr="0001402B">
        <w:rPr>
          <w:rFonts w:asciiTheme="majorBidi" w:hAnsiTheme="majorBidi" w:cstheme="majorBidi"/>
          <w:b/>
          <w:sz w:val="28"/>
          <w:szCs w:val="28"/>
          <w:lang w:val="id-ID"/>
        </w:rPr>
        <w:t>Analisis Strategi Segmentasi, Targeting dan Positioning (STP) Dalam Meningkatkan Pemasaran Produk Tabungan Smart IB Makbul Pada Nasabah Bank Sumut Syariah Simpang Kayu Besar</w:t>
      </w:r>
    </w:p>
    <w:p w:rsidR="00D73172" w:rsidRDefault="00D73172" w:rsidP="00D73172">
      <w:pPr>
        <w:jc w:val="center"/>
        <w:rPr>
          <w:b/>
          <w:sz w:val="28"/>
        </w:rPr>
      </w:pPr>
    </w:p>
    <w:p w:rsidR="00D73172" w:rsidRDefault="0001402B" w:rsidP="0001402B">
      <w:pPr>
        <w:jc w:val="both"/>
        <w:rPr>
          <w:b/>
          <w:sz w:val="20"/>
        </w:rPr>
      </w:pPr>
      <w:bookmarkStart w:id="0" w:name="_GoBack"/>
      <w:proofErr w:type="gramStart"/>
      <w:r>
        <w:rPr>
          <w:b/>
          <w:sz w:val="20"/>
        </w:rPr>
        <w:t>Ria</w:t>
      </w:r>
      <w:proofErr w:type="gramEnd"/>
      <w:r>
        <w:rPr>
          <w:b/>
          <w:sz w:val="20"/>
        </w:rPr>
        <w:t xml:space="preserve"> Tifanny Tambunan</w:t>
      </w:r>
      <w:r w:rsidR="00D73172">
        <w:rPr>
          <w:b/>
          <w:sz w:val="20"/>
          <w:vertAlign w:val="superscript"/>
        </w:rPr>
        <w:t>1</w:t>
      </w:r>
      <w:bookmarkEnd w:id="0"/>
      <w:r w:rsidR="00D73172">
        <w:rPr>
          <w:b/>
          <w:sz w:val="20"/>
          <w:vertAlign w:val="superscript"/>
        </w:rPr>
        <w:t>)</w:t>
      </w:r>
      <w:r w:rsidR="00D73172">
        <w:rPr>
          <w:b/>
          <w:sz w:val="20"/>
        </w:rPr>
        <w:t xml:space="preserve">, </w:t>
      </w:r>
      <w:r>
        <w:rPr>
          <w:b/>
          <w:sz w:val="20"/>
        </w:rPr>
        <w:t>Muhammad Lathief Ilhamy Nasution</w:t>
      </w:r>
      <w:r w:rsidR="00D73172">
        <w:rPr>
          <w:b/>
          <w:sz w:val="20"/>
          <w:vertAlign w:val="superscript"/>
        </w:rPr>
        <w:t>2)</w:t>
      </w:r>
      <w:r>
        <w:rPr>
          <w:b/>
          <w:sz w:val="20"/>
        </w:rPr>
        <w:t>, Wahyu Syarvina</w:t>
      </w:r>
      <w:r w:rsidRPr="0001402B">
        <w:rPr>
          <w:b/>
          <w:sz w:val="20"/>
          <w:vertAlign w:val="superscript"/>
        </w:rPr>
        <w:t>3)</w:t>
      </w:r>
    </w:p>
    <w:p w:rsidR="0001402B" w:rsidRDefault="00D73172" w:rsidP="0001402B">
      <w:pPr>
        <w:jc w:val="center"/>
        <w:rPr>
          <w:iCs/>
          <w:sz w:val="20"/>
        </w:rPr>
      </w:pPr>
      <w:r>
        <w:rPr>
          <w:sz w:val="20"/>
          <w:vertAlign w:val="superscript"/>
        </w:rPr>
        <w:t>1</w:t>
      </w:r>
      <w:r w:rsidR="0001402B">
        <w:rPr>
          <w:iCs/>
          <w:sz w:val="20"/>
        </w:rPr>
        <w:t>Universi</w:t>
      </w:r>
      <w:r w:rsidR="0001402B">
        <w:rPr>
          <w:iCs/>
          <w:sz w:val="20"/>
        </w:rPr>
        <w:t>tas Islam Negeri Sumatera Utara</w:t>
      </w:r>
      <w:r w:rsidR="0001402B">
        <w:rPr>
          <w:iCs/>
          <w:sz w:val="20"/>
        </w:rPr>
        <w:t xml:space="preserve"> </w:t>
      </w:r>
    </w:p>
    <w:p w:rsidR="00D73172" w:rsidRPr="0001402B" w:rsidRDefault="004B7814" w:rsidP="0001402B">
      <w:pPr>
        <w:jc w:val="center"/>
        <w:rPr>
          <w:iCs/>
          <w:sz w:val="20"/>
        </w:rPr>
      </w:pPr>
      <w:r>
        <w:rPr>
          <w:sz w:val="20"/>
          <w:lang w:val="id-ID"/>
        </w:rPr>
        <w:t>E-</w:t>
      </w:r>
      <w:r w:rsidR="00D73172">
        <w:rPr>
          <w:sz w:val="20"/>
        </w:rPr>
        <w:t xml:space="preserve">mail: </w:t>
      </w:r>
      <w:hyperlink r:id="rId9" w:history="1">
        <w:r w:rsidR="0001402B" w:rsidRPr="006D2BDB">
          <w:rPr>
            <w:rStyle w:val="Hyperlink"/>
            <w:iCs/>
            <w:sz w:val="20"/>
          </w:rPr>
          <w:t>tifantammm@gmail.com</w:t>
        </w:r>
      </w:hyperlink>
      <w:r w:rsidR="0001402B">
        <w:rPr>
          <w:iCs/>
          <w:sz w:val="20"/>
        </w:rPr>
        <w:t xml:space="preserve"> </w:t>
      </w:r>
    </w:p>
    <w:p w:rsidR="0001402B" w:rsidRDefault="0001402B" w:rsidP="0001402B">
      <w:pPr>
        <w:jc w:val="center"/>
        <w:rPr>
          <w:iCs/>
          <w:sz w:val="20"/>
        </w:rPr>
      </w:pPr>
      <w:r>
        <w:rPr>
          <w:sz w:val="20"/>
          <w:vertAlign w:val="superscript"/>
        </w:rPr>
        <w:t>2</w:t>
      </w:r>
      <w:r>
        <w:rPr>
          <w:iCs/>
          <w:sz w:val="20"/>
        </w:rPr>
        <w:t>Universit</w:t>
      </w:r>
      <w:r>
        <w:rPr>
          <w:iCs/>
          <w:sz w:val="20"/>
        </w:rPr>
        <w:t>as Islam Negeri Sumatera Utara</w:t>
      </w:r>
    </w:p>
    <w:p w:rsidR="0001402B" w:rsidRDefault="0001402B" w:rsidP="0001402B">
      <w:pPr>
        <w:jc w:val="center"/>
        <w:rPr>
          <w:iCs/>
          <w:sz w:val="20"/>
        </w:rPr>
      </w:pPr>
      <w:r>
        <w:rPr>
          <w:sz w:val="20"/>
          <w:lang w:val="id-ID"/>
        </w:rPr>
        <w:t>E-</w:t>
      </w:r>
      <w:r>
        <w:rPr>
          <w:sz w:val="20"/>
        </w:rPr>
        <w:t xml:space="preserve">mail: </w:t>
      </w:r>
      <w:hyperlink r:id="rId10" w:history="1">
        <w:r w:rsidRPr="006D2BDB">
          <w:rPr>
            <w:rStyle w:val="Hyperlink"/>
            <w:iCs/>
            <w:sz w:val="20"/>
          </w:rPr>
          <w:t>mlathiefilhamy@uinsu.ac.id</w:t>
        </w:r>
      </w:hyperlink>
      <w:r>
        <w:rPr>
          <w:iCs/>
          <w:sz w:val="20"/>
        </w:rPr>
        <w:t xml:space="preserve"> </w:t>
      </w:r>
    </w:p>
    <w:p w:rsidR="0001402B" w:rsidRDefault="0001402B" w:rsidP="0001402B">
      <w:pPr>
        <w:jc w:val="center"/>
        <w:rPr>
          <w:iCs/>
          <w:sz w:val="20"/>
        </w:rPr>
      </w:pPr>
      <w:r>
        <w:rPr>
          <w:sz w:val="20"/>
          <w:vertAlign w:val="superscript"/>
        </w:rPr>
        <w:t>3</w:t>
      </w:r>
      <w:r>
        <w:rPr>
          <w:iCs/>
          <w:sz w:val="20"/>
        </w:rPr>
        <w:t>Universitas Islam Negeri Sumatera Utara</w:t>
      </w:r>
    </w:p>
    <w:p w:rsidR="0001402B" w:rsidRPr="0001402B" w:rsidRDefault="0001402B" w:rsidP="0001402B">
      <w:pPr>
        <w:jc w:val="center"/>
        <w:rPr>
          <w:iCs/>
          <w:sz w:val="20"/>
        </w:rPr>
      </w:pPr>
      <w:r w:rsidRPr="0001402B">
        <w:rPr>
          <w:sz w:val="20"/>
          <w:lang w:val="id-ID"/>
        </w:rPr>
        <w:t>E-</w:t>
      </w:r>
      <w:r w:rsidRPr="0001402B">
        <w:rPr>
          <w:sz w:val="20"/>
        </w:rPr>
        <w:t xml:space="preserve">mail: </w:t>
      </w:r>
      <w:hyperlink r:id="rId11" w:history="1">
        <w:r w:rsidRPr="0001402B">
          <w:rPr>
            <w:rStyle w:val="Hyperlink"/>
            <w:iCs/>
            <w:sz w:val="20"/>
            <w:lang w:val="id-ID"/>
          </w:rPr>
          <w:t>wahyusyarvina@uinsu.ac.id</w:t>
        </w:r>
      </w:hyperlink>
      <w:r w:rsidRPr="0001402B">
        <w:rPr>
          <w:iCs/>
          <w:sz w:val="20"/>
        </w:rPr>
        <w:t xml:space="preserve"> </w:t>
      </w:r>
    </w:p>
    <w:p w:rsidR="0001402B" w:rsidRPr="0001402B" w:rsidRDefault="0001402B" w:rsidP="0001402B">
      <w:pPr>
        <w:rPr>
          <w:iCs/>
          <w:sz w:val="20"/>
        </w:rPr>
      </w:pPr>
    </w:p>
    <w:p w:rsidR="00D73172" w:rsidRDefault="00D73172" w:rsidP="00D73172">
      <w:pPr>
        <w:rPr>
          <w:b/>
        </w:rPr>
      </w:pPr>
    </w:p>
    <w:p w:rsidR="00D73172" w:rsidRPr="005B722D" w:rsidRDefault="00D73172" w:rsidP="00D74BAB">
      <w:pPr>
        <w:spacing w:after="120"/>
        <w:jc w:val="center"/>
        <w:rPr>
          <w:b/>
          <w:i/>
          <w:sz w:val="22"/>
          <w:szCs w:val="22"/>
        </w:rPr>
      </w:pPr>
      <w:r w:rsidRPr="005B722D">
        <w:rPr>
          <w:b/>
          <w:i/>
          <w:sz w:val="22"/>
          <w:szCs w:val="22"/>
        </w:rPr>
        <w:t>A</w:t>
      </w:r>
      <w:r>
        <w:rPr>
          <w:b/>
          <w:i/>
          <w:sz w:val="22"/>
          <w:szCs w:val="22"/>
        </w:rPr>
        <w:t>bstract</w:t>
      </w:r>
      <w:r w:rsidR="00D74BAB">
        <w:rPr>
          <w:b/>
          <w:i/>
          <w:sz w:val="22"/>
          <w:szCs w:val="22"/>
        </w:rPr>
        <w:t xml:space="preserve"> </w:t>
      </w:r>
    </w:p>
    <w:p w:rsidR="00D73172" w:rsidRPr="005B722D" w:rsidRDefault="0001402B" w:rsidP="00D73172">
      <w:pPr>
        <w:autoSpaceDE w:val="0"/>
        <w:ind w:right="14"/>
        <w:jc w:val="both"/>
        <w:rPr>
          <w:i/>
          <w:sz w:val="22"/>
          <w:szCs w:val="22"/>
        </w:rPr>
      </w:pPr>
      <w:r w:rsidRPr="0001402B">
        <w:rPr>
          <w:i/>
          <w:iCs/>
          <w:sz w:val="22"/>
          <w:szCs w:val="22"/>
          <w:lang w:val="en"/>
        </w:rPr>
        <w:t xml:space="preserve">It cannot be denied that the economy must develop in accordance with the rapid development of the times. One of them is in the financial sector, where Islamic financial institutions are considered important and capable of overcoming the current economic crisis. The sharia banking industry in Indonesia continues to grow, one of the factors being the majority of Muslims. This situation convinced the Indonesian people of the importance of sharia in the economy and then established financial institutions to open banks with the aim of being able to provide the best to the community. In recent years, the banking industry has witnessed significant growth in demand for Islamic financial products. Of the many banking institutions that issue financial products including Hajj savings products, Bank Sumut Syariah is one of the sharia banking institutions that issues various financial products in accordance with sharia principles, one of the financial products developed by Bank Sumut Syariah is Savings Hajj. This research uses a qualitative research method with a descriptive approach. The results of this research, Bank Sumut Syariah Kcp Simpang Kayu Besar used geographic, demographic and behavioral segmentation. The target market applied uses Differentiated marketing with a relationship marketing approach. Furthermore, the positioning applied at Bank Sumut Syariah Kcp Syariah is by placing the product in a way that builds a positive image, builds customer trust and emphasizes the superiority of the Smart </w:t>
      </w:r>
      <w:proofErr w:type="gramStart"/>
      <w:r w:rsidRPr="0001402B">
        <w:rPr>
          <w:i/>
          <w:iCs/>
          <w:sz w:val="22"/>
          <w:szCs w:val="22"/>
          <w:lang w:val="en"/>
        </w:rPr>
        <w:t>Ib</w:t>
      </w:r>
      <w:proofErr w:type="gramEnd"/>
      <w:r w:rsidRPr="0001402B">
        <w:rPr>
          <w:i/>
          <w:iCs/>
          <w:sz w:val="22"/>
          <w:szCs w:val="22"/>
          <w:lang w:val="en"/>
        </w:rPr>
        <w:t xml:space="preserve"> Makbul Savings product.</w:t>
      </w:r>
    </w:p>
    <w:p w:rsidR="00D73172" w:rsidRPr="005B722D" w:rsidRDefault="00D73172" w:rsidP="00D73172">
      <w:pPr>
        <w:autoSpaceDE w:val="0"/>
        <w:jc w:val="right"/>
        <w:rPr>
          <w:b/>
          <w:i/>
          <w:sz w:val="22"/>
          <w:szCs w:val="22"/>
        </w:rPr>
      </w:pPr>
    </w:p>
    <w:p w:rsidR="0001402B" w:rsidRDefault="00D73172" w:rsidP="0001402B">
      <w:pPr>
        <w:tabs>
          <w:tab w:val="left" w:pos="900"/>
        </w:tabs>
        <w:suppressAutoHyphens/>
        <w:autoSpaceDE w:val="0"/>
        <w:autoSpaceDN w:val="0"/>
        <w:adjustRightInd w:val="0"/>
        <w:jc w:val="both"/>
        <w:textAlignment w:val="center"/>
        <w:rPr>
          <w:bCs/>
          <w:color w:val="000000"/>
          <w:szCs w:val="24"/>
          <w:lang w:val="id-ID"/>
        </w:rPr>
      </w:pPr>
      <w:proofErr w:type="gramStart"/>
      <w:r w:rsidRPr="005B722D">
        <w:rPr>
          <w:b/>
          <w:i/>
          <w:sz w:val="22"/>
          <w:szCs w:val="22"/>
        </w:rPr>
        <w:t>Keywords</w:t>
      </w:r>
      <w:r w:rsidR="00467D33">
        <w:rPr>
          <w:b/>
          <w:i/>
          <w:sz w:val="22"/>
          <w:szCs w:val="22"/>
          <w:lang w:val="id-ID"/>
        </w:rPr>
        <w:t xml:space="preserve"> </w:t>
      </w:r>
      <w:r w:rsidRPr="005B722D">
        <w:rPr>
          <w:b/>
          <w:i/>
          <w:sz w:val="22"/>
          <w:szCs w:val="22"/>
        </w:rPr>
        <w:t>:</w:t>
      </w:r>
      <w:proofErr w:type="gramEnd"/>
      <w:r w:rsidRPr="005B722D">
        <w:rPr>
          <w:b/>
          <w:i/>
          <w:sz w:val="22"/>
          <w:szCs w:val="22"/>
        </w:rPr>
        <w:t xml:space="preserve"> </w:t>
      </w:r>
      <w:r w:rsidR="0001402B" w:rsidRPr="0001402B">
        <w:rPr>
          <w:bCs/>
          <w:i/>
          <w:iCs/>
          <w:color w:val="000000"/>
          <w:sz w:val="22"/>
          <w:szCs w:val="22"/>
        </w:rPr>
        <w:t>Segmenti</w:t>
      </w:r>
      <w:r w:rsidR="0001402B" w:rsidRPr="0001402B">
        <w:rPr>
          <w:bCs/>
          <w:i/>
          <w:iCs/>
          <w:color w:val="000000"/>
          <w:sz w:val="22"/>
          <w:szCs w:val="22"/>
          <w:lang w:val="id-ID"/>
        </w:rPr>
        <w:t>ng</w:t>
      </w:r>
      <w:r w:rsidR="0001402B" w:rsidRPr="0001402B">
        <w:rPr>
          <w:bCs/>
          <w:i/>
          <w:iCs/>
          <w:color w:val="000000"/>
          <w:sz w:val="22"/>
          <w:szCs w:val="22"/>
        </w:rPr>
        <w:t>; Targeting; Positioning; Smart IB Makbul</w:t>
      </w:r>
    </w:p>
    <w:p w:rsidR="00D73172" w:rsidRPr="0001402B" w:rsidRDefault="00D73172" w:rsidP="007432C2">
      <w:pPr>
        <w:autoSpaceDE w:val="0"/>
        <w:spacing w:after="120"/>
        <w:ind w:left="1080" w:right="14" w:hanging="1080"/>
        <w:rPr>
          <w:i/>
          <w:sz w:val="22"/>
          <w:szCs w:val="22"/>
          <w:lang w:val="id-ID"/>
        </w:rPr>
      </w:pPr>
    </w:p>
    <w:p w:rsidR="005E0159" w:rsidRDefault="005E0159" w:rsidP="007432C2">
      <w:pPr>
        <w:autoSpaceDE w:val="0"/>
        <w:spacing w:after="120"/>
        <w:ind w:left="1080" w:right="14" w:hanging="1080"/>
        <w:rPr>
          <w:b/>
          <w:i/>
          <w:sz w:val="22"/>
          <w:szCs w:val="22"/>
          <w:lang w:val="id-ID"/>
        </w:rPr>
      </w:pPr>
      <w:r>
        <w:rPr>
          <w:b/>
          <w:i/>
          <w:sz w:val="22"/>
          <w:szCs w:val="22"/>
        </w:rPr>
        <w:t>JEL</w:t>
      </w:r>
      <w:r w:rsidR="004B7814">
        <w:rPr>
          <w:b/>
          <w:i/>
          <w:sz w:val="22"/>
          <w:szCs w:val="22"/>
          <w:lang w:val="id-ID"/>
        </w:rPr>
        <w:t xml:space="preserve"> </w:t>
      </w:r>
      <w:proofErr w:type="gramStart"/>
      <w:r w:rsidR="004B7814">
        <w:rPr>
          <w:b/>
          <w:i/>
          <w:sz w:val="22"/>
          <w:szCs w:val="22"/>
          <w:lang w:val="id-ID"/>
        </w:rPr>
        <w:t>C</w:t>
      </w:r>
      <w:r w:rsidR="00220AAF">
        <w:rPr>
          <w:b/>
          <w:i/>
          <w:sz w:val="22"/>
          <w:szCs w:val="22"/>
          <w:lang w:val="id-ID"/>
        </w:rPr>
        <w:t>lasification</w:t>
      </w:r>
      <w:r w:rsidR="00467D33">
        <w:rPr>
          <w:b/>
          <w:i/>
          <w:sz w:val="22"/>
          <w:szCs w:val="22"/>
          <w:lang w:val="id-ID"/>
        </w:rPr>
        <w:t xml:space="preserve"> </w:t>
      </w:r>
      <w:r>
        <w:rPr>
          <w:b/>
          <w:i/>
          <w:sz w:val="22"/>
          <w:szCs w:val="22"/>
        </w:rPr>
        <w:t>:</w:t>
      </w:r>
      <w:proofErr w:type="gramEnd"/>
      <w:r w:rsidR="00467D33">
        <w:rPr>
          <w:b/>
          <w:i/>
          <w:sz w:val="22"/>
          <w:szCs w:val="22"/>
          <w:lang w:val="id-ID"/>
        </w:rPr>
        <w:t xml:space="preserve"> </w:t>
      </w:r>
      <w:r>
        <w:rPr>
          <w:b/>
          <w:i/>
          <w:sz w:val="22"/>
          <w:szCs w:val="22"/>
        </w:rPr>
        <w:t xml:space="preserve"> </w:t>
      </w:r>
      <w:r w:rsidR="00220AAF">
        <w:rPr>
          <w:b/>
          <w:i/>
          <w:sz w:val="22"/>
          <w:szCs w:val="22"/>
          <w:lang w:val="id-ID"/>
        </w:rPr>
        <w:t>(</w:t>
      </w:r>
      <w:r w:rsidR="00220AAF" w:rsidRPr="00220AAF">
        <w:rPr>
          <w:i/>
          <w:sz w:val="22"/>
          <w:szCs w:val="22"/>
          <w:lang w:val="id-ID"/>
        </w:rPr>
        <w:t>sesuaikan dengan klasifikasi JEL</w:t>
      </w:r>
      <w:r w:rsidR="00220AAF">
        <w:rPr>
          <w:b/>
          <w:i/>
          <w:sz w:val="22"/>
          <w:szCs w:val="22"/>
          <w:lang w:val="id-ID"/>
        </w:rPr>
        <w:t>)</w:t>
      </w:r>
    </w:p>
    <w:p w:rsidR="00F41C66" w:rsidRDefault="00F41C66" w:rsidP="00612CF4">
      <w:pPr>
        <w:rPr>
          <w:i/>
          <w:sz w:val="22"/>
          <w:szCs w:val="22"/>
        </w:rPr>
      </w:pPr>
    </w:p>
    <w:p w:rsidR="00D74BAB" w:rsidRPr="00D74BAB" w:rsidRDefault="00D74BAB" w:rsidP="00612CF4">
      <w:pPr>
        <w:sectPr w:rsidR="00D74BAB" w:rsidRPr="00D74BAB" w:rsidSect="001D0642">
          <w:headerReference w:type="default" r:id="rId12"/>
          <w:footerReference w:type="default" r:id="rId13"/>
          <w:type w:val="continuous"/>
          <w:pgSz w:w="11909" w:h="16834" w:code="9"/>
          <w:pgMar w:top="1701" w:right="1701" w:bottom="1985" w:left="1701" w:header="1060" w:footer="1242" w:gutter="0"/>
          <w:cols w:space="720"/>
          <w:docGrid w:linePitch="360"/>
        </w:sectPr>
      </w:pPr>
    </w:p>
    <w:p w:rsidR="00D73172" w:rsidRPr="00175EEA" w:rsidRDefault="00D73172" w:rsidP="004B7814">
      <w:pPr>
        <w:pStyle w:val="Heading1"/>
        <w:numPr>
          <w:ilvl w:val="0"/>
          <w:numId w:val="6"/>
        </w:numPr>
        <w:suppressAutoHyphens/>
        <w:spacing w:after="60"/>
        <w:ind w:left="360"/>
        <w:rPr>
          <w:i w:val="0"/>
          <w:sz w:val="22"/>
          <w:szCs w:val="22"/>
        </w:rPr>
      </w:pPr>
      <w:r w:rsidRPr="00175EEA">
        <w:rPr>
          <w:i w:val="0"/>
          <w:sz w:val="22"/>
          <w:szCs w:val="22"/>
        </w:rPr>
        <w:lastRenderedPageBreak/>
        <w:t>PENDAHULUAN [Times New Roman 11 bold]</w:t>
      </w:r>
    </w:p>
    <w:p w:rsidR="0001402B" w:rsidRDefault="0001402B" w:rsidP="0001402B">
      <w:pPr>
        <w:ind w:firstLine="360"/>
        <w:jc w:val="both"/>
        <w:rPr>
          <w:rFonts w:asciiTheme="majorBidi" w:hAnsiTheme="majorBidi" w:cstheme="majorBidi"/>
          <w:sz w:val="22"/>
          <w:szCs w:val="22"/>
          <w:lang w:eastAsia="id-ID"/>
        </w:rPr>
      </w:pPr>
      <w:proofErr w:type="gramStart"/>
      <w:r w:rsidRPr="0001402B">
        <w:rPr>
          <w:rFonts w:asciiTheme="majorBidi" w:hAnsiTheme="majorBidi" w:cstheme="majorBidi"/>
          <w:sz w:val="22"/>
          <w:szCs w:val="22"/>
          <w:lang w:eastAsia="id-ID"/>
        </w:rPr>
        <w:t>Tidak dapat dipungkiri bahwa perekonomian harus berkembang sesuai dengan pesatnya perkembangan zaman.</w:t>
      </w:r>
      <w:proofErr w:type="gramEnd"/>
      <w:r w:rsidRPr="0001402B">
        <w:rPr>
          <w:rFonts w:asciiTheme="majorBidi" w:hAnsiTheme="majorBidi" w:cstheme="majorBidi"/>
          <w:sz w:val="22"/>
          <w:szCs w:val="22"/>
          <w:lang w:eastAsia="id-ID"/>
        </w:rPr>
        <w:t xml:space="preserve"> </w:t>
      </w:r>
      <w:proofErr w:type="gramStart"/>
      <w:r w:rsidRPr="0001402B">
        <w:rPr>
          <w:rFonts w:asciiTheme="majorBidi" w:hAnsiTheme="majorBidi" w:cstheme="majorBidi"/>
          <w:sz w:val="22"/>
          <w:szCs w:val="22"/>
          <w:lang w:eastAsia="id-ID"/>
        </w:rPr>
        <w:t>Salah satunya di bidang keuangan, dimana lembaga keuangan syariah dinilai penting dan mampu mengatasi krisis ekonomi yang terjadi saat ini.</w:t>
      </w:r>
      <w:proofErr w:type="gramEnd"/>
      <w:r w:rsidRPr="0001402B">
        <w:rPr>
          <w:rFonts w:asciiTheme="majorBidi" w:hAnsiTheme="majorBidi" w:cstheme="majorBidi"/>
          <w:sz w:val="22"/>
          <w:szCs w:val="22"/>
          <w:lang w:eastAsia="id-ID"/>
        </w:rPr>
        <w:t xml:space="preserve"> Industri perbankan syariah di Indonesia terus berkembang, salah satunya faktornya adalah mayoritas umat </w:t>
      </w:r>
      <w:proofErr w:type="gramStart"/>
      <w:r w:rsidRPr="0001402B">
        <w:rPr>
          <w:rFonts w:asciiTheme="majorBidi" w:hAnsiTheme="majorBidi" w:cstheme="majorBidi"/>
          <w:sz w:val="22"/>
          <w:szCs w:val="22"/>
          <w:lang w:eastAsia="id-ID"/>
        </w:rPr>
        <w:t>muslim</w:t>
      </w:r>
      <w:proofErr w:type="gramEnd"/>
      <w:r w:rsidRPr="0001402B">
        <w:rPr>
          <w:rFonts w:asciiTheme="majorBidi" w:hAnsiTheme="majorBidi" w:cstheme="majorBidi"/>
          <w:sz w:val="22"/>
          <w:szCs w:val="22"/>
          <w:lang w:eastAsia="id-ID"/>
        </w:rPr>
        <w:t xml:space="preserve">. Situasi ini meyakinkan masyarakat Indonesia </w:t>
      </w:r>
      <w:proofErr w:type="gramStart"/>
      <w:r w:rsidRPr="0001402B">
        <w:rPr>
          <w:rFonts w:asciiTheme="majorBidi" w:hAnsiTheme="majorBidi" w:cstheme="majorBidi"/>
          <w:sz w:val="22"/>
          <w:szCs w:val="22"/>
          <w:lang w:eastAsia="id-ID"/>
        </w:rPr>
        <w:t>akan</w:t>
      </w:r>
      <w:proofErr w:type="gramEnd"/>
      <w:r w:rsidRPr="0001402B">
        <w:rPr>
          <w:rFonts w:asciiTheme="majorBidi" w:hAnsiTheme="majorBidi" w:cstheme="majorBidi"/>
          <w:sz w:val="22"/>
          <w:szCs w:val="22"/>
          <w:lang w:eastAsia="id-ID"/>
        </w:rPr>
        <w:t xml:space="preserve"> pentingnya syariah dalam perekonomian dan kemudian mendirikan lembaga-lembaga keuangan untuk membuka bank dengan tujuan mampu memberikan yang terbaik kepada masyarakat. </w:t>
      </w:r>
      <w:r w:rsidRPr="0001402B">
        <w:rPr>
          <w:rFonts w:asciiTheme="majorBidi" w:hAnsiTheme="majorBidi" w:cstheme="majorBidi"/>
          <w:sz w:val="22"/>
          <w:szCs w:val="22"/>
          <w:lang w:eastAsia="id-ID"/>
        </w:rPr>
        <w:fldChar w:fldCharType="begin" w:fldLock="1"/>
      </w:r>
      <w:r w:rsidRPr="0001402B">
        <w:rPr>
          <w:rFonts w:asciiTheme="majorBidi" w:hAnsiTheme="majorBidi" w:cstheme="majorBidi"/>
          <w:sz w:val="22"/>
          <w:szCs w:val="22"/>
          <w:lang w:eastAsia="id-ID"/>
        </w:rPr>
        <w:instrText>ADDIN CSL_CITATION {"citationItems":[{"id":"ITEM-1","itemData":{"ISSN":"2964-7665","abstract":"Basically, the Marketing Mix is a marketing mix concept that prioritizes elements such as promotion, price, place and product taking into account the intended company's objectives, where the implementation of a good and appropriate marketing mix will increase sales of both the goods and services offered. This research uses a type of qualitative research with a case study through a descriptive approach. The purpose of this study was to determine whether the implementation of hajj savings using the marketing mix at Bank Syariah Indonesia (BSI) was successful or not. The results of the study explain that the marketing mix for Hajj Savings Products at Bank Syariah Indonesia (BSI) can be categorized as successful. This implementation is proven by the various successes of Bank Syariah Indonesia (BSI) in getting customers both collectively and individually and this is inseparable from the performance of the operational and marketing teams who have implemented the marketing mix concept well. From the various efforts made by researchers, many have learned that something that is managed properly, the results will also be good.","author":[{"dropping-particle":"","family":"Alfarisyi","given":"Muhammad Faisal","non-dropping-particle":"","parse-names":false,"suffix":""},{"dropping-particle":"","family":"Harahap","given":"Muhammad Ikhsan","non-dropping-particle":"","parse-names":false,"suffix":""}],"container-title":"Surplus : Jurnal Ekonomi Dan Bisnis ","id":"ITEM-1","issue":"2","issued":{"date-parts":[["2023"]]},"page":"234-245","title":"Implementasi Marketing Mix Dalam Meningkatkan Minat Nasabah Menggunakan Produk Tabungan Haji Pada Bank Syariah Indonesia (BSI)","type":"article-journal","volume":"1"},"uris":["http://www.mendeley.com/documents/?uuid=ecc6d7be-8503-464e-9fb5-cbe5b6df2523"]}],"mendeley":{"formattedCitation":"(Alfarisyi &amp; Harahap, 2023)","plainTextFormattedCitation":"(Alfarisyi &amp; Harahap, 2023)","previouslyFormattedCitation":"(Alfarisyi &amp; Harahap, 2023)"},"properties":{"noteIndex":0},"schema":"https://github.com/citation-style-language/schema/raw/master/csl-citation.json"}</w:instrText>
      </w:r>
      <w:r w:rsidRPr="0001402B">
        <w:rPr>
          <w:rFonts w:asciiTheme="majorBidi" w:hAnsiTheme="majorBidi" w:cstheme="majorBidi"/>
          <w:sz w:val="22"/>
          <w:szCs w:val="22"/>
          <w:lang w:eastAsia="id-ID"/>
        </w:rPr>
        <w:fldChar w:fldCharType="separate"/>
      </w:r>
      <w:proofErr w:type="gramStart"/>
      <w:r w:rsidRPr="0001402B">
        <w:rPr>
          <w:rFonts w:asciiTheme="majorBidi" w:hAnsiTheme="majorBidi" w:cstheme="majorBidi"/>
          <w:noProof/>
          <w:sz w:val="22"/>
          <w:szCs w:val="22"/>
          <w:lang w:eastAsia="id-ID"/>
        </w:rPr>
        <w:t>(Alfarisyi &amp; Harahap, 2023)</w:t>
      </w:r>
      <w:r w:rsidRPr="0001402B">
        <w:rPr>
          <w:rFonts w:asciiTheme="majorBidi" w:hAnsiTheme="majorBidi" w:cstheme="majorBidi"/>
          <w:sz w:val="22"/>
          <w:szCs w:val="22"/>
          <w:lang w:eastAsia="id-ID"/>
        </w:rPr>
        <w:fldChar w:fldCharType="end"/>
      </w:r>
      <w:r w:rsidRPr="0001402B">
        <w:rPr>
          <w:rFonts w:asciiTheme="majorBidi" w:hAnsiTheme="majorBidi" w:cstheme="majorBidi"/>
          <w:sz w:val="22"/>
          <w:szCs w:val="22"/>
          <w:lang w:val="id-ID" w:eastAsia="id-ID"/>
        </w:rPr>
        <w:t>.</w:t>
      </w:r>
      <w:proofErr w:type="gramEnd"/>
    </w:p>
    <w:p w:rsidR="0001402B" w:rsidRDefault="0001402B" w:rsidP="0001402B">
      <w:pPr>
        <w:ind w:firstLine="360"/>
        <w:jc w:val="both"/>
        <w:rPr>
          <w:rFonts w:asciiTheme="majorBidi" w:hAnsiTheme="majorBidi" w:cstheme="majorBidi"/>
          <w:sz w:val="22"/>
          <w:szCs w:val="22"/>
          <w:lang w:eastAsia="id-ID"/>
        </w:rPr>
      </w:pPr>
      <w:r w:rsidRPr="0001402B">
        <w:rPr>
          <w:rFonts w:asciiTheme="majorBidi" w:hAnsiTheme="majorBidi" w:cstheme="majorBidi"/>
          <w:sz w:val="22"/>
          <w:szCs w:val="22"/>
          <w:lang w:eastAsia="id-ID"/>
        </w:rPr>
        <w:t xml:space="preserve">Tingginya tingkat persaingan dalam dunia bisnis memerlukan keunggulan yang kompetitif yang dibutuhkan masyarakat agar mampu bersaing dengan perusahaan lain.  </w:t>
      </w:r>
      <w:proofErr w:type="gramStart"/>
      <w:r w:rsidRPr="0001402B">
        <w:rPr>
          <w:rFonts w:asciiTheme="majorBidi" w:hAnsiTheme="majorBidi" w:cstheme="majorBidi"/>
          <w:sz w:val="22"/>
          <w:szCs w:val="22"/>
          <w:lang w:eastAsia="id-ID"/>
        </w:rPr>
        <w:t>Hal ini mendorong para pelaku bisnis khususnya lembaga keuangan untuk mengembangkan ruang lingkupnya dengan menciptakan produk-produk baru yang dapat menampung aspirasi masyarakat.</w:t>
      </w:r>
      <w:proofErr w:type="gramEnd"/>
      <w:r w:rsidRPr="0001402B">
        <w:rPr>
          <w:rFonts w:asciiTheme="majorBidi" w:hAnsiTheme="majorBidi" w:cstheme="majorBidi"/>
          <w:sz w:val="22"/>
          <w:szCs w:val="22"/>
          <w:lang w:eastAsia="id-ID"/>
        </w:rPr>
        <w:t xml:space="preserve"> </w:t>
      </w:r>
      <w:proofErr w:type="gramStart"/>
      <w:r w:rsidRPr="0001402B">
        <w:rPr>
          <w:rFonts w:asciiTheme="majorBidi" w:hAnsiTheme="majorBidi" w:cstheme="majorBidi"/>
          <w:sz w:val="22"/>
          <w:szCs w:val="22"/>
          <w:lang w:eastAsia="id-ID"/>
        </w:rPr>
        <w:t xml:space="preserve">Salah </w:t>
      </w:r>
      <w:r w:rsidRPr="0001402B">
        <w:rPr>
          <w:rFonts w:asciiTheme="majorBidi" w:hAnsiTheme="majorBidi" w:cstheme="majorBidi"/>
          <w:sz w:val="22"/>
          <w:szCs w:val="22"/>
          <w:lang w:eastAsia="id-ID"/>
        </w:rPr>
        <w:lastRenderedPageBreak/>
        <w:t>satu pelaku usaha yang tertarik dengan situasi saat ini adalah Perbankan Syariah.</w:t>
      </w:r>
      <w:proofErr w:type="gramEnd"/>
      <w:r w:rsidRPr="0001402B">
        <w:rPr>
          <w:rFonts w:asciiTheme="majorBidi" w:hAnsiTheme="majorBidi" w:cstheme="majorBidi"/>
          <w:sz w:val="22"/>
          <w:szCs w:val="22"/>
          <w:lang w:eastAsia="id-ID"/>
        </w:rPr>
        <w:t xml:space="preserve"> Berdasarkan UU. </w:t>
      </w:r>
      <w:proofErr w:type="gramStart"/>
      <w:r w:rsidRPr="0001402B">
        <w:rPr>
          <w:rFonts w:asciiTheme="majorBidi" w:hAnsiTheme="majorBidi" w:cstheme="majorBidi"/>
          <w:sz w:val="22"/>
          <w:szCs w:val="22"/>
          <w:lang w:eastAsia="id-ID"/>
        </w:rPr>
        <w:t>No. 21/2008 tentang Perbankan Syariah adalah Bank Syariah yang menjalankan kegiatan usahanya sesuai dengan prinsip syariah.</w:t>
      </w:r>
      <w:proofErr w:type="gramEnd"/>
      <w:r w:rsidRPr="0001402B">
        <w:rPr>
          <w:rFonts w:asciiTheme="majorBidi" w:hAnsiTheme="majorBidi" w:cstheme="majorBidi"/>
          <w:sz w:val="22"/>
          <w:szCs w:val="22"/>
          <w:lang w:eastAsia="id-ID"/>
        </w:rPr>
        <w:t xml:space="preserve"> Yang dimaksud dengan prinsip syariah adalah prinsip hukum islam tentang kegiatan perbankan berdasarkan fatwa yang dikeluarkan oleh lembaga yang memiliki </w:t>
      </w:r>
      <w:proofErr w:type="gramStart"/>
      <w:r w:rsidRPr="0001402B">
        <w:rPr>
          <w:rFonts w:asciiTheme="majorBidi" w:hAnsiTheme="majorBidi" w:cstheme="majorBidi"/>
          <w:sz w:val="22"/>
          <w:szCs w:val="22"/>
          <w:lang w:eastAsia="id-ID"/>
        </w:rPr>
        <w:t>kewenangan  dalam</w:t>
      </w:r>
      <w:proofErr w:type="gramEnd"/>
      <w:r w:rsidRPr="0001402B">
        <w:rPr>
          <w:rFonts w:asciiTheme="majorBidi" w:hAnsiTheme="majorBidi" w:cstheme="majorBidi"/>
          <w:sz w:val="22"/>
          <w:szCs w:val="22"/>
          <w:lang w:eastAsia="id-ID"/>
        </w:rPr>
        <w:t xml:space="preserve"> fatwa di bidang syariah. (Huda </w:t>
      </w:r>
      <w:proofErr w:type="gramStart"/>
      <w:r w:rsidRPr="0001402B">
        <w:rPr>
          <w:rFonts w:asciiTheme="majorBidi" w:hAnsiTheme="majorBidi" w:cstheme="majorBidi"/>
          <w:sz w:val="22"/>
          <w:szCs w:val="22"/>
          <w:lang w:eastAsia="id-ID"/>
        </w:rPr>
        <w:t>dkk.,</w:t>
      </w:r>
      <w:proofErr w:type="gramEnd"/>
      <w:r w:rsidRPr="0001402B">
        <w:rPr>
          <w:rFonts w:asciiTheme="majorBidi" w:hAnsiTheme="majorBidi" w:cstheme="majorBidi"/>
          <w:sz w:val="22"/>
          <w:szCs w:val="22"/>
          <w:lang w:eastAsia="id-ID"/>
        </w:rPr>
        <w:t xml:space="preserve"> 2016; Mujib, 2017; Putra &amp; Hasbiyah, 2020).</w:t>
      </w:r>
      <w:r w:rsidRPr="0001402B">
        <w:rPr>
          <w:rFonts w:asciiTheme="majorBidi" w:hAnsiTheme="majorBidi" w:cstheme="majorBidi"/>
          <w:sz w:val="22"/>
          <w:szCs w:val="22"/>
          <w:lang w:val="id-ID" w:eastAsia="id-ID"/>
        </w:rPr>
        <w:t xml:space="preserve"> </w:t>
      </w:r>
    </w:p>
    <w:p w:rsidR="0001402B" w:rsidRPr="0001402B" w:rsidRDefault="0001402B" w:rsidP="0001402B">
      <w:pPr>
        <w:ind w:firstLine="360"/>
        <w:jc w:val="both"/>
        <w:rPr>
          <w:rFonts w:asciiTheme="majorBidi" w:hAnsiTheme="majorBidi" w:cstheme="majorBidi"/>
          <w:sz w:val="22"/>
          <w:szCs w:val="22"/>
          <w:lang w:val="id-ID" w:eastAsia="id-ID"/>
        </w:rPr>
      </w:pPr>
      <w:r w:rsidRPr="0001402B">
        <w:rPr>
          <w:rFonts w:asciiTheme="majorBidi" w:hAnsiTheme="majorBidi" w:cstheme="majorBidi"/>
          <w:sz w:val="22"/>
          <w:szCs w:val="22"/>
          <w:lang w:val="id-ID" w:eastAsia="id-ID"/>
        </w:rPr>
        <w:t xml:space="preserve">Tidak hanya bersaing dengan sesama bank syariah, industri ini juga menghadapi persaingan dari bank konvensional yang juga menawarkan produk dan layanan berbasis syariah melalui layanan mereka. Persaingan ini tidak untuk dalam menarik minat nasabah baru, tetapi juga dalam menarik hal inovasi produk, kualitas layanan, jaringan kantor serta penawaran bagi hasil atau margin yang kompetitif. Hal ini membuat Bank Syariah selalu waspada terhadap kekurangan dan kelemahan para pesaingnya untuk tetap kompetitif, terutama mereka yang selalu berusaha meraih perhatian nasabah dengan memberikan yang terbaik hingga sulit bagi nasabah untuk terpengaruh oleh produk baru atau produk yang tidak mereka kenal. Dengan peluang yang besar namun diikuti dengan persaingan yang semakin ketat, bank-bank syariah harus dituntut untuk terus berinovasi dalam produk dan layanan, serta mengimplementasikan strategi pemasaran yang efektif agar dapat dapat menarik dan mempertahankan nasabah. </w:t>
      </w:r>
      <w:r w:rsidRPr="0001402B">
        <w:rPr>
          <w:rFonts w:asciiTheme="majorBidi" w:hAnsiTheme="majorBidi" w:cstheme="majorBidi"/>
          <w:sz w:val="22"/>
          <w:szCs w:val="22"/>
          <w:lang w:val="id-ID" w:eastAsia="id-ID"/>
        </w:rPr>
        <w:fldChar w:fldCharType="begin" w:fldLock="1"/>
      </w:r>
      <w:r w:rsidRPr="0001402B">
        <w:rPr>
          <w:rFonts w:asciiTheme="majorBidi" w:hAnsiTheme="majorBidi" w:cstheme="majorBidi"/>
          <w:sz w:val="22"/>
          <w:szCs w:val="22"/>
          <w:lang w:val="id-ID" w:eastAsia="id-ID"/>
        </w:rPr>
        <w:instrText>ADDIN CSL_CITATION {"citationItems":[{"id":"ITEM-1","itemData":{"DOI":"10.36312/ej.v4i1.1170","abstract":"Penelitian ini bertujun untuk menjelaskan startegi pemasaran STP (Segmenting, targeting, positioning) dalam memasarkan produk usaha Toreko. Metode yang digunakan dalam penelitian ini adalah deskriptif kualitatif. Data yang digunakan dalam penelitian ini adalah data primer dan menggunakan teknik analisis deskriptif. Pada segmentasi geografi di fokuskan pada daerah Sulawesi Tengah yang menjadi lokasi produksi dari brownies cookies. Pada segmentasi demografi yaitu pada konsumen usia 5 tahun hingga 60 tahun. Segmentasi psikografi yaitu di fokuskan pada konsumen yang memiliki rasa suka terhadap suatu makanan atau cemilan setiap hari. Hasil dari strategi pemasaran STP dapat mendorong kinerja usaha dan kinerja produk usaha Toreko agar konsumen dapat lebih mengenal produk brownies cookies yang dihasilkan dan membuat usaha Toreko memiliki pangsa pasar yang lebih luas. Peneliti menyimpulkan bahwa penerapan strategi STP pada usaha Toreko bepengaruh cukup besar untuk meningkatkan penjualan, hal ini dijelaskan dengan hasil wawancara dan observasi yang dilakukan peneliti. Implementation of Marketing Strategy of STP (Segmenting, Targeting, Positioning) in Toreko Business Abstract This study aims to explain the STP marketing strategy (Segmenting, targeting, positioning) in marketing Toreko's business products. The method used in this research is descriptive qualitative. The data used in this study are primary data and use descriptive analysis techniques. In geographic segmentation, the focus is on the Central Sulawesi area which is the location for the production of brownie cookies. In demographic segmentation, namely consumers aged 5 years to 60 years. Psychographic segmentation is focused on consumers who have a liking for a food or snack every day. The results of the STP marketing strategy can boost Toreko's business performance and business product performance so that consumers can become more familiar with the brownie cookie products they produce and make Toreko's business have a wider market share. The researcher concluded that the application of the STP strategy to the Toreko business had a significant influence on increasing sales. This was explained by the results of the interviews and observations conducted by the researchers.","author":[{"dropping-particle":"","family":"Handayani","given":"Fitri","non-dropping-particle":"","parse-names":false,"suffix":""},{"dropping-particle":"","family":"Kadang","given":"Juliana","non-dropping-particle":"","parse-names":false,"suffix":""},{"dropping-particle":"","family":"Syrifuddin","given":"Ihksan","non-dropping-particle":"","parse-names":false,"suffix":""}],"container-title":"Empiricism Journal","id":"ITEM-1","issue":"1","issued":{"date-parts":[["2023"]]},"page":"208-212","title":"Penerapan Strategi Pemasaran STP (Segmenting, Targeting, Positioning) pada Usaha Toreko","type":"article-journal","volume":"4"},"uris":["http://www.mendeley.com/documents/?uuid=143d468a-d8a9-49e7-bb59-0042a823789a"]}],"mendeley":{"formattedCitation":"(Handayani et al., 2023)","plainTextFormattedCitation":"(Handayani et al., 2023)","previouslyFormattedCitation":"(Handayani et al., 2023)"},"properties":{"noteIndex":0},"schema":"https://github.com/citation-style-language/schema/raw/master/csl-citation.json"}</w:instrText>
      </w:r>
      <w:r w:rsidRPr="0001402B">
        <w:rPr>
          <w:rFonts w:asciiTheme="majorBidi" w:hAnsiTheme="majorBidi" w:cstheme="majorBidi"/>
          <w:sz w:val="22"/>
          <w:szCs w:val="22"/>
          <w:lang w:val="id-ID" w:eastAsia="id-ID"/>
        </w:rPr>
        <w:fldChar w:fldCharType="separate"/>
      </w:r>
      <w:r w:rsidRPr="0001402B">
        <w:rPr>
          <w:rFonts w:asciiTheme="majorBidi" w:hAnsiTheme="majorBidi" w:cstheme="majorBidi"/>
          <w:noProof/>
          <w:sz w:val="22"/>
          <w:szCs w:val="22"/>
          <w:lang w:val="id-ID" w:eastAsia="id-ID"/>
        </w:rPr>
        <w:t>(Handayani et al., 2023)</w:t>
      </w:r>
      <w:r w:rsidRPr="0001402B">
        <w:rPr>
          <w:rFonts w:asciiTheme="majorBidi" w:hAnsiTheme="majorBidi" w:cstheme="majorBidi"/>
          <w:sz w:val="22"/>
          <w:szCs w:val="22"/>
          <w:lang w:val="id-ID" w:eastAsia="id-ID"/>
        </w:rPr>
        <w:fldChar w:fldCharType="end"/>
      </w:r>
      <w:r w:rsidRPr="0001402B">
        <w:rPr>
          <w:rFonts w:asciiTheme="majorBidi" w:hAnsiTheme="majorBidi" w:cstheme="majorBidi"/>
          <w:sz w:val="22"/>
          <w:szCs w:val="22"/>
          <w:lang w:val="id-ID" w:eastAsia="id-ID"/>
        </w:rPr>
        <w:t>.</w:t>
      </w:r>
    </w:p>
    <w:p w:rsidR="0001402B" w:rsidRPr="0001402B" w:rsidRDefault="0001402B" w:rsidP="0001402B">
      <w:pPr>
        <w:ind w:firstLine="360"/>
        <w:jc w:val="both"/>
        <w:rPr>
          <w:rFonts w:asciiTheme="majorBidi" w:hAnsiTheme="majorBidi" w:cstheme="majorBidi"/>
          <w:sz w:val="22"/>
          <w:szCs w:val="22"/>
          <w:lang w:val="id-ID" w:eastAsia="id-ID"/>
        </w:rPr>
      </w:pPr>
      <w:r w:rsidRPr="0001402B">
        <w:rPr>
          <w:rFonts w:asciiTheme="majorBidi" w:hAnsiTheme="majorBidi" w:cstheme="majorBidi"/>
          <w:sz w:val="22"/>
          <w:szCs w:val="22"/>
          <w:lang w:val="id-ID" w:eastAsia="id-ID"/>
        </w:rPr>
        <w:t>S</w:t>
      </w:r>
      <w:r w:rsidRPr="0001402B">
        <w:rPr>
          <w:rFonts w:asciiTheme="majorBidi" w:hAnsiTheme="majorBidi" w:cstheme="majorBidi"/>
          <w:sz w:val="22"/>
          <w:szCs w:val="22"/>
          <w:lang w:eastAsia="id-ID"/>
        </w:rPr>
        <w:t xml:space="preserve">uatu perusahaan harus memiliki rencana tertentu untuk membuat nasabah tertarik dengan produk yang mereka tawarkan. </w:t>
      </w:r>
      <w:proofErr w:type="gramStart"/>
      <w:r w:rsidRPr="0001402B">
        <w:rPr>
          <w:rFonts w:asciiTheme="majorBidi" w:hAnsiTheme="majorBidi" w:cstheme="majorBidi"/>
          <w:sz w:val="22"/>
          <w:szCs w:val="22"/>
          <w:lang w:eastAsia="id-ID"/>
        </w:rPr>
        <w:t>Oleh karena itu, setiap pelaku usaha dapat merencanakan strategi pemasaran yang kompetitif dan perusahan perlu mencari tau kelemahan dari pesaingnya.</w:t>
      </w:r>
      <w:proofErr w:type="gramEnd"/>
      <w:r w:rsidRPr="0001402B">
        <w:rPr>
          <w:rFonts w:asciiTheme="majorBidi" w:hAnsiTheme="majorBidi" w:cstheme="majorBidi"/>
          <w:sz w:val="22"/>
          <w:szCs w:val="22"/>
          <w:lang w:eastAsia="id-ID"/>
        </w:rPr>
        <w:t xml:space="preserve"> </w:t>
      </w:r>
      <w:proofErr w:type="gramStart"/>
      <w:r w:rsidRPr="0001402B">
        <w:rPr>
          <w:rFonts w:asciiTheme="majorBidi" w:hAnsiTheme="majorBidi" w:cstheme="majorBidi"/>
          <w:sz w:val="22"/>
          <w:szCs w:val="22"/>
          <w:lang w:eastAsia="id-ID"/>
        </w:rPr>
        <w:t>Selanjutnya perusahaan terus melakukan upaya untuk membandingkan produk, saluran dan promosinya.</w:t>
      </w:r>
      <w:proofErr w:type="gramEnd"/>
      <w:r w:rsidRPr="0001402B">
        <w:rPr>
          <w:rFonts w:asciiTheme="majorBidi" w:hAnsiTheme="majorBidi" w:cstheme="majorBidi"/>
          <w:sz w:val="22"/>
          <w:szCs w:val="22"/>
          <w:lang w:eastAsia="id-ID"/>
        </w:rPr>
        <w:t xml:space="preserve"> Dengan melakukan </w:t>
      </w:r>
      <w:proofErr w:type="gramStart"/>
      <w:r w:rsidRPr="0001402B">
        <w:rPr>
          <w:rFonts w:asciiTheme="majorBidi" w:hAnsiTheme="majorBidi" w:cstheme="majorBidi"/>
          <w:sz w:val="22"/>
          <w:szCs w:val="22"/>
          <w:lang w:eastAsia="id-ID"/>
        </w:rPr>
        <w:t>cara</w:t>
      </w:r>
      <w:proofErr w:type="gramEnd"/>
      <w:r w:rsidRPr="0001402B">
        <w:rPr>
          <w:rFonts w:asciiTheme="majorBidi" w:hAnsiTheme="majorBidi" w:cstheme="majorBidi"/>
          <w:sz w:val="22"/>
          <w:szCs w:val="22"/>
          <w:lang w:eastAsia="id-ID"/>
        </w:rPr>
        <w:t xml:space="preserve"> ini, perusahaan dapat mengindetifikasi kelemahan atau keunggulan yang ada dan harus mencari solusi yang tepat agar bisa bersaing dengan perusahaan lainnya. </w:t>
      </w:r>
      <w:r w:rsidRPr="0001402B">
        <w:rPr>
          <w:rFonts w:asciiTheme="majorBidi" w:hAnsiTheme="majorBidi" w:cstheme="majorBidi"/>
          <w:sz w:val="22"/>
          <w:szCs w:val="22"/>
          <w:lang w:eastAsia="id-ID"/>
        </w:rPr>
        <w:fldChar w:fldCharType="begin" w:fldLock="1"/>
      </w:r>
      <w:r w:rsidRPr="0001402B">
        <w:rPr>
          <w:rFonts w:asciiTheme="majorBidi" w:hAnsiTheme="majorBidi" w:cstheme="majorBidi"/>
          <w:sz w:val="22"/>
          <w:szCs w:val="22"/>
          <w:lang w:eastAsia="id-ID"/>
        </w:rPr>
        <w:instrText>ADDIN CSL_CITATION {"citationItems":[{"id":"ITEM-1","itemData":{"author":[{"dropping-particle":"","family":"Nur Azizah, Joko Hadi Purnomo","given":"Niswatin Nurul Hidayati","non-dropping-particle":"","parse-names":false,"suffix":""}],"id":"ITEM-1","issued":{"date-parts":[["0"]]},"page":"7823-7830","title":"EFEKTIVITAS STRATEGI PEMASARAN PRODUK TABUNGAN HAJI DALAM MENINGKATKAN KEUNGGULAN KOMPETITIF DI BRI SYARIAH KANTOR CABANG PEMBANTU BOJONEGORO","type":"article-journal","volume":"16"},"uris":["http://www.mendeley.com/documents/?uuid=c36b1ba7-0693-41fd-b9f0-e7a75302b374"]}],"mendeley":{"formattedCitation":"(Nur Azizah, Joko Hadi Purnomo, n.d.)","plainTextFormattedCitation":"(Nur Azizah, Joko Hadi Purnomo, n.d.)","previouslyFormattedCitation":"(Nur Azizah, Joko Hadi Purnomo, n.d.)"},"properties":{"noteIndex":0},"schema":"https://github.com/citation-style-language/schema/raw/master/csl-citation.json"}</w:instrText>
      </w:r>
      <w:r w:rsidRPr="0001402B">
        <w:rPr>
          <w:rFonts w:asciiTheme="majorBidi" w:hAnsiTheme="majorBidi" w:cstheme="majorBidi"/>
          <w:sz w:val="22"/>
          <w:szCs w:val="22"/>
          <w:lang w:eastAsia="id-ID"/>
        </w:rPr>
        <w:fldChar w:fldCharType="separate"/>
      </w:r>
      <w:r w:rsidRPr="0001402B">
        <w:rPr>
          <w:rFonts w:asciiTheme="majorBidi" w:hAnsiTheme="majorBidi" w:cstheme="majorBidi"/>
          <w:noProof/>
          <w:sz w:val="22"/>
          <w:szCs w:val="22"/>
          <w:lang w:eastAsia="id-ID"/>
        </w:rPr>
        <w:t>(Nur Azizah, Joko Hadi Purnomo, n.d.)</w:t>
      </w:r>
      <w:r w:rsidRPr="0001402B">
        <w:rPr>
          <w:rFonts w:asciiTheme="majorBidi" w:hAnsiTheme="majorBidi" w:cstheme="majorBidi"/>
          <w:sz w:val="22"/>
          <w:szCs w:val="22"/>
          <w:lang w:eastAsia="id-ID"/>
        </w:rPr>
        <w:fldChar w:fldCharType="end"/>
      </w:r>
      <w:r w:rsidRPr="0001402B">
        <w:rPr>
          <w:rFonts w:asciiTheme="majorBidi" w:hAnsiTheme="majorBidi" w:cstheme="majorBidi"/>
          <w:sz w:val="22"/>
          <w:szCs w:val="22"/>
          <w:lang w:val="id-ID" w:eastAsia="id-ID"/>
        </w:rPr>
        <w:t xml:space="preserve"> .</w:t>
      </w:r>
    </w:p>
    <w:p w:rsidR="0001402B" w:rsidRPr="0001402B" w:rsidRDefault="0001402B" w:rsidP="0001402B">
      <w:pPr>
        <w:ind w:firstLine="360"/>
        <w:jc w:val="both"/>
        <w:rPr>
          <w:rFonts w:asciiTheme="majorBidi" w:hAnsiTheme="majorBidi" w:cstheme="majorBidi"/>
          <w:sz w:val="22"/>
          <w:szCs w:val="22"/>
          <w:lang w:val="id-ID" w:eastAsia="id-ID"/>
        </w:rPr>
      </w:pPr>
      <w:r w:rsidRPr="0001402B">
        <w:rPr>
          <w:rFonts w:asciiTheme="majorBidi" w:hAnsiTheme="majorBidi" w:cstheme="majorBidi"/>
          <w:sz w:val="22"/>
          <w:szCs w:val="22"/>
          <w:lang w:val="id-ID" w:eastAsia="id-ID"/>
        </w:rPr>
        <w:t xml:space="preserve">Pentingnya produk tabungan memiliki peran yang sangat penting bagi keberhasilan dan pertumbuhan dalam menarik nasabah baru, meningkatkan loyalitas nasabah serta menawarkan baru produk lain. Oleh karena itu, inovasi dan pengembangan produk tabungan yang sesuai dengan kebutuhan nasabah menjadi kunci bagi bank syariah untuk menarik minat nasabah baru. </w:t>
      </w:r>
      <w:proofErr w:type="gramStart"/>
      <w:r w:rsidRPr="0001402B">
        <w:rPr>
          <w:rFonts w:asciiTheme="majorBidi" w:hAnsiTheme="majorBidi" w:cstheme="majorBidi"/>
          <w:sz w:val="22"/>
          <w:szCs w:val="22"/>
          <w:lang w:eastAsia="id-ID"/>
        </w:rPr>
        <w:t>Hal ini membuat setiap masing-masing bank syariah mempunyai produk yang serupa dengan keunggulan produk itu sendiri.</w:t>
      </w:r>
      <w:proofErr w:type="gramEnd"/>
      <w:r w:rsidRPr="0001402B">
        <w:rPr>
          <w:rFonts w:asciiTheme="majorBidi" w:hAnsiTheme="majorBidi" w:cstheme="majorBidi"/>
          <w:sz w:val="22"/>
          <w:szCs w:val="22"/>
          <w:lang w:eastAsia="id-ID"/>
        </w:rPr>
        <w:t xml:space="preserve"> </w:t>
      </w:r>
      <w:proofErr w:type="gramStart"/>
      <w:r w:rsidRPr="0001402B">
        <w:rPr>
          <w:rFonts w:asciiTheme="majorBidi" w:hAnsiTheme="majorBidi" w:cstheme="majorBidi"/>
          <w:sz w:val="22"/>
          <w:szCs w:val="22"/>
          <w:lang w:eastAsia="id-ID"/>
        </w:rPr>
        <w:t>Oleh karena itu, menimbulkan persaingan antara lembaga keuangan syariah dan non syariah semakin ketat karena banyak perbankan yang saat ini sedang mengembangkan bisnisnya.</w:t>
      </w:r>
      <w:proofErr w:type="gramEnd"/>
      <w:r w:rsidRPr="0001402B">
        <w:rPr>
          <w:rFonts w:asciiTheme="majorBidi" w:hAnsiTheme="majorBidi" w:cstheme="majorBidi"/>
          <w:sz w:val="22"/>
          <w:szCs w:val="22"/>
          <w:lang w:eastAsia="id-ID"/>
        </w:rPr>
        <w:t xml:space="preserve"> </w:t>
      </w:r>
      <w:proofErr w:type="gramStart"/>
      <w:r w:rsidRPr="0001402B">
        <w:rPr>
          <w:rFonts w:asciiTheme="majorBidi" w:hAnsiTheme="majorBidi" w:cstheme="majorBidi"/>
          <w:sz w:val="22"/>
          <w:szCs w:val="22"/>
          <w:lang w:eastAsia="id-ID"/>
        </w:rPr>
        <w:t>Artinya setiap lembaga keuangan harus bersaing dalam memasarkan produknya agar masyarakat tertarik menggunakan produk tersebut.</w:t>
      </w:r>
      <w:proofErr w:type="gramEnd"/>
      <w:r w:rsidRPr="0001402B">
        <w:rPr>
          <w:rFonts w:asciiTheme="majorBidi" w:hAnsiTheme="majorBidi" w:cstheme="majorBidi"/>
          <w:sz w:val="22"/>
          <w:szCs w:val="22"/>
          <w:lang w:val="id-ID" w:eastAsia="id-ID"/>
        </w:rPr>
        <w:t xml:space="preserve"> </w:t>
      </w:r>
      <w:r w:rsidRPr="0001402B">
        <w:rPr>
          <w:rFonts w:asciiTheme="majorBidi" w:hAnsiTheme="majorBidi" w:cstheme="majorBidi"/>
          <w:sz w:val="22"/>
          <w:szCs w:val="22"/>
          <w:lang w:eastAsia="id-ID"/>
        </w:rPr>
        <w:fldChar w:fldCharType="begin" w:fldLock="1"/>
      </w:r>
      <w:r w:rsidRPr="0001402B">
        <w:rPr>
          <w:rFonts w:asciiTheme="majorBidi" w:hAnsiTheme="majorBidi" w:cstheme="majorBidi"/>
          <w:sz w:val="22"/>
          <w:szCs w:val="22"/>
          <w:lang w:eastAsia="id-ID"/>
        </w:rPr>
        <w:instrText>ADDIN CSL_CITATION {"citationItems":[{"id":"ITEM-1","itemData":{"ISSN":"2964-7665","abstract":"Basically, the Marketing Mix is a marketing mix concept that prioritizes elements such as promotion, price, place and product taking into account the intended company's objectives, where the implementation of a good and appropriate marketing mix will increase sales of both the goods and services offered. This research uses a type of qualitative research with a case study through a descriptive approach. The purpose of this study was to determine whether the implementation of hajj savings using the marketing mix at Bank Syariah Indonesia (BSI) was successful or not. The results of the study explain that the marketing mix for Hajj Savings Products at Bank Syariah Indonesia (BSI) can be categorized as successful. This implementation is proven by the various successes of Bank Syariah Indonesia (BSI) in getting customers both collectively and individually and this is inseparable from the performance of the operational and marketing teams who have implemented the marketing mix concept well. From the various efforts made by researchers, many have learned that something that is managed properly, the results will also be good.","author":[{"dropping-particle":"","family":"Alfarisyi","given":"Muhammad Faisal","non-dropping-particle":"","parse-names":false,"suffix":""},{"dropping-particle":"","family":"Harahap","given":"Muhammad Ikhsan","non-dropping-particle":"","parse-names":false,"suffix":""}],"container-title":"Surplus : Jurnal Ekonomi Dan Bisnis ","id":"ITEM-1","issue":"2","issued":{"date-parts":[["2023"]]},"page":"234-245","title":"Implementasi Marketing Mix Dalam Meningkatkan Minat Nasabah Menggunakan Produk Tabungan Haji Pada Bank Syariah Indonesia (BSI)","type":"article-journal","volume":"1"},"uris":["http://www.mendeley.com/documents/?uuid=ecc6d7be-8503-464e-9fb5-cbe5b6df2523"]}],"mendeley":{"formattedCitation":"(Alfarisyi &amp; Harahap, 2023)","plainTextFormattedCitation":"(Alfarisyi &amp; Harahap, 2023)","previouslyFormattedCitation":"(Alfarisyi &amp; Harahap, 2023)"},"properties":{"noteIndex":0},"schema":"https://github.com/citation-style-language/schema/raw/master/csl-citation.json"}</w:instrText>
      </w:r>
      <w:r w:rsidRPr="0001402B">
        <w:rPr>
          <w:rFonts w:asciiTheme="majorBidi" w:hAnsiTheme="majorBidi" w:cstheme="majorBidi"/>
          <w:sz w:val="22"/>
          <w:szCs w:val="22"/>
          <w:lang w:eastAsia="id-ID"/>
        </w:rPr>
        <w:fldChar w:fldCharType="separate"/>
      </w:r>
      <w:proofErr w:type="gramStart"/>
      <w:r w:rsidRPr="0001402B">
        <w:rPr>
          <w:rFonts w:asciiTheme="majorBidi" w:hAnsiTheme="majorBidi" w:cstheme="majorBidi"/>
          <w:noProof/>
          <w:sz w:val="22"/>
          <w:szCs w:val="22"/>
          <w:lang w:eastAsia="id-ID"/>
        </w:rPr>
        <w:t>(Alfarisyi &amp; Harahap, 2023)</w:t>
      </w:r>
      <w:r w:rsidRPr="0001402B">
        <w:rPr>
          <w:rFonts w:asciiTheme="majorBidi" w:hAnsiTheme="majorBidi" w:cstheme="majorBidi"/>
          <w:sz w:val="22"/>
          <w:szCs w:val="22"/>
          <w:lang w:eastAsia="id-ID"/>
        </w:rPr>
        <w:fldChar w:fldCharType="end"/>
      </w:r>
      <w:r w:rsidRPr="0001402B">
        <w:rPr>
          <w:rFonts w:asciiTheme="majorBidi" w:hAnsiTheme="majorBidi" w:cstheme="majorBidi"/>
          <w:sz w:val="22"/>
          <w:szCs w:val="22"/>
          <w:lang w:val="id-ID" w:eastAsia="id-ID"/>
        </w:rPr>
        <w:t xml:space="preserve"> .</w:t>
      </w:r>
      <w:proofErr w:type="gramEnd"/>
    </w:p>
    <w:p w:rsidR="0001402B" w:rsidRDefault="0001402B" w:rsidP="0001402B">
      <w:pPr>
        <w:ind w:firstLine="360"/>
        <w:jc w:val="both"/>
        <w:rPr>
          <w:rFonts w:asciiTheme="majorBidi" w:hAnsiTheme="majorBidi" w:cstheme="majorBidi"/>
          <w:sz w:val="22"/>
          <w:szCs w:val="22"/>
          <w:lang w:eastAsia="id-ID"/>
        </w:rPr>
      </w:pPr>
      <w:r w:rsidRPr="0001402B">
        <w:rPr>
          <w:rFonts w:asciiTheme="majorBidi" w:hAnsiTheme="majorBidi" w:cstheme="majorBidi"/>
          <w:sz w:val="22"/>
          <w:szCs w:val="22"/>
          <w:lang w:val="id-ID" w:eastAsia="id-ID"/>
        </w:rPr>
        <w:t xml:space="preserve">Dalam beberapa tahun terakhir, industri perbankan syariah di Indonesia telah mengalami pertumbuhan yang signifikan. Hal ini terlihat dari peningkatan jumlah aset, pembiayaan, dan dana pihak ketiga yang dikelola oleh perbankan syariah. Pertumbuhan ini didorong oleh meningkatnya kesadaran dan permintaan masyarakat terhadap produk dan layanan keuangan yang sesuai dengan prinsip-prinsip syariah. Masyarakat Muslim di Indonesia, yang merupakan mayoritas penduduk, semakin sadar akan pentingnya menggunakan produk keuangan yang bebas dari unsur riba (bunga), gharar (ketidakpastian), dan maisir (perjudian), serta menerapkan prinsip bagi hasil dan kemitraan. </w:t>
      </w:r>
      <w:r w:rsidRPr="0001402B">
        <w:rPr>
          <w:rFonts w:asciiTheme="majorBidi" w:hAnsiTheme="majorBidi" w:cstheme="majorBidi"/>
          <w:sz w:val="22"/>
          <w:szCs w:val="22"/>
          <w:lang w:val="id-ID" w:eastAsia="id-ID"/>
        </w:rPr>
        <w:fldChar w:fldCharType="begin" w:fldLock="1"/>
      </w:r>
      <w:r w:rsidRPr="0001402B">
        <w:rPr>
          <w:rFonts w:asciiTheme="majorBidi" w:hAnsiTheme="majorBidi" w:cstheme="majorBidi"/>
          <w:sz w:val="22"/>
          <w:szCs w:val="22"/>
          <w:lang w:val="id-ID" w:eastAsia="id-ID"/>
        </w:rPr>
        <w:instrText>ADDIN CSL_CITATION {"citationItems":[{"id":"ITEM-1","itemData":{"DOI":"10.37567/sebi.v1i2.159","ISSN":"2656-811X","abstract":"Bank Islam yang selanjutnya disebut dengan bank syari’ah adalah lembaga keuangan atau perbankan yang operasional dan produknya dikembangkan berlandaskan pada Al-Quran dan Hadist Nabi Muhammad SAW. Atau dengan kata lain, Bank Syari’ah adalah lembaga keuangan yang usaha pokoknya memberikan pembiayaan dan jasa-jasanya dalam lalu lintas pembayaran serta peredaran uang yang pengeporesiannya disesuaikan dengan prinsip syariat Islam. Suatu intisari dari bank syari’ah yang berlandaskan hukum-hukum Islam adalah pelaksanaan Muamalat urusan bank dan keuangan tanpa riba. Menurut ualam-ulama yang berusaha dalam gerakan mendirikan bank syari’ah, pencapaian dasar ini wajar diutamakan dalam kegiatan sebuah bank syari’ah. Sebagai pengganti pembayaran dan pemberian bunga seperti yang dilakukan bank konvesional. Sistem bank syari’ah mengutamakan perbuatan berkongsi bagi hasil (profit sharing) yang lebih menjamin keadilan social dalam pemberian untung rugi kepada nasabah, peminjam dan pemilik saham bank.","author":[{"dropping-particle":"","family":"Mutiara Dwi Sari1, Zakaria Bahari","given":"Zahri Hamat","non-dropping-particle":"","parse-names":false,"suffix":""}],"container-title":"Sebi : Studi Ekonomi dan Bisnis Islam","id":"ITEM-1","issue":"2","issued":{"date-parts":[["2020"]]},"page":"31-37","title":"Perkembangan Perbankan Syari’ah Di Indonesia","type":"article-journal","volume":"1"},"uris":["http://www.mendeley.com/documents/?uuid=cf265d93-65b2-48bd-bd04-9ecbfefbd71e"]}],"mendeley":{"formattedCitation":"(Mutiara Dwi Sari1, Zakaria Bahari, 2020)","manualFormatting":"(Mutiara Dwi Sari, Zakaria Bahari, 2020)","plainTextFormattedCitation":"(Mutiara Dwi Sari1, Zakaria Bahari, 2020)","previouslyFormattedCitation":"(Mutiara Dwi Sari1, Zakaria Bahari, 2020)"},"properties":{"noteIndex":0},"schema":"https://github.com/citation-style-language/schema/raw/master/csl-citation.json"}</w:instrText>
      </w:r>
      <w:r w:rsidRPr="0001402B">
        <w:rPr>
          <w:rFonts w:asciiTheme="majorBidi" w:hAnsiTheme="majorBidi" w:cstheme="majorBidi"/>
          <w:sz w:val="22"/>
          <w:szCs w:val="22"/>
          <w:lang w:val="id-ID" w:eastAsia="id-ID"/>
        </w:rPr>
        <w:fldChar w:fldCharType="separate"/>
      </w:r>
      <w:r w:rsidRPr="0001402B">
        <w:rPr>
          <w:rFonts w:asciiTheme="majorBidi" w:hAnsiTheme="majorBidi" w:cstheme="majorBidi"/>
          <w:noProof/>
          <w:sz w:val="22"/>
          <w:szCs w:val="22"/>
          <w:lang w:val="id-ID" w:eastAsia="id-ID"/>
        </w:rPr>
        <w:t>(Mutiara Dwi Sari, Zakaria Bahari, 2020)</w:t>
      </w:r>
      <w:r w:rsidRPr="0001402B">
        <w:rPr>
          <w:rFonts w:asciiTheme="majorBidi" w:hAnsiTheme="majorBidi" w:cstheme="majorBidi"/>
          <w:sz w:val="22"/>
          <w:szCs w:val="22"/>
          <w:lang w:val="id-ID" w:eastAsia="id-ID"/>
        </w:rPr>
        <w:fldChar w:fldCharType="end"/>
      </w:r>
      <w:r w:rsidRPr="0001402B">
        <w:rPr>
          <w:rFonts w:asciiTheme="majorBidi" w:hAnsiTheme="majorBidi" w:cstheme="majorBidi"/>
          <w:sz w:val="22"/>
          <w:szCs w:val="22"/>
          <w:lang w:val="id-ID" w:eastAsia="id-ID"/>
        </w:rPr>
        <w:t>.</w:t>
      </w:r>
    </w:p>
    <w:p w:rsidR="0001402B" w:rsidRDefault="0001402B" w:rsidP="0001402B">
      <w:pPr>
        <w:ind w:firstLine="360"/>
        <w:jc w:val="both"/>
        <w:rPr>
          <w:rFonts w:asciiTheme="majorBidi" w:hAnsiTheme="majorBidi" w:cstheme="majorBidi"/>
          <w:sz w:val="22"/>
          <w:szCs w:val="22"/>
          <w:lang w:eastAsia="id-ID"/>
        </w:rPr>
      </w:pPr>
      <w:r w:rsidRPr="0001402B">
        <w:rPr>
          <w:rFonts w:asciiTheme="majorBidi" w:hAnsiTheme="majorBidi" w:cstheme="majorBidi"/>
          <w:sz w:val="22"/>
          <w:szCs w:val="22"/>
          <w:lang w:val="id-ID" w:eastAsia="id-ID"/>
        </w:rPr>
        <w:t xml:space="preserve">Untuk memenuhi permintaan ini, banyak lembaga perbankan, baik bank umum syariah maupun unit usaha syariah pada bank konvensional, telah memperluas produk dan layanan yang ditawarkan. Produk-produk seperti tabungan, giro, deposito, serta pembiayaan untuk berbagai keperluan seperti pembiayaan konsumsi, modal kerja, dan investasi, yang terus dikembangkan oleh Bank untuk memenuhi kebutuhan nasabah yang beragam dan sesuai dengan prinsip-prinsip syariah. Hal ini terus dilakukan untuk memberikan pilihan yang lebih luas kepada </w:t>
      </w:r>
      <w:r>
        <w:rPr>
          <w:rFonts w:asciiTheme="majorBidi" w:hAnsiTheme="majorBidi" w:cstheme="majorBidi"/>
          <w:sz w:val="22"/>
          <w:szCs w:val="22"/>
          <w:lang w:val="id-ID" w:eastAsia="id-ID"/>
        </w:rPr>
        <w:t>masyarakat</w:t>
      </w:r>
      <w:r>
        <w:rPr>
          <w:rFonts w:asciiTheme="majorBidi" w:hAnsiTheme="majorBidi" w:cstheme="majorBidi"/>
          <w:sz w:val="22"/>
          <w:szCs w:val="22"/>
          <w:lang w:eastAsia="id-ID"/>
        </w:rPr>
        <w:t>.</w:t>
      </w:r>
    </w:p>
    <w:p w:rsidR="0001402B" w:rsidRPr="0001402B" w:rsidRDefault="0001402B" w:rsidP="0001402B">
      <w:pPr>
        <w:ind w:firstLine="360"/>
        <w:jc w:val="both"/>
        <w:rPr>
          <w:rFonts w:asciiTheme="majorBidi" w:hAnsiTheme="majorBidi" w:cstheme="majorBidi"/>
          <w:sz w:val="22"/>
          <w:szCs w:val="22"/>
          <w:lang w:val="id-ID" w:eastAsia="id-ID"/>
        </w:rPr>
      </w:pPr>
      <w:r w:rsidRPr="0001402B">
        <w:rPr>
          <w:rFonts w:asciiTheme="majorBidi" w:hAnsiTheme="majorBidi" w:cstheme="majorBidi"/>
          <w:sz w:val="22"/>
          <w:szCs w:val="22"/>
          <w:lang w:val="id-ID" w:eastAsia="id-ID"/>
        </w:rPr>
        <w:lastRenderedPageBreak/>
        <w:t xml:space="preserve">Selain itu, produk-produk khusus seperti tabungan haji dan produk investasi syariah juga semakin diminati oleh masyarakat. Bank-bank syariah bekerja sama dengan Badan Pengelola Keuangan Haji (BPKH) untuk menyediakan layanan tabungan haji yang aman dan sesuai dengan prinsip syariah. Produk investasi syariah, seperti reksadana syariah dan sukuk (obligasi syariah), juga semakin populer di kalangan investor yang ingin berinvestasi secara halal. </w:t>
      </w:r>
    </w:p>
    <w:p w:rsidR="0001402B" w:rsidRPr="0001402B" w:rsidRDefault="0001402B" w:rsidP="0001402B">
      <w:pPr>
        <w:ind w:firstLine="360"/>
        <w:jc w:val="both"/>
        <w:rPr>
          <w:rFonts w:asciiTheme="majorBidi" w:hAnsiTheme="majorBidi" w:cstheme="majorBidi"/>
          <w:sz w:val="22"/>
          <w:szCs w:val="22"/>
          <w:lang w:val="id-ID" w:eastAsia="id-ID"/>
        </w:rPr>
      </w:pPr>
      <w:r w:rsidRPr="0001402B">
        <w:rPr>
          <w:rFonts w:asciiTheme="majorBidi" w:hAnsiTheme="majorBidi" w:cstheme="majorBidi"/>
          <w:sz w:val="22"/>
          <w:szCs w:val="22"/>
          <w:lang w:val="id-ID" w:eastAsia="id-ID"/>
        </w:rPr>
        <w:t xml:space="preserve">Pertumbuhan industri perbankan syariah juga didukung oleh upaya pemerintah dalam menyediakan bentuk hukum yang jelas dan komprehensif, serta meningkatkan literasi keuangan syariah di masyarakat. Hal ini membantu meningkatkan pemahaman dan kepercayaan masyarakat terhadap produk-produk perbankan syariah. dengan terus berkembangnya industri perbankan syariah dan meningkatnya permintaan masyarakat, diharapkan perbankan syariah dapat semakin berkontribusi dalam mendukung pembangunan ekonomi nasional yang berkeadilan dan berkelanjutan. </w:t>
      </w:r>
      <w:r w:rsidRPr="0001402B">
        <w:rPr>
          <w:rFonts w:asciiTheme="majorBidi" w:hAnsiTheme="majorBidi" w:cstheme="majorBidi"/>
          <w:sz w:val="22"/>
          <w:szCs w:val="22"/>
          <w:lang w:val="id-ID" w:eastAsia="id-ID"/>
        </w:rPr>
        <w:fldChar w:fldCharType="begin" w:fldLock="1"/>
      </w:r>
      <w:r w:rsidRPr="0001402B">
        <w:rPr>
          <w:rFonts w:asciiTheme="majorBidi" w:hAnsiTheme="majorBidi" w:cstheme="majorBidi"/>
          <w:sz w:val="22"/>
          <w:szCs w:val="22"/>
          <w:lang w:val="id-ID" w:eastAsia="id-ID"/>
        </w:rPr>
        <w:instrText>ADDIN CSL_CITATION {"citationItems":[{"id":"ITEM-1","itemData":{"abstract":"… pangsa pasar syariah adalah dengan: a. Cakap Keuangan, b. Sikap dan Perilaku Keuangan … Sedangkan pada tahun 2020 total investor saham tercatat 1,10 juta investor atau naik 30% …","author":[{"dropping-particle":"","family":"Fathony","given":"Alvan","non-dropping-particle":"","parse-names":false,"suffix":""},{"dropping-particle":"","family":"Affan","given":"M.Hadziq","non-dropping-particle":"","parse-names":false,"suffix":""},{"dropping-particle":"","family":"Mahmudi","given":"","non-dropping-particle":"","parse-names":false,"suffix":""}],"container-title":"… : Jurnal Ekonomi Syariah","id":"ITEM-1","issued":{"date-parts":[["2022"]]},"page":"36-51","title":"Model Strategi Literasi Keuangan Dalam Meningkatkan","type":"article-journal","volume":"4"},"uris":["http://www.mendeley.com/documents/?uuid=a926a838-f8a8-49a5-aeec-ec5510c31244"]}],"mendeley":{"formattedCitation":"(Fathony et al., 2022)","plainTextFormattedCitation":"(Fathony et al., 2022)","previouslyFormattedCitation":"(Fathony et al., 2022)"},"properties":{"noteIndex":0},"schema":"https://github.com/citation-style-language/schema/raw/master/csl-citation.json"}</w:instrText>
      </w:r>
      <w:r w:rsidRPr="0001402B">
        <w:rPr>
          <w:rFonts w:asciiTheme="majorBidi" w:hAnsiTheme="majorBidi" w:cstheme="majorBidi"/>
          <w:sz w:val="22"/>
          <w:szCs w:val="22"/>
          <w:lang w:val="id-ID" w:eastAsia="id-ID"/>
        </w:rPr>
        <w:fldChar w:fldCharType="separate"/>
      </w:r>
      <w:r w:rsidRPr="0001402B">
        <w:rPr>
          <w:rFonts w:asciiTheme="majorBidi" w:hAnsiTheme="majorBidi" w:cstheme="majorBidi"/>
          <w:noProof/>
          <w:sz w:val="22"/>
          <w:szCs w:val="22"/>
          <w:lang w:val="id-ID" w:eastAsia="id-ID"/>
        </w:rPr>
        <w:t>(Fathony et al., 2022)</w:t>
      </w:r>
      <w:r w:rsidRPr="0001402B">
        <w:rPr>
          <w:rFonts w:asciiTheme="majorBidi" w:hAnsiTheme="majorBidi" w:cstheme="majorBidi"/>
          <w:sz w:val="22"/>
          <w:szCs w:val="22"/>
          <w:lang w:val="id-ID" w:eastAsia="id-ID"/>
        </w:rPr>
        <w:fldChar w:fldCharType="end"/>
      </w:r>
      <w:r w:rsidRPr="0001402B">
        <w:rPr>
          <w:rFonts w:asciiTheme="majorBidi" w:hAnsiTheme="majorBidi" w:cstheme="majorBidi"/>
          <w:sz w:val="22"/>
          <w:szCs w:val="22"/>
          <w:lang w:val="id-ID" w:eastAsia="id-ID"/>
        </w:rPr>
        <w:t>.</w:t>
      </w:r>
    </w:p>
    <w:p w:rsidR="0001402B" w:rsidRPr="0001402B" w:rsidRDefault="0001402B" w:rsidP="0001402B">
      <w:pPr>
        <w:ind w:firstLine="360"/>
        <w:jc w:val="both"/>
        <w:rPr>
          <w:rFonts w:asciiTheme="majorBidi" w:hAnsiTheme="majorBidi" w:cstheme="majorBidi"/>
          <w:sz w:val="22"/>
          <w:szCs w:val="22"/>
          <w:lang w:val="id-ID" w:eastAsia="id-ID"/>
        </w:rPr>
      </w:pPr>
      <w:r w:rsidRPr="0001402B">
        <w:rPr>
          <w:rFonts w:asciiTheme="majorBidi" w:hAnsiTheme="majorBidi" w:cstheme="majorBidi"/>
          <w:sz w:val="22"/>
          <w:szCs w:val="22"/>
          <w:lang w:val="id-ID" w:eastAsia="id-ID"/>
        </w:rPr>
        <w:t xml:space="preserve">Bank Sumut Syariah adalah salah satu lembaga perbankan syariah yang beroperasi di Indonesia dan telah mengeluarkan berbagai produk keuangan yang sesuai dengan prinsip-prinsip syariah, salah satu produk keuangan yang dikembangkan oleh Bank Sumut Syariah adalah Tabungan Haji, yang dirancang secara khusus untuk membantu nasabah dalam mencapai impian menunaikan ibadah haji. Bank Sumut Syariah merupakan suatu lembaga yang bergerak di bidang jasa keuangan yang memberikan pelayanan kepada masyarakat dan hadir memberikan program produk tabungan haji yang diperuntukan bagi umat muslim sebagai solusi dalam merencanakan keberangkatan untuk menunaikan ibadah haji. </w:t>
      </w:r>
    </w:p>
    <w:p w:rsidR="0001402B" w:rsidRPr="0001402B" w:rsidRDefault="0001402B" w:rsidP="0001402B">
      <w:pPr>
        <w:ind w:firstLine="360"/>
        <w:jc w:val="both"/>
        <w:rPr>
          <w:rFonts w:asciiTheme="majorBidi" w:hAnsiTheme="majorBidi" w:cstheme="majorBidi"/>
          <w:sz w:val="22"/>
          <w:szCs w:val="22"/>
          <w:lang w:val="id-ID" w:eastAsia="id-ID"/>
        </w:rPr>
      </w:pPr>
      <w:r w:rsidRPr="0001402B">
        <w:rPr>
          <w:rFonts w:asciiTheme="majorBidi" w:hAnsiTheme="majorBidi" w:cstheme="majorBidi"/>
          <w:sz w:val="22"/>
          <w:szCs w:val="22"/>
          <w:lang w:val="id-ID" w:eastAsia="id-ID"/>
        </w:rPr>
        <w:t>Bank Sumut Syariah Simpang kayu Besar ini mempunyai produk tabungan haji atau yang dikenal dengan Smart Ib Makbul, produk ini juga terkoneksi secara online melalui aplikasi yaitu SISKOHAT untuk melakukan pembiayaan tabungan haji. C</w:t>
      </w:r>
      <w:r w:rsidRPr="0001402B">
        <w:rPr>
          <w:rFonts w:asciiTheme="majorBidi" w:hAnsiTheme="majorBidi" w:cstheme="majorBidi"/>
          <w:sz w:val="22"/>
          <w:szCs w:val="22"/>
          <w:lang w:eastAsia="id-ID"/>
        </w:rPr>
        <w:t>alon jemaah haji harus melakukan Biaya Perjalanan  Ibadah  Haji  (BPIH)  dengan  setoran  awal  sebesar  Rp.  100.000  dan  setoran selanjutnya minimal Rp. 100.000 hingga sampai uang yang calon jemaah haji setor sebesar Rp. 25.000.000 maka, calon jemaah haji berhak menerima nomor porsi hajinya. (Alfathul Hisabia, 2023).</w:t>
      </w:r>
    </w:p>
    <w:p w:rsidR="0001402B" w:rsidRPr="0001402B" w:rsidRDefault="0001402B" w:rsidP="0001402B">
      <w:pPr>
        <w:ind w:firstLine="360"/>
        <w:jc w:val="both"/>
        <w:rPr>
          <w:rFonts w:asciiTheme="majorBidi" w:hAnsiTheme="majorBidi" w:cstheme="majorBidi"/>
          <w:sz w:val="22"/>
          <w:szCs w:val="22"/>
          <w:lang w:val="id-ID" w:eastAsia="id-ID"/>
        </w:rPr>
      </w:pPr>
      <w:r w:rsidRPr="0001402B">
        <w:rPr>
          <w:rFonts w:asciiTheme="majorBidi" w:hAnsiTheme="majorBidi" w:cstheme="majorBidi"/>
          <w:sz w:val="22"/>
          <w:szCs w:val="22"/>
          <w:lang w:val="id-ID" w:eastAsia="id-ID"/>
        </w:rPr>
        <w:t xml:space="preserve">Produk tabungan Smart Ib Makbul ini merupakan tabungan haji dengan prinsip Wadiah Yad Dhamanah yang dimana satu pihak yang menitipkan (nasabah) dan pihak lain sebagai pihak yang menerima titipan (bank). </w:t>
      </w:r>
      <w:proofErr w:type="gramStart"/>
      <w:r w:rsidRPr="0001402B">
        <w:rPr>
          <w:rFonts w:asciiTheme="majorBidi" w:hAnsiTheme="majorBidi" w:cstheme="majorBidi"/>
          <w:sz w:val="22"/>
          <w:szCs w:val="22"/>
          <w:lang w:eastAsia="id-ID"/>
        </w:rPr>
        <w:t xml:space="preserve">Pihak penerima titipan </w:t>
      </w:r>
      <w:r w:rsidRPr="0001402B">
        <w:rPr>
          <w:rFonts w:asciiTheme="majorBidi" w:hAnsiTheme="majorBidi" w:cstheme="majorBidi"/>
          <w:sz w:val="22"/>
          <w:szCs w:val="22"/>
          <w:lang w:val="id-ID" w:eastAsia="id-ID"/>
        </w:rPr>
        <w:t xml:space="preserve">tidak </w:t>
      </w:r>
      <w:r w:rsidRPr="0001402B">
        <w:rPr>
          <w:rFonts w:asciiTheme="majorBidi" w:hAnsiTheme="majorBidi" w:cstheme="majorBidi"/>
          <w:sz w:val="22"/>
          <w:szCs w:val="22"/>
          <w:lang w:eastAsia="id-ID"/>
        </w:rPr>
        <w:t>dapat memanfaatkan barang yang dititipkan.</w:t>
      </w:r>
      <w:proofErr w:type="gramEnd"/>
      <w:r w:rsidRPr="0001402B">
        <w:rPr>
          <w:rFonts w:asciiTheme="majorBidi" w:hAnsiTheme="majorBidi" w:cstheme="majorBidi"/>
          <w:sz w:val="22"/>
          <w:szCs w:val="22"/>
          <w:lang w:eastAsia="id-ID"/>
        </w:rPr>
        <w:t xml:space="preserve"> </w:t>
      </w:r>
      <w:proofErr w:type="gramStart"/>
      <w:r w:rsidRPr="0001402B">
        <w:rPr>
          <w:rFonts w:asciiTheme="majorBidi" w:hAnsiTheme="majorBidi" w:cstheme="majorBidi"/>
          <w:sz w:val="22"/>
          <w:szCs w:val="22"/>
          <w:lang w:eastAsia="id-ID"/>
        </w:rPr>
        <w:t>Penerima titipan wajib mengembalikan barang yang dititipkan dalam keadaan utuh.</w:t>
      </w:r>
      <w:proofErr w:type="gramEnd"/>
      <w:r w:rsidRPr="0001402B">
        <w:rPr>
          <w:rFonts w:asciiTheme="majorBidi" w:hAnsiTheme="majorBidi" w:cstheme="majorBidi"/>
          <w:sz w:val="22"/>
          <w:szCs w:val="22"/>
          <w:lang w:eastAsia="id-ID"/>
        </w:rPr>
        <w:t xml:space="preserve"> Dan juga memiliki beberapa keuntungan yaitu setoran yang ringan dan beberapa fasilitas yang memadai seperti pelayanan yang terbaik, mendapatkan perlengkapan haji dan pengelolaan </w:t>
      </w:r>
      <w:proofErr w:type="gramStart"/>
      <w:r w:rsidRPr="0001402B">
        <w:rPr>
          <w:rFonts w:asciiTheme="majorBidi" w:hAnsiTheme="majorBidi" w:cstheme="majorBidi"/>
          <w:sz w:val="22"/>
          <w:szCs w:val="22"/>
          <w:lang w:eastAsia="id-ID"/>
        </w:rPr>
        <w:t>dana</w:t>
      </w:r>
      <w:proofErr w:type="gramEnd"/>
      <w:r w:rsidRPr="0001402B">
        <w:rPr>
          <w:rFonts w:asciiTheme="majorBidi" w:hAnsiTheme="majorBidi" w:cstheme="majorBidi"/>
          <w:sz w:val="22"/>
          <w:szCs w:val="22"/>
          <w:lang w:eastAsia="id-ID"/>
        </w:rPr>
        <w:t xml:space="preserve"> yang sesuai dengan prinsip syariah secara aman dan nyaman di seluruh unit kantor yang tersebar di Sumatera Utara.</w:t>
      </w:r>
      <w:r w:rsidRPr="0001402B">
        <w:rPr>
          <w:rFonts w:asciiTheme="majorBidi" w:hAnsiTheme="majorBidi" w:cstheme="majorBidi"/>
          <w:sz w:val="22"/>
          <w:szCs w:val="22"/>
          <w:lang w:val="id-ID" w:eastAsia="id-ID"/>
        </w:rPr>
        <w:t xml:space="preserve"> </w:t>
      </w:r>
      <w:r w:rsidRPr="0001402B">
        <w:rPr>
          <w:rFonts w:asciiTheme="majorBidi" w:hAnsiTheme="majorBidi" w:cstheme="majorBidi"/>
          <w:sz w:val="22"/>
          <w:szCs w:val="22"/>
          <w:lang w:val="id-ID" w:eastAsia="id-ID"/>
        </w:rPr>
        <w:fldChar w:fldCharType="begin" w:fldLock="1"/>
      </w:r>
      <w:r w:rsidRPr="0001402B">
        <w:rPr>
          <w:rFonts w:asciiTheme="majorBidi" w:hAnsiTheme="majorBidi" w:cstheme="majorBidi"/>
          <w:sz w:val="22"/>
          <w:szCs w:val="22"/>
          <w:lang w:val="id-ID" w:eastAsia="id-ID"/>
        </w:rPr>
        <w:instrText>ADDIN CSL_CITATION {"citationItems":[{"id":"ITEM-1","itemData":{"author":[{"dropping-particle":"","family":"Windi Mariska Suryani Siregar","given":"","non-dropping-particle":"","parse-names":false,"suffix":""}],"id":"ITEM-1","issue":"4","issued":{"date-parts":[["2023"]]},"title":"Peran Tabungan Smart iB Makbul Dalam Meningkatkan DPK Di PT Bank SUMUT Capem Syariah HM Joni","type":"article-journal","volume":"2"},"uris":["http://www.mendeley.com/documents/?uuid=9857ab30-7b95-4a66-8b32-57f20166b0b2"]}],"mendeley":{"formattedCitation":"(Windi Mariska Suryani Siregar, 2023)","manualFormatting":"(Windi Mariska, 2023)","plainTextFormattedCitation":"(Windi Mariska Suryani Siregar, 2023)","previouslyFormattedCitation":"(Windi Mariska Suryani Siregar, 2023)"},"properties":{"noteIndex":0},"schema":"https://github.com/citation-style-language/schema/raw/master/csl-citation.json"}</w:instrText>
      </w:r>
      <w:r w:rsidRPr="0001402B">
        <w:rPr>
          <w:rFonts w:asciiTheme="majorBidi" w:hAnsiTheme="majorBidi" w:cstheme="majorBidi"/>
          <w:sz w:val="22"/>
          <w:szCs w:val="22"/>
          <w:lang w:val="id-ID" w:eastAsia="id-ID"/>
        </w:rPr>
        <w:fldChar w:fldCharType="separate"/>
      </w:r>
      <w:r w:rsidRPr="0001402B">
        <w:rPr>
          <w:rFonts w:asciiTheme="majorBidi" w:hAnsiTheme="majorBidi" w:cstheme="majorBidi"/>
          <w:noProof/>
          <w:sz w:val="22"/>
          <w:szCs w:val="22"/>
          <w:lang w:val="id-ID" w:eastAsia="id-ID"/>
        </w:rPr>
        <w:t>(Windi Mariska, 2023)</w:t>
      </w:r>
      <w:r w:rsidRPr="0001402B">
        <w:rPr>
          <w:rFonts w:asciiTheme="majorBidi" w:hAnsiTheme="majorBidi" w:cstheme="majorBidi"/>
          <w:sz w:val="22"/>
          <w:szCs w:val="22"/>
          <w:lang w:val="id-ID" w:eastAsia="id-ID"/>
        </w:rPr>
        <w:fldChar w:fldCharType="end"/>
      </w:r>
      <w:r w:rsidRPr="0001402B">
        <w:rPr>
          <w:rFonts w:asciiTheme="majorBidi" w:hAnsiTheme="majorBidi" w:cstheme="majorBidi"/>
          <w:sz w:val="22"/>
          <w:szCs w:val="22"/>
          <w:lang w:val="id-ID" w:eastAsia="id-ID"/>
        </w:rPr>
        <w:t>.</w:t>
      </w:r>
    </w:p>
    <w:p w:rsidR="0001402B" w:rsidRPr="0001402B" w:rsidRDefault="0001402B" w:rsidP="0001402B">
      <w:pPr>
        <w:ind w:firstLine="284"/>
        <w:jc w:val="both"/>
        <w:rPr>
          <w:rFonts w:asciiTheme="majorBidi" w:hAnsiTheme="majorBidi" w:cstheme="majorBidi"/>
          <w:sz w:val="22"/>
          <w:szCs w:val="22"/>
          <w:lang w:eastAsia="id-ID"/>
        </w:rPr>
      </w:pPr>
      <w:r w:rsidRPr="0001402B">
        <w:rPr>
          <w:rFonts w:asciiTheme="majorBidi" w:hAnsiTheme="majorBidi" w:cstheme="majorBidi"/>
          <w:sz w:val="22"/>
          <w:szCs w:val="22"/>
          <w:lang w:eastAsia="id-ID"/>
        </w:rPr>
        <w:t xml:space="preserve">Jumlah nasabah produk tabungan Smart </w:t>
      </w:r>
      <w:proofErr w:type="gramStart"/>
      <w:r w:rsidRPr="0001402B">
        <w:rPr>
          <w:rFonts w:asciiTheme="majorBidi" w:hAnsiTheme="majorBidi" w:cstheme="majorBidi"/>
          <w:sz w:val="22"/>
          <w:szCs w:val="22"/>
          <w:lang w:eastAsia="id-ID"/>
        </w:rPr>
        <w:t>Ib</w:t>
      </w:r>
      <w:proofErr w:type="gramEnd"/>
      <w:r w:rsidRPr="0001402B">
        <w:rPr>
          <w:rFonts w:asciiTheme="majorBidi" w:hAnsiTheme="majorBidi" w:cstheme="majorBidi"/>
          <w:sz w:val="22"/>
          <w:szCs w:val="22"/>
          <w:lang w:eastAsia="id-ID"/>
        </w:rPr>
        <w:t xml:space="preserve"> Makbul Bank Sumut Syariah Kcp Simpang Kayu dari tahun 2019-2023 mengalami peningkatan yang signifikan. Hal tersebut dapat dilihat pada tabel dibawah ini</w:t>
      </w:r>
      <w:r w:rsidRPr="0001402B">
        <w:rPr>
          <w:rFonts w:asciiTheme="majorBidi" w:hAnsiTheme="majorBidi" w:cstheme="majorBidi"/>
          <w:sz w:val="22"/>
          <w:szCs w:val="22"/>
          <w:lang w:val="id-ID" w:eastAsia="id-ID"/>
        </w:rPr>
        <w:t>:</w:t>
      </w:r>
    </w:p>
    <w:p w:rsidR="0001402B" w:rsidRPr="0001402B" w:rsidRDefault="0001402B" w:rsidP="0001402B">
      <w:pPr>
        <w:ind w:firstLine="284"/>
        <w:jc w:val="center"/>
        <w:rPr>
          <w:rFonts w:asciiTheme="majorBidi" w:hAnsiTheme="majorBidi" w:cstheme="majorBidi"/>
          <w:sz w:val="22"/>
          <w:szCs w:val="22"/>
          <w:lang w:val="id-ID" w:eastAsia="id-ID"/>
        </w:rPr>
      </w:pPr>
      <w:r w:rsidRPr="0001402B">
        <w:rPr>
          <w:rFonts w:asciiTheme="majorBidi" w:hAnsiTheme="majorBidi" w:cstheme="majorBidi"/>
          <w:sz w:val="22"/>
          <w:szCs w:val="22"/>
          <w:lang w:val="id-ID" w:eastAsia="id-ID"/>
        </w:rPr>
        <w:t xml:space="preserve">Tabel 1. Jumlah Nasabah Tabungan Haji di Bank Sumut Syariah </w:t>
      </w:r>
    </w:p>
    <w:p w:rsidR="0001402B" w:rsidRPr="0001402B" w:rsidRDefault="0001402B" w:rsidP="0001402B">
      <w:pPr>
        <w:ind w:firstLine="284"/>
        <w:jc w:val="center"/>
        <w:rPr>
          <w:rFonts w:asciiTheme="majorBidi" w:hAnsiTheme="majorBidi" w:cstheme="majorBidi"/>
          <w:sz w:val="22"/>
          <w:szCs w:val="22"/>
          <w:lang w:val="id-ID" w:eastAsia="id-ID"/>
        </w:rPr>
      </w:pPr>
      <w:r w:rsidRPr="0001402B">
        <w:rPr>
          <w:rFonts w:asciiTheme="majorBidi" w:hAnsiTheme="majorBidi" w:cstheme="majorBidi"/>
          <w:sz w:val="22"/>
          <w:szCs w:val="22"/>
          <w:lang w:val="id-ID" w:eastAsia="id-ID"/>
        </w:rPr>
        <w:t>Kcp Simpang Kayu Besar</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618"/>
        <w:gridCol w:w="1726"/>
        <w:gridCol w:w="2731"/>
        <w:gridCol w:w="2395"/>
      </w:tblGrid>
      <w:tr w:rsidR="0001402B" w:rsidRPr="0001402B" w:rsidTr="0001402B">
        <w:trPr>
          <w:trHeight w:val="50"/>
          <w:jc w:val="center"/>
        </w:trPr>
        <w:tc>
          <w:tcPr>
            <w:tcW w:w="618" w:type="dxa"/>
            <w:tcBorders>
              <w:top w:val="single" w:sz="8" w:space="0" w:color="000000"/>
              <w:left w:val="single" w:sz="8" w:space="0" w:color="000000"/>
              <w:bottom w:val="single" w:sz="18" w:space="0" w:color="000000"/>
              <w:right w:val="single" w:sz="8" w:space="0" w:color="000000"/>
            </w:tcBorders>
            <w:hideMark/>
          </w:tcPr>
          <w:p w:rsidR="0001402B" w:rsidRPr="0001402B" w:rsidRDefault="0001402B" w:rsidP="0001402B">
            <w:pPr>
              <w:spacing w:after="160"/>
              <w:jc w:val="center"/>
              <w:rPr>
                <w:rFonts w:asciiTheme="majorBidi" w:hAnsiTheme="majorBidi" w:cstheme="majorBidi"/>
                <w:b/>
                <w:bCs/>
                <w:sz w:val="22"/>
                <w:szCs w:val="22"/>
                <w:lang w:val="id-ID"/>
              </w:rPr>
            </w:pPr>
            <w:r w:rsidRPr="0001402B">
              <w:rPr>
                <w:rFonts w:asciiTheme="majorBidi" w:hAnsiTheme="majorBidi" w:cstheme="majorBidi"/>
                <w:b/>
                <w:bCs/>
                <w:sz w:val="22"/>
                <w:szCs w:val="22"/>
                <w:lang w:val="id-ID"/>
              </w:rPr>
              <w:t>No</w:t>
            </w:r>
          </w:p>
        </w:tc>
        <w:tc>
          <w:tcPr>
            <w:tcW w:w="1726" w:type="dxa"/>
            <w:tcBorders>
              <w:top w:val="single" w:sz="8" w:space="0" w:color="000000"/>
              <w:left w:val="single" w:sz="8" w:space="0" w:color="000000"/>
              <w:bottom w:val="single" w:sz="18" w:space="0" w:color="000000"/>
              <w:right w:val="single" w:sz="8" w:space="0" w:color="000000"/>
            </w:tcBorders>
            <w:hideMark/>
          </w:tcPr>
          <w:p w:rsidR="0001402B" w:rsidRPr="0001402B" w:rsidRDefault="0001402B" w:rsidP="0001402B">
            <w:pPr>
              <w:spacing w:after="160"/>
              <w:jc w:val="center"/>
              <w:rPr>
                <w:rFonts w:asciiTheme="majorBidi" w:hAnsiTheme="majorBidi" w:cstheme="majorBidi"/>
                <w:b/>
                <w:bCs/>
                <w:sz w:val="22"/>
                <w:szCs w:val="22"/>
                <w:lang w:val="id-ID"/>
              </w:rPr>
            </w:pPr>
            <w:r w:rsidRPr="0001402B">
              <w:rPr>
                <w:rFonts w:asciiTheme="majorBidi" w:hAnsiTheme="majorBidi" w:cstheme="majorBidi"/>
                <w:b/>
                <w:bCs/>
                <w:sz w:val="22"/>
                <w:szCs w:val="22"/>
                <w:lang w:val="id-ID"/>
              </w:rPr>
              <w:t>Tahun</w:t>
            </w:r>
          </w:p>
        </w:tc>
        <w:tc>
          <w:tcPr>
            <w:tcW w:w="2731" w:type="dxa"/>
            <w:tcBorders>
              <w:top w:val="single" w:sz="8" w:space="0" w:color="000000"/>
              <w:left w:val="single" w:sz="8" w:space="0" w:color="000000"/>
              <w:bottom w:val="single" w:sz="18" w:space="0" w:color="000000"/>
              <w:right w:val="single" w:sz="8" w:space="0" w:color="000000"/>
            </w:tcBorders>
            <w:hideMark/>
          </w:tcPr>
          <w:p w:rsidR="0001402B" w:rsidRPr="0001402B" w:rsidRDefault="0001402B" w:rsidP="0001402B">
            <w:pPr>
              <w:spacing w:after="160"/>
              <w:jc w:val="center"/>
              <w:rPr>
                <w:rFonts w:asciiTheme="majorBidi" w:hAnsiTheme="majorBidi" w:cstheme="majorBidi"/>
                <w:b/>
                <w:bCs/>
                <w:sz w:val="22"/>
                <w:szCs w:val="22"/>
                <w:lang w:val="id-ID"/>
              </w:rPr>
            </w:pPr>
            <w:r w:rsidRPr="0001402B">
              <w:rPr>
                <w:rFonts w:asciiTheme="majorBidi" w:hAnsiTheme="majorBidi" w:cstheme="majorBidi"/>
                <w:b/>
                <w:bCs/>
                <w:sz w:val="22"/>
                <w:szCs w:val="22"/>
                <w:lang w:val="id-ID"/>
              </w:rPr>
              <w:t>Total Nasabah</w:t>
            </w:r>
          </w:p>
        </w:tc>
        <w:tc>
          <w:tcPr>
            <w:tcW w:w="2395" w:type="dxa"/>
            <w:tcBorders>
              <w:top w:val="single" w:sz="8" w:space="0" w:color="000000"/>
              <w:left w:val="single" w:sz="8" w:space="0" w:color="000000"/>
              <w:bottom w:val="single" w:sz="18" w:space="0" w:color="000000"/>
              <w:right w:val="single" w:sz="8" w:space="0" w:color="000000"/>
            </w:tcBorders>
            <w:hideMark/>
          </w:tcPr>
          <w:p w:rsidR="0001402B" w:rsidRPr="0001402B" w:rsidRDefault="0001402B" w:rsidP="0001402B">
            <w:pPr>
              <w:spacing w:after="160"/>
              <w:jc w:val="center"/>
              <w:rPr>
                <w:rFonts w:asciiTheme="majorBidi" w:hAnsiTheme="majorBidi" w:cstheme="majorBidi"/>
                <w:b/>
                <w:bCs/>
                <w:sz w:val="22"/>
                <w:szCs w:val="22"/>
                <w:lang w:val="id-ID"/>
              </w:rPr>
            </w:pPr>
            <w:r w:rsidRPr="0001402B">
              <w:rPr>
                <w:rFonts w:asciiTheme="majorBidi" w:hAnsiTheme="majorBidi" w:cstheme="majorBidi"/>
                <w:b/>
                <w:bCs/>
                <w:sz w:val="22"/>
                <w:szCs w:val="22"/>
                <w:lang w:val="id-ID"/>
              </w:rPr>
              <w:t>Total Dana</w:t>
            </w:r>
          </w:p>
        </w:tc>
      </w:tr>
      <w:tr w:rsidR="0001402B" w:rsidRPr="0001402B" w:rsidTr="0001402B">
        <w:trPr>
          <w:trHeight w:val="50"/>
          <w:jc w:val="center"/>
        </w:trPr>
        <w:tc>
          <w:tcPr>
            <w:tcW w:w="618" w:type="dxa"/>
            <w:tcBorders>
              <w:top w:val="single" w:sz="8" w:space="0" w:color="000000"/>
              <w:left w:val="single" w:sz="8" w:space="0" w:color="000000"/>
              <w:bottom w:val="single" w:sz="8" w:space="0" w:color="000000"/>
              <w:right w:val="single" w:sz="8" w:space="0" w:color="000000"/>
            </w:tcBorders>
            <w:shd w:val="clear" w:color="auto" w:fill="C0C0C0"/>
            <w:hideMark/>
          </w:tcPr>
          <w:p w:rsidR="0001402B" w:rsidRPr="0001402B" w:rsidRDefault="0001402B" w:rsidP="0001402B">
            <w:pPr>
              <w:spacing w:after="160"/>
              <w:jc w:val="both"/>
              <w:rPr>
                <w:rFonts w:asciiTheme="majorBidi" w:hAnsiTheme="majorBidi" w:cstheme="majorBidi"/>
                <w:bCs/>
                <w:sz w:val="22"/>
                <w:szCs w:val="22"/>
                <w:lang w:val="id-ID"/>
              </w:rPr>
            </w:pPr>
            <w:r w:rsidRPr="0001402B">
              <w:rPr>
                <w:rFonts w:asciiTheme="majorBidi" w:hAnsiTheme="majorBidi" w:cstheme="majorBidi"/>
                <w:b/>
                <w:bCs/>
                <w:sz w:val="22"/>
                <w:szCs w:val="22"/>
                <w:lang w:val="id-ID"/>
              </w:rPr>
              <w:t>1.</w:t>
            </w:r>
          </w:p>
        </w:tc>
        <w:tc>
          <w:tcPr>
            <w:tcW w:w="1726" w:type="dxa"/>
            <w:tcBorders>
              <w:top w:val="single" w:sz="8" w:space="0" w:color="000000"/>
              <w:left w:val="single" w:sz="8" w:space="0" w:color="000000"/>
              <w:bottom w:val="single" w:sz="8" w:space="0" w:color="000000"/>
              <w:right w:val="single" w:sz="8" w:space="0" w:color="000000"/>
            </w:tcBorders>
            <w:shd w:val="clear" w:color="auto" w:fill="C0C0C0"/>
            <w:hideMark/>
          </w:tcPr>
          <w:p w:rsidR="0001402B" w:rsidRPr="0001402B" w:rsidRDefault="0001402B" w:rsidP="0001402B">
            <w:pPr>
              <w:spacing w:after="160"/>
              <w:jc w:val="both"/>
              <w:rPr>
                <w:rFonts w:asciiTheme="majorBidi" w:eastAsia="Calibri" w:hAnsiTheme="majorBidi" w:cstheme="majorBidi"/>
                <w:sz w:val="22"/>
                <w:szCs w:val="22"/>
                <w:lang w:val="id-ID"/>
              </w:rPr>
            </w:pPr>
            <w:r w:rsidRPr="0001402B">
              <w:rPr>
                <w:rFonts w:asciiTheme="majorBidi" w:eastAsia="Calibri" w:hAnsiTheme="majorBidi" w:cstheme="majorBidi"/>
                <w:sz w:val="22"/>
                <w:szCs w:val="22"/>
                <w:lang w:val="id-ID"/>
              </w:rPr>
              <w:t>2019</w:t>
            </w:r>
          </w:p>
        </w:tc>
        <w:tc>
          <w:tcPr>
            <w:tcW w:w="2731" w:type="dxa"/>
            <w:tcBorders>
              <w:top w:val="single" w:sz="8" w:space="0" w:color="000000"/>
              <w:left w:val="single" w:sz="8" w:space="0" w:color="000000"/>
              <w:bottom w:val="single" w:sz="8" w:space="0" w:color="000000"/>
              <w:right w:val="single" w:sz="8" w:space="0" w:color="000000"/>
            </w:tcBorders>
            <w:shd w:val="clear" w:color="auto" w:fill="C0C0C0"/>
            <w:hideMark/>
          </w:tcPr>
          <w:p w:rsidR="0001402B" w:rsidRPr="0001402B" w:rsidRDefault="0001402B" w:rsidP="0001402B">
            <w:pPr>
              <w:spacing w:after="160"/>
              <w:jc w:val="both"/>
              <w:rPr>
                <w:rFonts w:asciiTheme="majorBidi" w:eastAsia="Calibri" w:hAnsiTheme="majorBidi" w:cstheme="majorBidi"/>
                <w:sz w:val="22"/>
                <w:szCs w:val="22"/>
                <w:lang w:val="id-ID"/>
              </w:rPr>
            </w:pPr>
            <w:r w:rsidRPr="0001402B">
              <w:rPr>
                <w:rFonts w:asciiTheme="majorBidi" w:eastAsia="Calibri" w:hAnsiTheme="majorBidi" w:cstheme="majorBidi"/>
                <w:sz w:val="22"/>
                <w:szCs w:val="22"/>
                <w:lang w:val="id-ID"/>
              </w:rPr>
              <w:t>920 nasabah</w:t>
            </w:r>
          </w:p>
        </w:tc>
        <w:tc>
          <w:tcPr>
            <w:tcW w:w="2395" w:type="dxa"/>
            <w:tcBorders>
              <w:top w:val="single" w:sz="8" w:space="0" w:color="000000"/>
              <w:left w:val="single" w:sz="8" w:space="0" w:color="000000"/>
              <w:bottom w:val="single" w:sz="8" w:space="0" w:color="000000"/>
              <w:right w:val="single" w:sz="8" w:space="0" w:color="000000"/>
            </w:tcBorders>
            <w:shd w:val="clear" w:color="auto" w:fill="C0C0C0"/>
            <w:hideMark/>
          </w:tcPr>
          <w:p w:rsidR="0001402B" w:rsidRPr="0001402B" w:rsidRDefault="0001402B" w:rsidP="0001402B">
            <w:pPr>
              <w:spacing w:after="160"/>
              <w:jc w:val="both"/>
              <w:rPr>
                <w:rFonts w:asciiTheme="majorBidi" w:eastAsia="Calibri" w:hAnsiTheme="majorBidi" w:cstheme="majorBidi"/>
                <w:sz w:val="22"/>
                <w:szCs w:val="22"/>
                <w:lang w:val="id-ID"/>
              </w:rPr>
            </w:pPr>
            <w:r w:rsidRPr="0001402B">
              <w:rPr>
                <w:rFonts w:asciiTheme="majorBidi" w:eastAsia="Calibri" w:hAnsiTheme="majorBidi" w:cstheme="majorBidi"/>
                <w:sz w:val="22"/>
                <w:szCs w:val="22"/>
                <w:lang w:val="id-ID"/>
              </w:rPr>
              <w:t xml:space="preserve">Rp. 1.854.277.000 </w:t>
            </w:r>
          </w:p>
        </w:tc>
      </w:tr>
      <w:tr w:rsidR="0001402B" w:rsidRPr="0001402B" w:rsidTr="0001402B">
        <w:trPr>
          <w:trHeight w:val="50"/>
          <w:jc w:val="center"/>
        </w:trPr>
        <w:tc>
          <w:tcPr>
            <w:tcW w:w="618" w:type="dxa"/>
            <w:tcBorders>
              <w:top w:val="single" w:sz="8" w:space="0" w:color="000000"/>
              <w:left w:val="single" w:sz="8" w:space="0" w:color="000000"/>
              <w:bottom w:val="single" w:sz="8" w:space="0" w:color="000000"/>
              <w:right w:val="single" w:sz="8" w:space="0" w:color="000000"/>
            </w:tcBorders>
            <w:hideMark/>
          </w:tcPr>
          <w:p w:rsidR="0001402B" w:rsidRPr="0001402B" w:rsidRDefault="0001402B" w:rsidP="0001402B">
            <w:pPr>
              <w:spacing w:after="160"/>
              <w:jc w:val="both"/>
              <w:rPr>
                <w:rFonts w:asciiTheme="majorBidi" w:hAnsiTheme="majorBidi" w:cstheme="majorBidi"/>
                <w:bCs/>
                <w:sz w:val="22"/>
                <w:szCs w:val="22"/>
                <w:lang w:val="id-ID"/>
              </w:rPr>
            </w:pPr>
            <w:r w:rsidRPr="0001402B">
              <w:rPr>
                <w:rFonts w:asciiTheme="majorBidi" w:hAnsiTheme="majorBidi" w:cstheme="majorBidi"/>
                <w:b/>
                <w:bCs/>
                <w:sz w:val="22"/>
                <w:szCs w:val="22"/>
                <w:lang w:val="id-ID"/>
              </w:rPr>
              <w:t>2.</w:t>
            </w:r>
          </w:p>
        </w:tc>
        <w:tc>
          <w:tcPr>
            <w:tcW w:w="1726" w:type="dxa"/>
            <w:tcBorders>
              <w:top w:val="single" w:sz="8" w:space="0" w:color="000000"/>
              <w:left w:val="single" w:sz="8" w:space="0" w:color="000000"/>
              <w:bottom w:val="single" w:sz="8" w:space="0" w:color="000000"/>
              <w:right w:val="single" w:sz="8" w:space="0" w:color="000000"/>
            </w:tcBorders>
            <w:hideMark/>
          </w:tcPr>
          <w:p w:rsidR="0001402B" w:rsidRPr="0001402B" w:rsidRDefault="0001402B" w:rsidP="0001402B">
            <w:pPr>
              <w:spacing w:after="160"/>
              <w:jc w:val="both"/>
              <w:rPr>
                <w:rFonts w:asciiTheme="majorBidi" w:eastAsia="Calibri" w:hAnsiTheme="majorBidi" w:cstheme="majorBidi"/>
                <w:sz w:val="22"/>
                <w:szCs w:val="22"/>
                <w:lang w:val="id-ID"/>
              </w:rPr>
            </w:pPr>
            <w:r w:rsidRPr="0001402B">
              <w:rPr>
                <w:rFonts w:asciiTheme="majorBidi" w:eastAsia="Calibri" w:hAnsiTheme="majorBidi" w:cstheme="majorBidi"/>
                <w:sz w:val="22"/>
                <w:szCs w:val="22"/>
                <w:lang w:val="id-ID"/>
              </w:rPr>
              <w:t>2020</w:t>
            </w:r>
          </w:p>
        </w:tc>
        <w:tc>
          <w:tcPr>
            <w:tcW w:w="2731" w:type="dxa"/>
            <w:tcBorders>
              <w:top w:val="single" w:sz="8" w:space="0" w:color="000000"/>
              <w:left w:val="single" w:sz="8" w:space="0" w:color="000000"/>
              <w:bottom w:val="single" w:sz="8" w:space="0" w:color="000000"/>
              <w:right w:val="single" w:sz="8" w:space="0" w:color="000000"/>
            </w:tcBorders>
            <w:hideMark/>
          </w:tcPr>
          <w:p w:rsidR="0001402B" w:rsidRPr="0001402B" w:rsidRDefault="0001402B" w:rsidP="0001402B">
            <w:pPr>
              <w:spacing w:after="160"/>
              <w:jc w:val="both"/>
              <w:rPr>
                <w:rFonts w:asciiTheme="majorBidi" w:eastAsia="Calibri" w:hAnsiTheme="majorBidi" w:cstheme="majorBidi"/>
                <w:sz w:val="22"/>
                <w:szCs w:val="22"/>
                <w:lang w:val="id-ID"/>
              </w:rPr>
            </w:pPr>
            <w:r w:rsidRPr="0001402B">
              <w:rPr>
                <w:rFonts w:asciiTheme="majorBidi" w:eastAsia="Calibri" w:hAnsiTheme="majorBidi" w:cstheme="majorBidi"/>
                <w:sz w:val="22"/>
                <w:szCs w:val="22"/>
                <w:lang w:val="id-ID"/>
              </w:rPr>
              <w:t>996 nasabah</w:t>
            </w:r>
          </w:p>
        </w:tc>
        <w:tc>
          <w:tcPr>
            <w:tcW w:w="2395" w:type="dxa"/>
            <w:tcBorders>
              <w:top w:val="single" w:sz="8" w:space="0" w:color="000000"/>
              <w:left w:val="single" w:sz="8" w:space="0" w:color="000000"/>
              <w:bottom w:val="single" w:sz="8" w:space="0" w:color="000000"/>
              <w:right w:val="single" w:sz="8" w:space="0" w:color="000000"/>
            </w:tcBorders>
            <w:hideMark/>
          </w:tcPr>
          <w:p w:rsidR="0001402B" w:rsidRPr="0001402B" w:rsidRDefault="0001402B" w:rsidP="0001402B">
            <w:pPr>
              <w:spacing w:after="160"/>
              <w:jc w:val="both"/>
              <w:rPr>
                <w:rFonts w:asciiTheme="majorBidi" w:eastAsia="Calibri" w:hAnsiTheme="majorBidi" w:cstheme="majorBidi"/>
                <w:sz w:val="22"/>
                <w:szCs w:val="22"/>
                <w:lang w:val="id-ID"/>
              </w:rPr>
            </w:pPr>
            <w:r w:rsidRPr="0001402B">
              <w:rPr>
                <w:rFonts w:asciiTheme="majorBidi" w:eastAsia="Calibri" w:hAnsiTheme="majorBidi" w:cstheme="majorBidi"/>
                <w:sz w:val="22"/>
                <w:szCs w:val="22"/>
                <w:lang w:val="id-ID"/>
              </w:rPr>
              <w:t>Rp. 2.014.549.000</w:t>
            </w:r>
          </w:p>
        </w:tc>
      </w:tr>
      <w:tr w:rsidR="0001402B" w:rsidRPr="0001402B" w:rsidTr="0001402B">
        <w:trPr>
          <w:trHeight w:val="52"/>
          <w:jc w:val="center"/>
        </w:trPr>
        <w:tc>
          <w:tcPr>
            <w:tcW w:w="618" w:type="dxa"/>
            <w:tcBorders>
              <w:top w:val="single" w:sz="8" w:space="0" w:color="000000"/>
              <w:left w:val="single" w:sz="8" w:space="0" w:color="000000"/>
              <w:bottom w:val="single" w:sz="8" w:space="0" w:color="000000"/>
              <w:right w:val="single" w:sz="8" w:space="0" w:color="000000"/>
            </w:tcBorders>
            <w:shd w:val="clear" w:color="auto" w:fill="C0C0C0"/>
            <w:hideMark/>
          </w:tcPr>
          <w:p w:rsidR="0001402B" w:rsidRPr="0001402B" w:rsidRDefault="0001402B" w:rsidP="0001402B">
            <w:pPr>
              <w:spacing w:after="160"/>
              <w:jc w:val="both"/>
              <w:rPr>
                <w:rFonts w:asciiTheme="majorBidi" w:hAnsiTheme="majorBidi" w:cstheme="majorBidi"/>
                <w:bCs/>
                <w:sz w:val="22"/>
                <w:szCs w:val="22"/>
                <w:lang w:val="id-ID"/>
              </w:rPr>
            </w:pPr>
            <w:r w:rsidRPr="0001402B">
              <w:rPr>
                <w:rFonts w:asciiTheme="majorBidi" w:hAnsiTheme="majorBidi" w:cstheme="majorBidi"/>
                <w:b/>
                <w:bCs/>
                <w:sz w:val="22"/>
                <w:szCs w:val="22"/>
                <w:lang w:val="id-ID"/>
              </w:rPr>
              <w:t>3.</w:t>
            </w:r>
          </w:p>
        </w:tc>
        <w:tc>
          <w:tcPr>
            <w:tcW w:w="1726" w:type="dxa"/>
            <w:tcBorders>
              <w:top w:val="single" w:sz="8" w:space="0" w:color="000000"/>
              <w:left w:val="single" w:sz="8" w:space="0" w:color="000000"/>
              <w:bottom w:val="single" w:sz="8" w:space="0" w:color="000000"/>
              <w:right w:val="single" w:sz="8" w:space="0" w:color="000000"/>
            </w:tcBorders>
            <w:shd w:val="clear" w:color="auto" w:fill="C0C0C0"/>
            <w:hideMark/>
          </w:tcPr>
          <w:p w:rsidR="0001402B" w:rsidRPr="0001402B" w:rsidRDefault="0001402B" w:rsidP="0001402B">
            <w:pPr>
              <w:spacing w:after="160"/>
              <w:jc w:val="both"/>
              <w:rPr>
                <w:rFonts w:asciiTheme="majorBidi" w:eastAsia="Calibri" w:hAnsiTheme="majorBidi" w:cstheme="majorBidi"/>
                <w:sz w:val="22"/>
                <w:szCs w:val="22"/>
                <w:lang w:val="id-ID"/>
              </w:rPr>
            </w:pPr>
            <w:r w:rsidRPr="0001402B">
              <w:rPr>
                <w:rFonts w:asciiTheme="majorBidi" w:eastAsia="Calibri" w:hAnsiTheme="majorBidi" w:cstheme="majorBidi"/>
                <w:sz w:val="22"/>
                <w:szCs w:val="22"/>
                <w:lang w:val="id-ID"/>
              </w:rPr>
              <w:t>2021</w:t>
            </w:r>
          </w:p>
        </w:tc>
        <w:tc>
          <w:tcPr>
            <w:tcW w:w="2731" w:type="dxa"/>
            <w:tcBorders>
              <w:top w:val="single" w:sz="8" w:space="0" w:color="000000"/>
              <w:left w:val="single" w:sz="8" w:space="0" w:color="000000"/>
              <w:bottom w:val="single" w:sz="8" w:space="0" w:color="000000"/>
              <w:right w:val="single" w:sz="8" w:space="0" w:color="000000"/>
            </w:tcBorders>
            <w:shd w:val="clear" w:color="auto" w:fill="C0C0C0"/>
            <w:hideMark/>
          </w:tcPr>
          <w:p w:rsidR="0001402B" w:rsidRPr="0001402B" w:rsidRDefault="0001402B" w:rsidP="0001402B">
            <w:pPr>
              <w:spacing w:after="160"/>
              <w:jc w:val="both"/>
              <w:rPr>
                <w:rFonts w:asciiTheme="majorBidi" w:eastAsia="Calibri" w:hAnsiTheme="majorBidi" w:cstheme="majorBidi"/>
                <w:sz w:val="22"/>
                <w:szCs w:val="22"/>
                <w:lang w:val="id-ID"/>
              </w:rPr>
            </w:pPr>
            <w:r w:rsidRPr="0001402B">
              <w:rPr>
                <w:rFonts w:asciiTheme="majorBidi" w:eastAsia="Calibri" w:hAnsiTheme="majorBidi" w:cstheme="majorBidi"/>
                <w:sz w:val="22"/>
                <w:szCs w:val="22"/>
                <w:lang w:val="id-ID"/>
              </w:rPr>
              <w:t>1027 nasabah</w:t>
            </w:r>
          </w:p>
        </w:tc>
        <w:tc>
          <w:tcPr>
            <w:tcW w:w="2395" w:type="dxa"/>
            <w:tcBorders>
              <w:top w:val="single" w:sz="8" w:space="0" w:color="000000"/>
              <w:left w:val="single" w:sz="8" w:space="0" w:color="000000"/>
              <w:bottom w:val="single" w:sz="8" w:space="0" w:color="000000"/>
              <w:right w:val="single" w:sz="8" w:space="0" w:color="000000"/>
            </w:tcBorders>
            <w:shd w:val="clear" w:color="auto" w:fill="C0C0C0"/>
            <w:hideMark/>
          </w:tcPr>
          <w:p w:rsidR="0001402B" w:rsidRPr="0001402B" w:rsidRDefault="0001402B" w:rsidP="0001402B">
            <w:pPr>
              <w:spacing w:after="160"/>
              <w:jc w:val="both"/>
              <w:rPr>
                <w:rFonts w:asciiTheme="majorBidi" w:eastAsia="Calibri" w:hAnsiTheme="majorBidi" w:cstheme="majorBidi"/>
                <w:sz w:val="22"/>
                <w:szCs w:val="22"/>
                <w:lang w:val="id-ID"/>
              </w:rPr>
            </w:pPr>
            <w:r w:rsidRPr="0001402B">
              <w:rPr>
                <w:rFonts w:asciiTheme="majorBidi" w:eastAsia="Calibri" w:hAnsiTheme="majorBidi" w:cstheme="majorBidi"/>
                <w:sz w:val="22"/>
                <w:szCs w:val="22"/>
                <w:lang w:val="id-ID"/>
              </w:rPr>
              <w:t>Rp. 2.075.289.000</w:t>
            </w:r>
          </w:p>
        </w:tc>
      </w:tr>
      <w:tr w:rsidR="0001402B" w:rsidRPr="0001402B" w:rsidTr="0001402B">
        <w:trPr>
          <w:trHeight w:val="52"/>
          <w:jc w:val="center"/>
        </w:trPr>
        <w:tc>
          <w:tcPr>
            <w:tcW w:w="618" w:type="dxa"/>
            <w:tcBorders>
              <w:top w:val="single" w:sz="8" w:space="0" w:color="000000"/>
              <w:left w:val="single" w:sz="8" w:space="0" w:color="000000"/>
              <w:bottom w:val="single" w:sz="8" w:space="0" w:color="000000"/>
              <w:right w:val="single" w:sz="8" w:space="0" w:color="000000"/>
            </w:tcBorders>
            <w:hideMark/>
          </w:tcPr>
          <w:p w:rsidR="0001402B" w:rsidRPr="0001402B" w:rsidRDefault="0001402B" w:rsidP="0001402B">
            <w:pPr>
              <w:spacing w:after="160"/>
              <w:jc w:val="both"/>
              <w:rPr>
                <w:rFonts w:asciiTheme="majorBidi" w:hAnsiTheme="majorBidi" w:cstheme="majorBidi"/>
                <w:bCs/>
                <w:sz w:val="22"/>
                <w:szCs w:val="22"/>
                <w:lang w:val="id-ID"/>
              </w:rPr>
            </w:pPr>
            <w:r w:rsidRPr="0001402B">
              <w:rPr>
                <w:rFonts w:asciiTheme="majorBidi" w:hAnsiTheme="majorBidi" w:cstheme="majorBidi"/>
                <w:b/>
                <w:bCs/>
                <w:sz w:val="22"/>
                <w:szCs w:val="22"/>
                <w:lang w:val="id-ID"/>
              </w:rPr>
              <w:t>4.</w:t>
            </w:r>
          </w:p>
        </w:tc>
        <w:tc>
          <w:tcPr>
            <w:tcW w:w="1726" w:type="dxa"/>
            <w:tcBorders>
              <w:top w:val="single" w:sz="8" w:space="0" w:color="000000"/>
              <w:left w:val="single" w:sz="8" w:space="0" w:color="000000"/>
              <w:bottom w:val="single" w:sz="8" w:space="0" w:color="000000"/>
              <w:right w:val="single" w:sz="8" w:space="0" w:color="000000"/>
            </w:tcBorders>
            <w:hideMark/>
          </w:tcPr>
          <w:p w:rsidR="0001402B" w:rsidRPr="0001402B" w:rsidRDefault="0001402B" w:rsidP="0001402B">
            <w:pPr>
              <w:spacing w:after="160"/>
              <w:jc w:val="both"/>
              <w:rPr>
                <w:rFonts w:asciiTheme="majorBidi" w:eastAsia="Calibri" w:hAnsiTheme="majorBidi" w:cstheme="majorBidi"/>
                <w:sz w:val="22"/>
                <w:szCs w:val="22"/>
                <w:lang w:val="id-ID"/>
              </w:rPr>
            </w:pPr>
            <w:r w:rsidRPr="0001402B">
              <w:rPr>
                <w:rFonts w:asciiTheme="majorBidi" w:eastAsia="Calibri" w:hAnsiTheme="majorBidi" w:cstheme="majorBidi"/>
                <w:sz w:val="22"/>
                <w:szCs w:val="22"/>
                <w:lang w:val="id-ID"/>
              </w:rPr>
              <w:t>2022</w:t>
            </w:r>
          </w:p>
        </w:tc>
        <w:tc>
          <w:tcPr>
            <w:tcW w:w="2731" w:type="dxa"/>
            <w:tcBorders>
              <w:top w:val="single" w:sz="8" w:space="0" w:color="000000"/>
              <w:left w:val="single" w:sz="8" w:space="0" w:color="000000"/>
              <w:bottom w:val="single" w:sz="8" w:space="0" w:color="000000"/>
              <w:right w:val="single" w:sz="8" w:space="0" w:color="000000"/>
            </w:tcBorders>
            <w:hideMark/>
          </w:tcPr>
          <w:p w:rsidR="0001402B" w:rsidRPr="0001402B" w:rsidRDefault="0001402B" w:rsidP="0001402B">
            <w:pPr>
              <w:spacing w:after="160"/>
              <w:jc w:val="both"/>
              <w:rPr>
                <w:rFonts w:asciiTheme="majorBidi" w:eastAsia="Calibri" w:hAnsiTheme="majorBidi" w:cstheme="majorBidi"/>
                <w:sz w:val="22"/>
                <w:szCs w:val="22"/>
                <w:lang w:val="id-ID"/>
              </w:rPr>
            </w:pPr>
            <w:r w:rsidRPr="0001402B">
              <w:rPr>
                <w:rFonts w:asciiTheme="majorBidi" w:eastAsia="Calibri" w:hAnsiTheme="majorBidi" w:cstheme="majorBidi"/>
                <w:sz w:val="22"/>
                <w:szCs w:val="22"/>
                <w:lang w:val="id-ID"/>
              </w:rPr>
              <w:t>1.057 nasabah</w:t>
            </w:r>
          </w:p>
        </w:tc>
        <w:tc>
          <w:tcPr>
            <w:tcW w:w="2395" w:type="dxa"/>
            <w:tcBorders>
              <w:top w:val="single" w:sz="8" w:space="0" w:color="000000"/>
              <w:left w:val="single" w:sz="8" w:space="0" w:color="000000"/>
              <w:bottom w:val="single" w:sz="8" w:space="0" w:color="000000"/>
              <w:right w:val="single" w:sz="8" w:space="0" w:color="000000"/>
            </w:tcBorders>
            <w:hideMark/>
          </w:tcPr>
          <w:p w:rsidR="0001402B" w:rsidRPr="0001402B" w:rsidRDefault="0001402B" w:rsidP="0001402B">
            <w:pPr>
              <w:spacing w:after="160"/>
              <w:jc w:val="both"/>
              <w:rPr>
                <w:rFonts w:asciiTheme="majorBidi" w:eastAsia="Calibri" w:hAnsiTheme="majorBidi" w:cstheme="majorBidi"/>
                <w:sz w:val="22"/>
                <w:szCs w:val="22"/>
                <w:lang w:val="id-ID"/>
              </w:rPr>
            </w:pPr>
            <w:r w:rsidRPr="0001402B">
              <w:rPr>
                <w:rFonts w:asciiTheme="majorBidi" w:eastAsia="Calibri" w:hAnsiTheme="majorBidi" w:cstheme="majorBidi"/>
                <w:sz w:val="22"/>
                <w:szCs w:val="22"/>
                <w:lang w:val="id-ID"/>
              </w:rPr>
              <w:t>Rp. 1.998.173.000</w:t>
            </w:r>
          </w:p>
        </w:tc>
      </w:tr>
      <w:tr w:rsidR="0001402B" w:rsidRPr="0001402B" w:rsidTr="00EC67F5">
        <w:trPr>
          <w:trHeight w:val="367"/>
          <w:jc w:val="center"/>
        </w:trPr>
        <w:tc>
          <w:tcPr>
            <w:tcW w:w="618" w:type="dxa"/>
            <w:tcBorders>
              <w:top w:val="single" w:sz="8" w:space="0" w:color="000000"/>
              <w:left w:val="single" w:sz="8" w:space="0" w:color="000000"/>
              <w:bottom w:val="single" w:sz="8" w:space="0" w:color="000000"/>
              <w:right w:val="single" w:sz="8" w:space="0" w:color="000000"/>
            </w:tcBorders>
            <w:shd w:val="clear" w:color="auto" w:fill="C0C0C0"/>
            <w:hideMark/>
          </w:tcPr>
          <w:p w:rsidR="0001402B" w:rsidRPr="0001402B" w:rsidRDefault="0001402B" w:rsidP="0001402B">
            <w:pPr>
              <w:spacing w:after="160"/>
              <w:jc w:val="both"/>
              <w:rPr>
                <w:rFonts w:asciiTheme="majorBidi" w:hAnsiTheme="majorBidi" w:cstheme="majorBidi"/>
                <w:bCs/>
                <w:sz w:val="22"/>
                <w:szCs w:val="22"/>
                <w:lang w:val="id-ID"/>
              </w:rPr>
            </w:pPr>
            <w:r w:rsidRPr="0001402B">
              <w:rPr>
                <w:rFonts w:asciiTheme="majorBidi" w:hAnsiTheme="majorBidi" w:cstheme="majorBidi"/>
                <w:b/>
                <w:bCs/>
                <w:sz w:val="22"/>
                <w:szCs w:val="22"/>
                <w:lang w:val="id-ID"/>
              </w:rPr>
              <w:t>5.</w:t>
            </w:r>
          </w:p>
        </w:tc>
        <w:tc>
          <w:tcPr>
            <w:tcW w:w="1726" w:type="dxa"/>
            <w:tcBorders>
              <w:top w:val="single" w:sz="8" w:space="0" w:color="000000"/>
              <w:left w:val="single" w:sz="8" w:space="0" w:color="000000"/>
              <w:bottom w:val="single" w:sz="8" w:space="0" w:color="000000"/>
              <w:right w:val="single" w:sz="8" w:space="0" w:color="000000"/>
            </w:tcBorders>
            <w:shd w:val="clear" w:color="auto" w:fill="C0C0C0"/>
            <w:hideMark/>
          </w:tcPr>
          <w:p w:rsidR="0001402B" w:rsidRPr="0001402B" w:rsidRDefault="0001402B" w:rsidP="0001402B">
            <w:pPr>
              <w:spacing w:after="160"/>
              <w:jc w:val="both"/>
              <w:rPr>
                <w:rFonts w:asciiTheme="majorBidi" w:eastAsia="Calibri" w:hAnsiTheme="majorBidi" w:cstheme="majorBidi"/>
                <w:sz w:val="22"/>
                <w:szCs w:val="22"/>
                <w:lang w:val="id-ID"/>
              </w:rPr>
            </w:pPr>
            <w:r w:rsidRPr="0001402B">
              <w:rPr>
                <w:rFonts w:asciiTheme="majorBidi" w:eastAsia="Calibri" w:hAnsiTheme="majorBidi" w:cstheme="majorBidi"/>
                <w:sz w:val="22"/>
                <w:szCs w:val="22"/>
                <w:lang w:val="id-ID"/>
              </w:rPr>
              <w:t>2024</w:t>
            </w:r>
          </w:p>
        </w:tc>
        <w:tc>
          <w:tcPr>
            <w:tcW w:w="2731" w:type="dxa"/>
            <w:tcBorders>
              <w:top w:val="single" w:sz="8" w:space="0" w:color="000000"/>
              <w:left w:val="single" w:sz="8" w:space="0" w:color="000000"/>
              <w:bottom w:val="single" w:sz="8" w:space="0" w:color="000000"/>
              <w:right w:val="single" w:sz="8" w:space="0" w:color="000000"/>
            </w:tcBorders>
            <w:shd w:val="clear" w:color="auto" w:fill="C0C0C0"/>
            <w:hideMark/>
          </w:tcPr>
          <w:p w:rsidR="0001402B" w:rsidRPr="0001402B" w:rsidRDefault="0001402B" w:rsidP="0001402B">
            <w:pPr>
              <w:spacing w:after="160"/>
              <w:jc w:val="both"/>
              <w:rPr>
                <w:rFonts w:asciiTheme="majorBidi" w:eastAsia="Calibri" w:hAnsiTheme="majorBidi" w:cstheme="majorBidi"/>
                <w:sz w:val="22"/>
                <w:szCs w:val="22"/>
                <w:lang w:val="id-ID"/>
              </w:rPr>
            </w:pPr>
            <w:r w:rsidRPr="0001402B">
              <w:rPr>
                <w:rFonts w:asciiTheme="majorBidi" w:eastAsia="Calibri" w:hAnsiTheme="majorBidi" w:cstheme="majorBidi"/>
                <w:sz w:val="22"/>
                <w:szCs w:val="22"/>
                <w:lang w:val="id-ID"/>
              </w:rPr>
              <w:t>1.057 nasabah</w:t>
            </w:r>
          </w:p>
        </w:tc>
        <w:tc>
          <w:tcPr>
            <w:tcW w:w="2395" w:type="dxa"/>
            <w:tcBorders>
              <w:top w:val="single" w:sz="8" w:space="0" w:color="000000"/>
              <w:left w:val="single" w:sz="8" w:space="0" w:color="000000"/>
              <w:bottom w:val="single" w:sz="8" w:space="0" w:color="000000"/>
              <w:right w:val="single" w:sz="8" w:space="0" w:color="000000"/>
            </w:tcBorders>
            <w:shd w:val="clear" w:color="auto" w:fill="C0C0C0"/>
            <w:hideMark/>
          </w:tcPr>
          <w:p w:rsidR="0001402B" w:rsidRPr="0001402B" w:rsidRDefault="0001402B" w:rsidP="0001402B">
            <w:pPr>
              <w:spacing w:after="160"/>
              <w:jc w:val="both"/>
              <w:rPr>
                <w:rFonts w:asciiTheme="majorBidi" w:eastAsia="Calibri" w:hAnsiTheme="majorBidi" w:cstheme="majorBidi"/>
                <w:sz w:val="22"/>
                <w:szCs w:val="22"/>
                <w:lang w:val="id-ID"/>
              </w:rPr>
            </w:pPr>
            <w:r w:rsidRPr="0001402B">
              <w:rPr>
                <w:rFonts w:asciiTheme="majorBidi" w:eastAsia="Calibri" w:hAnsiTheme="majorBidi" w:cstheme="majorBidi"/>
                <w:sz w:val="22"/>
                <w:szCs w:val="22"/>
                <w:lang w:val="id-ID"/>
              </w:rPr>
              <w:t>Rp. 2.394.796.000</w:t>
            </w:r>
          </w:p>
        </w:tc>
      </w:tr>
    </w:tbl>
    <w:p w:rsidR="0001402B" w:rsidRPr="0001402B" w:rsidRDefault="0001402B" w:rsidP="0001402B">
      <w:pPr>
        <w:ind w:left="709" w:hanging="142"/>
        <w:rPr>
          <w:rFonts w:asciiTheme="majorBidi" w:hAnsiTheme="majorBidi" w:cstheme="majorBidi"/>
          <w:i/>
          <w:sz w:val="22"/>
          <w:szCs w:val="22"/>
          <w:lang w:val="id-ID" w:eastAsia="id-ID"/>
        </w:rPr>
      </w:pPr>
      <w:r w:rsidRPr="0001402B">
        <w:rPr>
          <w:rFonts w:asciiTheme="majorBidi" w:hAnsiTheme="majorBidi" w:cstheme="majorBidi"/>
          <w:i/>
          <w:sz w:val="22"/>
          <w:szCs w:val="22"/>
          <w:lang w:val="id-ID" w:eastAsia="id-ID"/>
        </w:rPr>
        <w:lastRenderedPageBreak/>
        <w:t xml:space="preserve">   Sumber: Data Bank Sumut Syariah Simpang Kayu Besar</w:t>
      </w:r>
    </w:p>
    <w:p w:rsidR="0001402B" w:rsidRPr="0001402B" w:rsidRDefault="0001402B" w:rsidP="0001402B">
      <w:pPr>
        <w:ind w:left="709" w:hanging="142"/>
        <w:rPr>
          <w:rFonts w:asciiTheme="majorBidi" w:hAnsiTheme="majorBidi" w:cstheme="majorBidi"/>
          <w:i/>
          <w:sz w:val="22"/>
          <w:szCs w:val="22"/>
          <w:lang w:val="id-ID" w:eastAsia="id-ID"/>
        </w:rPr>
      </w:pPr>
    </w:p>
    <w:p w:rsidR="0001402B" w:rsidRPr="0001402B" w:rsidRDefault="0001402B" w:rsidP="00EC67F5">
      <w:pPr>
        <w:ind w:firstLine="270"/>
        <w:jc w:val="both"/>
        <w:rPr>
          <w:rFonts w:asciiTheme="majorBidi" w:hAnsiTheme="majorBidi" w:cstheme="majorBidi"/>
          <w:sz w:val="22"/>
          <w:szCs w:val="22"/>
          <w:lang w:val="id-ID"/>
        </w:rPr>
      </w:pPr>
      <w:r w:rsidRPr="0001402B">
        <w:rPr>
          <w:rFonts w:asciiTheme="majorBidi" w:hAnsiTheme="majorBidi" w:cstheme="majorBidi"/>
          <w:sz w:val="22"/>
          <w:szCs w:val="22"/>
          <w:lang w:val="id-ID"/>
        </w:rPr>
        <w:t>Berdasarkan tabel diatas, menunjukkan bahwa jumlah nasabah Tabungan Smart Ib Makbul Kcp Simpang Kayu Besar mengalami peningkatkan karena sudah banyak yang mempercayai dananya untuk menabung biaya ibadah haji. Selama 5 tahun terakhir ini nasabah yang sudah membuka rekening Tabungan Haji pada tahun 2019 sebanyak 920 nasabah dengan jumlah dana Rp. 1.854.277.000, tahun 2020 sebanyak 996 nasabah dengan jumlah dana Rp. 2.014.549.000,  tahun 2021 sebanyak 1.027 nasabah dengan jumlah dana Rp. 2.075.289.000, tahun 2022 sebanyak 1.057 nasabah dengan jumlah dana Rp. 1.998.173.000 dan 2023 sebanyak 1.057 nasabah hanya saja jumlah dana nya berbeda sebanyak Rp. 2.394.796.000. Oleh karena  itu, untuk tetap bersaing dan mempertahankan pangsar pasar, perlu adanya upaya strategi pemasaran yang menarik dalam meningkatkan pemasaran produk tabungan Smart Ib Makbul.</w:t>
      </w:r>
    </w:p>
    <w:p w:rsidR="0001402B" w:rsidRPr="0001402B" w:rsidRDefault="0001402B" w:rsidP="00EC67F5">
      <w:pPr>
        <w:ind w:firstLine="270"/>
        <w:jc w:val="both"/>
        <w:rPr>
          <w:rFonts w:asciiTheme="majorBidi" w:hAnsiTheme="majorBidi" w:cstheme="majorBidi"/>
          <w:sz w:val="22"/>
          <w:szCs w:val="22"/>
          <w:lang w:val="id-ID"/>
        </w:rPr>
      </w:pPr>
      <w:r w:rsidRPr="0001402B">
        <w:rPr>
          <w:rFonts w:asciiTheme="majorBidi" w:hAnsiTheme="majorBidi" w:cstheme="majorBidi"/>
          <w:sz w:val="22"/>
          <w:szCs w:val="22"/>
          <w:lang w:val="id-ID"/>
        </w:rPr>
        <w:t>Strategi pemasaran yang tepat dilakukan dalam Bank Sumut Syariah Kcp Simpang Kayu Besar adalah Strategi STP yang merupakan Segmentasi, Targeting dan Positioning. Dengan menerapkan strategi STP ini dapat mengoptimalkan pemasaran produk tabungan Smart IB Makbul, hal  ini akan memungkinkan perusahaan untuk memfokuskan upaya mereka pada segmen dan target pasar yang tepat serta memposisikan produk dengan cara yang menekankan keunggulan produk dari para pesaing.</w:t>
      </w:r>
    </w:p>
    <w:p w:rsidR="0001402B" w:rsidRPr="0001402B" w:rsidRDefault="0001402B" w:rsidP="00EC67F5">
      <w:pPr>
        <w:ind w:firstLine="270"/>
        <w:jc w:val="both"/>
        <w:rPr>
          <w:rFonts w:asciiTheme="majorBidi" w:hAnsiTheme="majorBidi" w:cstheme="majorBidi"/>
          <w:sz w:val="22"/>
          <w:szCs w:val="22"/>
          <w:lang w:val="id-ID"/>
        </w:rPr>
      </w:pPr>
      <w:r w:rsidRPr="0001402B">
        <w:rPr>
          <w:rFonts w:asciiTheme="majorBidi" w:hAnsiTheme="majorBidi" w:cstheme="majorBidi"/>
          <w:sz w:val="22"/>
          <w:szCs w:val="22"/>
          <w:lang w:val="id-ID"/>
        </w:rPr>
        <w:t xml:space="preserve">Dengan melakukan analisis STP, Bank Sumut Syariah Simpang Kayu Besar dapat mendapatkan pemahaman yang lebih mendalam tentang karakteristrik dan kebutuhan nasabah di wilayah Tanjung Morawa dan sekitarnya. Hal ini akan membantu perusahaan untuk menyesuaikan strategi pemasaran agar lebih efektif dan efisien. Setelah memahami segmentasi nasabah dengan baik, maka Bank Sumut Syariah dapat menyajikan produk Tabungan Smart Ib Makbul dengan cara yang lebih relevan dan menarik bagi nasabah pontensial. Hal ini dapat meningkatkan kepuasan nasabah dan memperkuat loyalitas mereka terhadap bank. Kemudian melakukan target yang tepat, bank dapat fokus pada segmen pasar yang memiliki pontensi untuk menghasilkan penjualan yang tinggi dan melakukan positioning yang baik, agar menciptakan citra positif produk Tabungan Smart Ib Makbul di benak masyarakat, sehingga meningkatkan minat dan kepercayaam nasabah terhadap produk tersebut. </w:t>
      </w:r>
    </w:p>
    <w:p w:rsidR="0001402B" w:rsidRPr="0001402B" w:rsidRDefault="0001402B" w:rsidP="00EC67F5">
      <w:pPr>
        <w:ind w:firstLine="270"/>
        <w:jc w:val="both"/>
        <w:rPr>
          <w:rFonts w:asciiTheme="majorBidi" w:hAnsiTheme="majorBidi" w:cstheme="majorBidi"/>
          <w:sz w:val="22"/>
          <w:szCs w:val="22"/>
          <w:lang w:val="id-ID"/>
        </w:rPr>
      </w:pPr>
      <w:r w:rsidRPr="0001402B">
        <w:rPr>
          <w:rFonts w:asciiTheme="majorBidi" w:hAnsiTheme="majorBidi" w:cstheme="majorBidi"/>
          <w:sz w:val="22"/>
          <w:szCs w:val="22"/>
          <w:lang w:val="id-ID"/>
        </w:rPr>
        <w:t xml:space="preserve">Untuk mencapai hasil STP yang maksimal, perusahaan harus melakukan segmentasi pasar dari produk yang akan dijual. Segmentasi pasar terbagi dari jenis pasar yang berbeda (heterogen) menjadi homogen yang fokus menjual produk berdasarkan kebutuhan, keinginan dan karakteristik masyarakat. Kemudian, perusahaan menentukan target pasar yang akan dituju agar lebih teratur. Targeting adalah proses mengidentifikasi, mengevaluasi dan memilih salah satu jenis segmen pasar yang akan ditargetkan kepada masyarakat. Perusahaan dapat memilih segmen pasar atau beberapa segmen pasar yang akan dituju.  Langkah terakhir adalah positioning yaitu menciptakan citra baik produk atau perusahaan untuk mendapatkan kepercayaan, loyalitas dan pengakuan masyarakat, hal ini agar menunjukkan keunggulan yang kompetitif dan komparatif perusahaan di benak nasabah sesuai dengan prinsip syariah. Dengan menggunakan strategi segmenting, targeting dan positioning yang tepat menjadi kunci keberhasilan dalam menghadapi persaingan yang semakin kompetitif di dalam industri perbankan syariah. </w:t>
      </w:r>
      <w:r w:rsidRPr="0001402B">
        <w:rPr>
          <w:rFonts w:asciiTheme="majorBidi" w:hAnsiTheme="majorBidi" w:cstheme="majorBidi"/>
          <w:sz w:val="22"/>
          <w:szCs w:val="22"/>
          <w:lang w:val="id-ID"/>
        </w:rPr>
        <w:fldChar w:fldCharType="begin" w:fldLock="1"/>
      </w:r>
      <w:r w:rsidRPr="0001402B">
        <w:rPr>
          <w:rFonts w:asciiTheme="majorBidi" w:hAnsiTheme="majorBidi" w:cstheme="majorBidi"/>
          <w:sz w:val="22"/>
          <w:szCs w:val="22"/>
          <w:lang w:val="id-ID"/>
        </w:rPr>
        <w:instrText>ADDIN CSL_CITATION {"citationItems":[{"id":"ITEM-1","itemData":{"DOI":"10.33830/jom.v13i1.19.2017","ISSN":"2085-9686","abstract":"As a country with moslem as the majority, Indonesia turns out to be the market of sharia Banking Industry. Yet, ironically, Sharia Banking only has market segmentation of 4,86% from the total banking service industry. This research focuses on the mapping of floating customers of sharia banking and marketing strategies done to interest future customers to be loyal customers using the model of Attention, Interest, Desire, and Action (AIDA). Bekasi is chosen as the research site since it is one of the capital city backbone for human resources and industries. The method used is a mixed method with the approach of concurrent embedded. The result shows that 54 % sample of the people in Bekasi are floating customers of sharia banks. Sharia banks around Bekasi have also implemented AIDA models to turn the floating into loyal customers. The recommendation posed by the floating customers is that sharia banks are supposed to enhance the service given to them in terms of socialization and promotion.Indonesia sebagai negara yang mayoritas berpenduduk muslim menjadi pangsa pasar industri perbankan syariah. Hal yang menjadi ironi bahwa Perbankan syariah hanya mempunyai segmen pasar 4,86 % dari total industri layanan jasa perbankan. Riset ini berfokus pada pemetaan Nasabah Mengambang Perbankan Syariah dan strategi promosi yang dilakukan Bank Syariah untuk menarik calon nasabah menjadi nasabah loyalis menggunakan model Attention, Interest, Desire dan Action (AIDA). Bekasi dipilih menjadi lokasi penelitian ini dikarenakan sebagai daerah penyangga ibukota baik dari aspek sumberdaya manusia maupun industrinya. Metode yang digunakan dalam  adalah metode kombinasi dengan pendekatan concurrent embedded.Hasil dalam riset ini bahwa 54 % masyarakat kota Bekasi merupakan nasabah mengambang perbankan syariah. Perbankan syariah sudah menerapkan metode AIDA dalam strategi pemasarannya untuk menarik nasabah mengambang menjadi loyalis. Rekomendasi yang diberikan oleh nasabah mengambang yang mendapatkan porsi terbesar dengan melakukan peningkatan pelayanan sebagai perwujudan sosialisasi dan promosi kepada nasabah mengambang.","author":[{"dropping-particle":"","family":"Silviana","given":"","non-dropping-particle":"","parse-names":false,"suffix":""},{"dropping-particle":"","family":"Purnama","given":"","non-dropping-particle":"","parse-names":false,"suffix":""}],"container-title":"Jurnal Organisasi dan Manajemen","id":"ITEM-1","issue":"1","issued":{"date-parts":[["2017"]]},"page":"10-21","title":"Model Aida Sebagai Strategi Pemasaran Bagi Nasabah Mengambang Perbankan Syariah (Survei Masyarakat Di Kota Bekasi)","type":"article-journal","volume":"13"},"uris":["http://www.mendeley.com/documents/?uuid=59fd1c24-7866-4264-9cda-c4e5087a4cb9"]}],"mendeley":{"formattedCitation":"(Silviana &amp; Purnama, 2017)","plainTextFormattedCitation":"(Silviana &amp; Purnama, 2017)","previouslyFormattedCitation":"(Silviana &amp; Purnama, 2017)"},"properties":{"noteIndex":0},"schema":"https://github.com/citation-style-language/schema/raw/master/csl-citation.json"}</w:instrText>
      </w:r>
      <w:r w:rsidRPr="0001402B">
        <w:rPr>
          <w:rFonts w:asciiTheme="majorBidi" w:hAnsiTheme="majorBidi" w:cstheme="majorBidi"/>
          <w:sz w:val="22"/>
          <w:szCs w:val="22"/>
          <w:lang w:val="id-ID"/>
        </w:rPr>
        <w:fldChar w:fldCharType="separate"/>
      </w:r>
      <w:r w:rsidRPr="0001402B">
        <w:rPr>
          <w:rFonts w:asciiTheme="majorBidi" w:hAnsiTheme="majorBidi" w:cstheme="majorBidi"/>
          <w:noProof/>
          <w:sz w:val="22"/>
          <w:szCs w:val="22"/>
          <w:lang w:val="id-ID"/>
        </w:rPr>
        <w:t>(Silviana &amp; Purnama, 2017)</w:t>
      </w:r>
      <w:r w:rsidRPr="0001402B">
        <w:rPr>
          <w:rFonts w:asciiTheme="majorBidi" w:hAnsiTheme="majorBidi" w:cstheme="majorBidi"/>
          <w:sz w:val="22"/>
          <w:szCs w:val="22"/>
          <w:lang w:val="id-ID"/>
        </w:rPr>
        <w:fldChar w:fldCharType="end"/>
      </w:r>
      <w:r w:rsidRPr="0001402B">
        <w:rPr>
          <w:rFonts w:asciiTheme="majorBidi" w:hAnsiTheme="majorBidi" w:cstheme="majorBidi"/>
          <w:sz w:val="22"/>
          <w:szCs w:val="22"/>
          <w:lang w:val="id-ID"/>
        </w:rPr>
        <w:t>.</w:t>
      </w:r>
    </w:p>
    <w:p w:rsidR="0001402B" w:rsidRPr="0001402B" w:rsidRDefault="0001402B" w:rsidP="00EC67F5">
      <w:pPr>
        <w:ind w:firstLine="270"/>
        <w:jc w:val="both"/>
        <w:rPr>
          <w:rFonts w:asciiTheme="majorBidi" w:hAnsiTheme="majorBidi" w:cstheme="majorBidi"/>
          <w:sz w:val="22"/>
          <w:szCs w:val="22"/>
          <w:lang w:val="id-ID"/>
        </w:rPr>
      </w:pPr>
      <w:r w:rsidRPr="0001402B">
        <w:rPr>
          <w:rFonts w:asciiTheme="majorBidi" w:hAnsiTheme="majorBidi" w:cstheme="majorBidi"/>
          <w:sz w:val="22"/>
          <w:szCs w:val="22"/>
          <w:lang w:val="id-ID"/>
        </w:rPr>
        <w:t xml:space="preserve">Dan penelitian terdahulu yang ditelah dilakukan oleh Fajriyah Salsabila Halim dkk tentang “Analisis Penerapan Strategi Segmenting, Targeting Dan Positioning Terhadap Tabungan Haji Pada Bank Tabungan Negara Syariah Kc Bekasi” menggunakan segmentasi geografis dan segmentasi demografis. Target pasar yang dipilih berdasarkan jenis pasar yaitu concentrated market. Positioining yang diterapkan berdasarkan beberapa pendekatan yaitu memposisikan produk berdasarkan atribut, harga atau kualitas dan pengguna. </w:t>
      </w:r>
    </w:p>
    <w:p w:rsidR="0001402B" w:rsidRPr="0001402B" w:rsidRDefault="0001402B" w:rsidP="00EC67F5">
      <w:pPr>
        <w:ind w:firstLine="270"/>
        <w:jc w:val="both"/>
        <w:rPr>
          <w:rFonts w:asciiTheme="majorBidi" w:hAnsiTheme="majorBidi" w:cstheme="majorBidi"/>
          <w:sz w:val="22"/>
          <w:szCs w:val="22"/>
          <w:lang w:val="id-ID"/>
        </w:rPr>
      </w:pPr>
      <w:r w:rsidRPr="0001402B">
        <w:rPr>
          <w:rFonts w:asciiTheme="majorBidi" w:hAnsiTheme="majorBidi" w:cstheme="majorBidi"/>
          <w:sz w:val="22"/>
          <w:szCs w:val="22"/>
          <w:lang w:val="id-ID"/>
        </w:rPr>
        <w:t xml:space="preserve">Penelitian terdahulu tentangg “Strategy Of Market Segmentation, Targeting and Positioning In Increasing The Number Of Customers At PT. Bank Muamalah Indonesia Tbk Kcp </w:t>
      </w:r>
      <w:r w:rsidRPr="0001402B">
        <w:rPr>
          <w:rFonts w:asciiTheme="majorBidi" w:hAnsiTheme="majorBidi" w:cstheme="majorBidi"/>
          <w:sz w:val="22"/>
          <w:szCs w:val="22"/>
          <w:lang w:val="id-ID"/>
        </w:rPr>
        <w:lastRenderedPageBreak/>
        <w:t>Panyabungan” yang diteliti oleh Rosyidah dkk adalah menggunakan segmentasi geografis, demografis dan perilaku</w:t>
      </w:r>
      <w:r w:rsidRPr="0001402B">
        <w:rPr>
          <w:rFonts w:asciiTheme="majorBidi" w:hAnsiTheme="majorBidi" w:cstheme="majorBidi"/>
          <w:sz w:val="22"/>
          <w:szCs w:val="22"/>
        </w:rPr>
        <w:t xml:space="preserve">. </w:t>
      </w:r>
      <w:proofErr w:type="gramStart"/>
      <w:r w:rsidRPr="0001402B">
        <w:rPr>
          <w:rFonts w:asciiTheme="majorBidi" w:hAnsiTheme="majorBidi" w:cstheme="majorBidi"/>
          <w:sz w:val="22"/>
          <w:szCs w:val="22"/>
        </w:rPr>
        <w:t>Kemudian targeting yaitu BMI KCP Panyabungan memilih pedagang, pengusaha dan pegawai sebagai target pasar.</w:t>
      </w:r>
      <w:proofErr w:type="gramEnd"/>
      <w:r w:rsidRPr="0001402B">
        <w:rPr>
          <w:rFonts w:asciiTheme="majorBidi" w:hAnsiTheme="majorBidi" w:cstheme="majorBidi"/>
          <w:sz w:val="22"/>
          <w:szCs w:val="22"/>
        </w:rPr>
        <w:t xml:space="preserve"> </w:t>
      </w:r>
      <w:proofErr w:type="gramStart"/>
      <w:r w:rsidRPr="0001402B">
        <w:rPr>
          <w:rFonts w:asciiTheme="majorBidi" w:hAnsiTheme="majorBidi" w:cstheme="majorBidi"/>
          <w:sz w:val="22"/>
          <w:szCs w:val="22"/>
        </w:rPr>
        <w:t>Selanjutnya positioning, membangun citra baik dengan merangkul para Ulama</w:t>
      </w:r>
      <w:r w:rsidRPr="0001402B">
        <w:rPr>
          <w:rFonts w:asciiTheme="majorBidi" w:hAnsiTheme="majorBidi" w:cstheme="majorBidi"/>
          <w:sz w:val="22"/>
          <w:szCs w:val="22"/>
          <w:lang w:val="id-ID"/>
        </w:rPr>
        <w:t>.</w:t>
      </w:r>
      <w:proofErr w:type="gramEnd"/>
    </w:p>
    <w:p w:rsidR="0001402B" w:rsidRPr="0001402B" w:rsidRDefault="0001402B" w:rsidP="00EC67F5">
      <w:pPr>
        <w:ind w:firstLine="270"/>
        <w:jc w:val="both"/>
        <w:rPr>
          <w:rFonts w:asciiTheme="majorBidi" w:hAnsiTheme="majorBidi" w:cstheme="majorBidi"/>
          <w:sz w:val="22"/>
          <w:szCs w:val="22"/>
          <w:lang w:val="id-ID"/>
        </w:rPr>
      </w:pPr>
      <w:r w:rsidRPr="0001402B">
        <w:rPr>
          <w:rFonts w:asciiTheme="majorBidi" w:hAnsiTheme="majorBidi" w:cstheme="majorBidi"/>
          <w:sz w:val="22"/>
          <w:szCs w:val="22"/>
          <w:lang w:val="id-ID"/>
        </w:rPr>
        <w:t>Dan penelitian terdahulu tentang “</w:t>
      </w:r>
      <w:r w:rsidRPr="0001402B">
        <w:rPr>
          <w:rFonts w:asciiTheme="majorBidi" w:hAnsiTheme="majorBidi" w:cstheme="majorBidi"/>
          <w:sz w:val="22"/>
          <w:szCs w:val="22"/>
        </w:rPr>
        <w:t>Penerapan Strategi Segmenting, Targeting, Positioning Dalam Meningkatkan Nilai Kualitas Produk Tabungan Prima iB Bank Tabungan Negara Syariah Kcps Probolinggo</w:t>
      </w:r>
      <w:r w:rsidRPr="0001402B">
        <w:rPr>
          <w:rFonts w:asciiTheme="majorBidi" w:hAnsiTheme="majorBidi" w:cstheme="majorBidi"/>
          <w:sz w:val="22"/>
          <w:szCs w:val="22"/>
          <w:lang w:val="id-ID"/>
        </w:rPr>
        <w:t xml:space="preserve">” oleh Halima dkk adalah </w:t>
      </w:r>
      <w:r w:rsidRPr="0001402B">
        <w:rPr>
          <w:rFonts w:asciiTheme="majorBidi" w:hAnsiTheme="majorBidi" w:cstheme="majorBidi"/>
          <w:sz w:val="22"/>
          <w:szCs w:val="22"/>
        </w:rPr>
        <w:t>menggunakan segmentasi geografis dan demo</w:t>
      </w:r>
      <w:r w:rsidRPr="0001402B">
        <w:rPr>
          <w:rFonts w:asciiTheme="majorBidi" w:hAnsiTheme="majorBidi" w:cstheme="majorBidi"/>
          <w:sz w:val="22"/>
          <w:szCs w:val="22"/>
          <w:lang w:val="id-ID"/>
        </w:rPr>
        <w:t>g</w:t>
      </w:r>
      <w:r w:rsidRPr="0001402B">
        <w:rPr>
          <w:rFonts w:asciiTheme="majorBidi" w:hAnsiTheme="majorBidi" w:cstheme="majorBidi"/>
          <w:sz w:val="22"/>
          <w:szCs w:val="22"/>
        </w:rPr>
        <w:t xml:space="preserve">rafis, dan segmentasi perilaku. Sedangkan target </w:t>
      </w:r>
      <w:r w:rsidRPr="0001402B">
        <w:rPr>
          <w:rFonts w:asciiTheme="majorBidi" w:hAnsiTheme="majorBidi" w:cstheme="majorBidi"/>
          <w:sz w:val="22"/>
          <w:szCs w:val="22"/>
          <w:lang w:val="id-ID"/>
        </w:rPr>
        <w:t xml:space="preserve">yang </w:t>
      </w:r>
      <w:r w:rsidRPr="0001402B">
        <w:rPr>
          <w:rFonts w:asciiTheme="majorBidi" w:hAnsiTheme="majorBidi" w:cstheme="majorBidi"/>
          <w:sz w:val="22"/>
          <w:szCs w:val="22"/>
        </w:rPr>
        <w:t xml:space="preserve">dipilih melalui concentrated </w:t>
      </w:r>
      <w:r w:rsidRPr="0001402B">
        <w:rPr>
          <w:rFonts w:asciiTheme="majorBidi" w:hAnsiTheme="majorBidi" w:cstheme="majorBidi"/>
          <w:sz w:val="22"/>
          <w:szCs w:val="22"/>
          <w:lang w:val="id-ID"/>
        </w:rPr>
        <w:t xml:space="preserve">market. </w:t>
      </w:r>
      <w:r w:rsidRPr="0001402B">
        <w:rPr>
          <w:rFonts w:asciiTheme="majorBidi" w:hAnsiTheme="majorBidi" w:cstheme="majorBidi"/>
          <w:sz w:val="22"/>
          <w:szCs w:val="22"/>
        </w:rPr>
        <w:t xml:space="preserve">Terakhir positioning yang </w:t>
      </w:r>
      <w:proofErr w:type="gramStart"/>
      <w:r w:rsidRPr="0001402B">
        <w:rPr>
          <w:rFonts w:asciiTheme="majorBidi" w:hAnsiTheme="majorBidi" w:cstheme="majorBidi"/>
          <w:sz w:val="22"/>
          <w:szCs w:val="22"/>
        </w:rPr>
        <w:t>digunaka</w:t>
      </w:r>
      <w:r w:rsidRPr="0001402B">
        <w:rPr>
          <w:rFonts w:asciiTheme="majorBidi" w:hAnsiTheme="majorBidi" w:cstheme="majorBidi"/>
          <w:sz w:val="22"/>
          <w:szCs w:val="22"/>
          <w:lang w:val="id-ID"/>
        </w:rPr>
        <w:t xml:space="preserve">n </w:t>
      </w:r>
      <w:r w:rsidRPr="0001402B">
        <w:rPr>
          <w:rFonts w:asciiTheme="majorBidi" w:hAnsiTheme="majorBidi" w:cstheme="majorBidi"/>
          <w:sz w:val="22"/>
          <w:szCs w:val="22"/>
        </w:rPr>
        <w:t>,seperti</w:t>
      </w:r>
      <w:proofErr w:type="gramEnd"/>
      <w:r w:rsidRPr="0001402B">
        <w:rPr>
          <w:rFonts w:asciiTheme="majorBidi" w:hAnsiTheme="majorBidi" w:cstheme="majorBidi"/>
          <w:sz w:val="22"/>
          <w:szCs w:val="22"/>
        </w:rPr>
        <w:t xml:space="preserve"> atribut produk, kelas produk, harga produk, pemakaian produk dan pesaing dalam produk tersebut</w:t>
      </w:r>
      <w:r w:rsidRPr="0001402B">
        <w:rPr>
          <w:rFonts w:asciiTheme="majorBidi" w:hAnsiTheme="majorBidi" w:cstheme="majorBidi"/>
          <w:sz w:val="22"/>
          <w:szCs w:val="22"/>
          <w:lang w:val="id-ID"/>
        </w:rPr>
        <w:t>.</w:t>
      </w:r>
    </w:p>
    <w:p w:rsidR="0001402B" w:rsidRPr="0001402B" w:rsidRDefault="0001402B" w:rsidP="00EC67F5">
      <w:pPr>
        <w:spacing w:after="120"/>
        <w:ind w:firstLine="270"/>
        <w:jc w:val="both"/>
        <w:rPr>
          <w:rFonts w:asciiTheme="majorBidi" w:hAnsiTheme="majorBidi" w:cstheme="majorBidi"/>
          <w:sz w:val="22"/>
          <w:szCs w:val="22"/>
          <w:lang w:val="id-ID"/>
        </w:rPr>
      </w:pPr>
      <w:r w:rsidRPr="0001402B">
        <w:rPr>
          <w:rFonts w:asciiTheme="majorBidi" w:hAnsiTheme="majorBidi" w:cstheme="majorBidi"/>
          <w:sz w:val="22"/>
          <w:szCs w:val="22"/>
          <w:lang w:val="id-ID"/>
        </w:rPr>
        <w:t>Perbedaan penelitian ini dengan penelitian sebelumnya pada fokus pembahasannya, seperti strategi pemasaran yang lebih spesifik dan  penulis membahas strategi seperti apa yang dilakukan untuk meningkatkan jumlah nasabah dengan menggunakan “Analisis Strategi Segmentasi, Targeting dan Positioning Dalam Meningkatkan Pemasaran Produk Tabungan Smart Ib Makbul pada nasabah Bank Sumut Syariah Kcp Simpang Kayu Besar”. Untuk itu peneliti ingin membahas tentang judul tersebut dengan menjadikan Bank Sumut Syariah sebagai objek penelitian yang mempunyai berbagai jenis produk yang dapat dijadikan acuan bagi bank syariah lainnya untuk menerapkan strategi yang tepat terhadap produknya khususnya produk Tabungan Haji</w:t>
      </w:r>
      <w:r w:rsidRPr="0001402B">
        <w:rPr>
          <w:rFonts w:asciiTheme="majorBidi" w:hAnsiTheme="majorBidi" w:cstheme="majorBidi"/>
          <w:sz w:val="22"/>
          <w:szCs w:val="22"/>
          <w:lang w:val="id-ID"/>
        </w:rPr>
        <w:t>.</w:t>
      </w:r>
    </w:p>
    <w:p w:rsidR="006459CF" w:rsidRPr="00811E7C" w:rsidRDefault="006459CF" w:rsidP="004B7814">
      <w:pPr>
        <w:pStyle w:val="Heading1"/>
        <w:numPr>
          <w:ilvl w:val="0"/>
          <w:numId w:val="6"/>
        </w:numPr>
        <w:suppressAutoHyphens/>
        <w:spacing w:after="60"/>
        <w:ind w:left="360"/>
        <w:rPr>
          <w:i w:val="0"/>
          <w:sz w:val="22"/>
          <w:szCs w:val="22"/>
        </w:rPr>
      </w:pPr>
      <w:r w:rsidRPr="00811E7C">
        <w:rPr>
          <w:i w:val="0"/>
          <w:sz w:val="22"/>
          <w:szCs w:val="22"/>
        </w:rPr>
        <w:t>METODE</w:t>
      </w:r>
      <w:r>
        <w:rPr>
          <w:i w:val="0"/>
          <w:sz w:val="22"/>
          <w:szCs w:val="22"/>
        </w:rPr>
        <w:t xml:space="preserve"> PENELITIAN</w:t>
      </w:r>
    </w:p>
    <w:p w:rsidR="00EC67F5" w:rsidRDefault="00EC67F5" w:rsidP="00EC67F5">
      <w:pPr>
        <w:autoSpaceDE w:val="0"/>
        <w:autoSpaceDN w:val="0"/>
        <w:adjustRightInd w:val="0"/>
        <w:spacing w:line="276" w:lineRule="auto"/>
        <w:ind w:firstLine="360"/>
        <w:jc w:val="both"/>
        <w:rPr>
          <w:sz w:val="22"/>
          <w:szCs w:val="22"/>
        </w:rPr>
      </w:pPr>
      <w:proofErr w:type="gramStart"/>
      <w:r w:rsidRPr="00EC67F5">
        <w:rPr>
          <w:sz w:val="22"/>
          <w:szCs w:val="22"/>
        </w:rPr>
        <w:t>Penelitian ini menggunakan metode penelitian kualitatif dengan pendekatan kualitatif deksriptif</w:t>
      </w:r>
      <w:r w:rsidRPr="00EC67F5">
        <w:rPr>
          <w:sz w:val="22"/>
          <w:szCs w:val="22"/>
          <w:lang w:val="id-ID"/>
        </w:rPr>
        <w:t>.</w:t>
      </w:r>
      <w:proofErr w:type="gramEnd"/>
      <w:r w:rsidRPr="00EC67F5">
        <w:rPr>
          <w:sz w:val="22"/>
          <w:szCs w:val="22"/>
          <w:lang w:val="id-ID"/>
        </w:rPr>
        <w:t xml:space="preserve"> Yang dimana penelitian kualitatif sebagai prosedur penelitian yang menghasilkan data deksriptif berupa kata-kata tertulis atau lisan-lisan dari orang dan perilaku yang dapat diamati. (Bogdan dan Taylor, 1975).  </w:t>
      </w:r>
      <w:proofErr w:type="gramStart"/>
      <w:r w:rsidRPr="00EC67F5">
        <w:rPr>
          <w:sz w:val="22"/>
          <w:szCs w:val="22"/>
        </w:rPr>
        <w:t>Penelitian ini menggunaan standar penelitian kualitatif untuk memperoleh data yaitu data primer dan sekunder.</w:t>
      </w:r>
      <w:proofErr w:type="gramEnd"/>
      <w:r w:rsidRPr="00EC67F5">
        <w:rPr>
          <w:sz w:val="22"/>
          <w:szCs w:val="22"/>
          <w:lang w:val="id-ID"/>
        </w:rPr>
        <w:t xml:space="preserve"> </w:t>
      </w:r>
      <w:proofErr w:type="gramStart"/>
      <w:r w:rsidRPr="00EC67F5">
        <w:rPr>
          <w:sz w:val="22"/>
          <w:szCs w:val="22"/>
        </w:rPr>
        <w:t xml:space="preserve">Data primer diperoleh langsung dari hasil wawancara, observasi </w:t>
      </w:r>
      <w:r w:rsidRPr="00EC67F5">
        <w:rPr>
          <w:sz w:val="22"/>
          <w:szCs w:val="22"/>
          <w:lang w:val="id-ID"/>
        </w:rPr>
        <w:t xml:space="preserve">dan diskusi dengan </w:t>
      </w:r>
      <w:r w:rsidRPr="00EC67F5">
        <w:rPr>
          <w:sz w:val="22"/>
          <w:szCs w:val="22"/>
        </w:rPr>
        <w:t>Customer Servic</w:t>
      </w:r>
      <w:r w:rsidRPr="00EC67F5">
        <w:rPr>
          <w:sz w:val="22"/>
          <w:szCs w:val="22"/>
          <w:lang w:val="id-ID"/>
        </w:rPr>
        <w:t xml:space="preserve">e Bank Sumut Syariah Kcp Simpang Kayu Besar </w:t>
      </w:r>
      <w:r w:rsidRPr="00EC67F5">
        <w:rPr>
          <w:sz w:val="22"/>
          <w:szCs w:val="22"/>
        </w:rPr>
        <w:t>untuk me</w:t>
      </w:r>
      <w:r w:rsidRPr="00EC67F5">
        <w:rPr>
          <w:sz w:val="22"/>
          <w:szCs w:val="22"/>
          <w:lang w:val="id-ID"/>
        </w:rPr>
        <w:t>mperoleh</w:t>
      </w:r>
      <w:r w:rsidRPr="00EC67F5">
        <w:rPr>
          <w:sz w:val="22"/>
          <w:szCs w:val="22"/>
        </w:rPr>
        <w:t xml:space="preserve"> informasi mengenai strategi segmenting, targeting dan positioning terhadap Tabungan Haji</w:t>
      </w:r>
      <w:r w:rsidRPr="00EC67F5">
        <w:rPr>
          <w:sz w:val="22"/>
          <w:szCs w:val="22"/>
          <w:lang w:val="id-ID"/>
        </w:rPr>
        <w:t>.</w:t>
      </w:r>
      <w:proofErr w:type="gramEnd"/>
      <w:r w:rsidRPr="00EC67F5">
        <w:rPr>
          <w:sz w:val="22"/>
          <w:szCs w:val="22"/>
          <w:lang w:val="id-ID"/>
        </w:rPr>
        <w:t xml:space="preserve"> </w:t>
      </w:r>
      <w:proofErr w:type="gramStart"/>
      <w:r w:rsidRPr="00EC67F5">
        <w:rPr>
          <w:sz w:val="22"/>
          <w:szCs w:val="22"/>
        </w:rPr>
        <w:t xml:space="preserve">Sedangkan data sekunder </w:t>
      </w:r>
      <w:r w:rsidRPr="00EC67F5">
        <w:rPr>
          <w:sz w:val="22"/>
          <w:szCs w:val="22"/>
          <w:lang w:val="id-ID"/>
        </w:rPr>
        <w:t xml:space="preserve">adalah data yang </w:t>
      </w:r>
      <w:r w:rsidRPr="00EC67F5">
        <w:rPr>
          <w:sz w:val="22"/>
          <w:szCs w:val="22"/>
        </w:rPr>
        <w:t xml:space="preserve">diperoleh </w:t>
      </w:r>
      <w:r w:rsidRPr="00EC67F5">
        <w:rPr>
          <w:sz w:val="22"/>
          <w:szCs w:val="22"/>
          <w:lang w:val="id-ID"/>
        </w:rPr>
        <w:t>atau dikumpulkan oleh peneliti dari sumber yang telah ada.</w:t>
      </w:r>
      <w:proofErr w:type="gramEnd"/>
      <w:r w:rsidRPr="00EC67F5">
        <w:rPr>
          <w:sz w:val="22"/>
          <w:szCs w:val="22"/>
          <w:lang w:val="id-ID"/>
        </w:rPr>
        <w:t xml:space="preserve"> Data yang digunakan untuk mendukung informasi yang dapat diperoleh dari bahan pustaka, </w:t>
      </w:r>
      <w:r w:rsidRPr="00EC67F5">
        <w:rPr>
          <w:sz w:val="22"/>
          <w:szCs w:val="22"/>
        </w:rPr>
        <w:t>literatur buku-buku, jurnal, website resmi dan sumber lainnya yang dapat dijadikan referensi untuk penulisan artikel ini.</w:t>
      </w:r>
      <w:r w:rsidRPr="00EC67F5">
        <w:rPr>
          <w:sz w:val="22"/>
          <w:szCs w:val="22"/>
          <w:lang w:val="id-ID"/>
        </w:rPr>
        <w:t xml:space="preserve"> </w:t>
      </w:r>
      <w:r w:rsidRPr="00EC67F5">
        <w:rPr>
          <w:sz w:val="22"/>
          <w:szCs w:val="22"/>
          <w:lang w:val="id-ID"/>
        </w:rPr>
        <w:fldChar w:fldCharType="begin" w:fldLock="1"/>
      </w:r>
      <w:r w:rsidRPr="00EC67F5">
        <w:rPr>
          <w:sz w:val="22"/>
          <w:szCs w:val="22"/>
          <w:lang w:val="id-ID"/>
        </w:rPr>
        <w:instrText>ADDIN CSL_CITATION {"citationItems":[{"id":"ITEM-1","itemData":{"author":[{"dropping-particle":"","family":"M Aliyuddin Al Musawwa &amp; Hanifah","given":"Luluk","non-dropping-particle":"","parse-names":false,"suffix":""}],"id":"ITEM-1","issue":"November","issued":{"date-parts":[["2023"]]},"title":"STRATEGI PEMASARAN SYARIAH DALAM MENINGKATKAN JUMLAH NASABAH PRODUK TABUNGAN HAJI DAN UMROH IB PADA BTN SYARIAH KCPS GRESIK","type":"article-journal","volume":"6"},"uris":["http://www.mendeley.com/documents/?uuid=43335cd0-8df6-49c1-81e2-1c79e66584f8"]}],"mendeley":{"formattedCitation":"(M Aliyuddin Al Musawwa &amp; Hanifah, 2023)","plainTextFormattedCitation":"(M Aliyuddin Al Musawwa &amp; Hanifah, 2023)","previouslyFormattedCitation":"(M Aliyuddin Al Musawwa &amp; Hanifah, 2023)"},"properties":{"noteIndex":0},"schema":"https://github.com/citation-style-language/schema/raw/master/csl-citation.json"}</w:instrText>
      </w:r>
      <w:r w:rsidRPr="00EC67F5">
        <w:rPr>
          <w:sz w:val="22"/>
          <w:szCs w:val="22"/>
          <w:lang w:val="id-ID"/>
        </w:rPr>
        <w:fldChar w:fldCharType="separate"/>
      </w:r>
      <w:r w:rsidRPr="00EC67F5">
        <w:rPr>
          <w:noProof/>
          <w:sz w:val="22"/>
          <w:szCs w:val="22"/>
          <w:lang w:val="id-ID"/>
        </w:rPr>
        <w:t>(M Aliyuddin Al Musawwa &amp; Hanifah, 2023)</w:t>
      </w:r>
      <w:r w:rsidRPr="00EC67F5">
        <w:rPr>
          <w:sz w:val="22"/>
          <w:szCs w:val="22"/>
          <w:lang w:val="id-ID"/>
        </w:rPr>
        <w:fldChar w:fldCharType="end"/>
      </w:r>
      <w:r w:rsidRPr="00EC67F5">
        <w:rPr>
          <w:sz w:val="22"/>
          <w:szCs w:val="22"/>
          <w:lang w:val="id-ID"/>
        </w:rPr>
        <w:t>.</w:t>
      </w:r>
    </w:p>
    <w:p w:rsidR="00D74BAB" w:rsidRPr="00D74BAB" w:rsidRDefault="00D74BAB" w:rsidP="00EC67F5">
      <w:pPr>
        <w:autoSpaceDE w:val="0"/>
        <w:autoSpaceDN w:val="0"/>
        <w:adjustRightInd w:val="0"/>
        <w:spacing w:line="276" w:lineRule="auto"/>
        <w:ind w:firstLine="360"/>
        <w:jc w:val="both"/>
        <w:rPr>
          <w:sz w:val="22"/>
          <w:szCs w:val="22"/>
        </w:rPr>
      </w:pPr>
    </w:p>
    <w:p w:rsidR="00D73172" w:rsidRDefault="00D73172" w:rsidP="004B7814">
      <w:pPr>
        <w:pStyle w:val="Heading1"/>
        <w:numPr>
          <w:ilvl w:val="0"/>
          <w:numId w:val="6"/>
        </w:numPr>
        <w:suppressAutoHyphens/>
        <w:spacing w:after="60"/>
        <w:ind w:left="360"/>
        <w:rPr>
          <w:i w:val="0"/>
          <w:sz w:val="22"/>
          <w:szCs w:val="22"/>
        </w:rPr>
      </w:pPr>
      <w:r w:rsidRPr="00CE5F74">
        <w:rPr>
          <w:i w:val="0"/>
          <w:sz w:val="22"/>
          <w:szCs w:val="22"/>
        </w:rPr>
        <w:t>HASIL DAN PEMBAHASAN</w:t>
      </w:r>
    </w:p>
    <w:p w:rsidR="00EC67F5" w:rsidRPr="00EC67F5" w:rsidRDefault="00EC67F5" w:rsidP="00EC67F5">
      <w:pPr>
        <w:spacing w:line="276" w:lineRule="auto"/>
        <w:ind w:firstLine="360"/>
        <w:jc w:val="both"/>
        <w:rPr>
          <w:b/>
          <w:bCs/>
          <w:sz w:val="22"/>
          <w:szCs w:val="22"/>
          <w:lang w:val="id-ID" w:eastAsia="id-ID"/>
        </w:rPr>
      </w:pPr>
      <w:r w:rsidRPr="00EC67F5">
        <w:rPr>
          <w:b/>
          <w:bCs/>
          <w:sz w:val="22"/>
          <w:szCs w:val="22"/>
        </w:rPr>
        <w:t>S</w:t>
      </w:r>
      <w:r w:rsidRPr="00EC67F5">
        <w:rPr>
          <w:b/>
          <w:bCs/>
          <w:sz w:val="22"/>
          <w:szCs w:val="22"/>
          <w:lang w:eastAsia="id-ID"/>
        </w:rPr>
        <w:t>trategi Segmentasi Pasar yang dilakukan Bank Sumut Syariah Kcp Simpang Kayu Besar</w:t>
      </w:r>
    </w:p>
    <w:p w:rsidR="00EC67F5" w:rsidRPr="00EC67F5" w:rsidRDefault="00EC67F5" w:rsidP="00EC67F5">
      <w:pPr>
        <w:spacing w:line="276" w:lineRule="auto"/>
        <w:ind w:firstLine="360"/>
        <w:jc w:val="both"/>
        <w:rPr>
          <w:sz w:val="22"/>
          <w:szCs w:val="22"/>
          <w:lang w:eastAsia="id-ID"/>
        </w:rPr>
      </w:pPr>
      <w:r w:rsidRPr="00EC67F5">
        <w:rPr>
          <w:sz w:val="22"/>
          <w:szCs w:val="22"/>
          <w:lang w:eastAsia="id-ID"/>
        </w:rPr>
        <w:t xml:space="preserve">Pada segmentasi pasar ini yang diterapkan </w:t>
      </w:r>
      <w:r w:rsidRPr="00EC67F5">
        <w:rPr>
          <w:sz w:val="22"/>
          <w:szCs w:val="22"/>
          <w:lang w:val="id-ID" w:eastAsia="id-ID"/>
        </w:rPr>
        <w:t>oleh</w:t>
      </w:r>
      <w:r w:rsidRPr="00EC67F5">
        <w:rPr>
          <w:sz w:val="22"/>
          <w:szCs w:val="22"/>
          <w:lang w:eastAsia="id-ID"/>
        </w:rPr>
        <w:t xml:space="preserve"> Bank Sumut Syariah Kcp Syariah menjadi tiga jenis segmentasi yaitu antara lain:</w:t>
      </w:r>
    </w:p>
    <w:p w:rsidR="00EC67F5" w:rsidRPr="00EC67F5" w:rsidRDefault="00EC67F5" w:rsidP="00EC67F5">
      <w:pPr>
        <w:pStyle w:val="ListParagraph"/>
        <w:numPr>
          <w:ilvl w:val="0"/>
          <w:numId w:val="8"/>
        </w:numPr>
        <w:spacing w:line="276" w:lineRule="auto"/>
        <w:jc w:val="both"/>
        <w:rPr>
          <w:i/>
          <w:iCs/>
          <w:sz w:val="22"/>
          <w:szCs w:val="22"/>
          <w:lang w:eastAsia="id-ID"/>
        </w:rPr>
      </w:pPr>
      <w:r w:rsidRPr="00EC67F5">
        <w:rPr>
          <w:i/>
          <w:iCs/>
          <w:sz w:val="22"/>
          <w:szCs w:val="22"/>
          <w:lang w:eastAsia="id-ID"/>
        </w:rPr>
        <w:t>Segmentasi Geografis</w:t>
      </w:r>
    </w:p>
    <w:p w:rsidR="00EC67F5" w:rsidRPr="00EC67F5" w:rsidRDefault="00EC67F5" w:rsidP="00EC67F5">
      <w:pPr>
        <w:spacing w:line="276" w:lineRule="auto"/>
        <w:ind w:firstLine="360"/>
        <w:jc w:val="both"/>
        <w:rPr>
          <w:sz w:val="22"/>
          <w:szCs w:val="22"/>
          <w:lang w:val="id-ID" w:eastAsia="id-ID"/>
        </w:rPr>
      </w:pPr>
      <w:r w:rsidRPr="00EC67F5">
        <w:rPr>
          <w:sz w:val="22"/>
          <w:szCs w:val="22"/>
          <w:lang w:eastAsia="id-ID"/>
        </w:rPr>
        <w:t xml:space="preserve">Proses membagi pasar berdasarkan Negara, Wilayah, Provinsi, Kota atau bahkan lingkungan tertentu dikenal sebagai segmentasi geografis. Proses ini dapat membantu perusahaan dalam menemukan peluang pasar khusus untuk setiap wilayah, mengembangkan strategi pemasaran yang lebih efisien, menemukan perbedaan dan kebutuhan nasabah. </w:t>
      </w:r>
      <w:r w:rsidRPr="00EC67F5">
        <w:rPr>
          <w:sz w:val="22"/>
          <w:szCs w:val="22"/>
          <w:lang w:eastAsia="id-ID"/>
        </w:rPr>
        <w:fldChar w:fldCharType="begin" w:fldLock="1"/>
      </w:r>
      <w:r w:rsidRPr="00EC67F5">
        <w:rPr>
          <w:sz w:val="22"/>
          <w:szCs w:val="22"/>
          <w:lang w:eastAsia="id-ID"/>
        </w:rPr>
        <w:instrText>ADDIN CSL_CITATION {"citationItems":[{"id":"ITEM-1","itemData":{"DOI":"10.32502/jimn.v8i2.1823","ISSN":"2089-8177","abstract":"The problem formulation in this study was the relationship between demographic segmentation and the decision to use social media in Kelurahan 3-4 Ulu Palembang. The aim was to find out the relationship between demographic segmentation and the decision to use social media in Kelurahan 3-4 Ulu Palembang. This type of research was associative. The sample used was 235 people using a probability sampling technique. The data used in this study were primarily because they were obtained based on questionnaires distributed to respondents. The analysis technique used was quadratic Kai. The results of the study showed that there were indicators that indicated a relationship and there was no relationship between demographic segmentation and the decision to use social media in Kelurahan 3-4 Ulu Palembang. Indicators that showed the existence of a relationship were: (1) there was a sexual relationship based on the frequency of use. While indicators that did not show the existence of a relationship: (1) there was no sex relationship utilization (2) there was no relationship between types of employment in terms of use and utilization (3) there was no relationship between age of use and utilization (4) there was no relationship between income and utilization","author":[{"dropping-particle":"","family":"Erlangga","given":"Rizky","non-dropping-particle":"","parse-names":false,"suffix":""},{"dropping-particle":"","family":"Amidi","given":"Amidi","non-dropping-particle":"","parse-names":false,"suffix":""}],"container-title":"Jurnal Ilmu Manajemen","id":"ITEM-1","issue":"2","issued":{"date-parts":[["2019"]]},"page":"50","title":"Hubungan Antara Segmentasi Demografis Dengan Keputusan Menggunakan Media Sosial","type":"article-journal","volume":"8"},"uris":["http://www.mendeley.com/documents/?uuid=5a6735f7-51fa-48e9-b2d1-891f80d145a4"]}],"mendeley":{"formattedCitation":"(Erlangga &amp; Amidi, 2019)","plainTextFormattedCitation":"(Erlangga &amp; Amidi, 2019)","previouslyFormattedCitation":"(Erlangga &amp; Amidi, 2019)"},"properties":{"noteIndex":0},"schema":"https://github.com/citation-style-language/schema/raw/master/csl-citation.json"}</w:instrText>
      </w:r>
      <w:r w:rsidRPr="00EC67F5">
        <w:rPr>
          <w:sz w:val="22"/>
          <w:szCs w:val="22"/>
          <w:lang w:eastAsia="id-ID"/>
        </w:rPr>
        <w:fldChar w:fldCharType="separate"/>
      </w:r>
      <w:r w:rsidRPr="00EC67F5">
        <w:rPr>
          <w:noProof/>
          <w:sz w:val="22"/>
          <w:szCs w:val="22"/>
          <w:lang w:eastAsia="id-ID"/>
        </w:rPr>
        <w:t>(Erlangga &amp; Amidi, 2019)</w:t>
      </w:r>
      <w:r w:rsidRPr="00EC67F5">
        <w:rPr>
          <w:sz w:val="22"/>
          <w:szCs w:val="22"/>
          <w:lang w:eastAsia="id-ID"/>
        </w:rPr>
        <w:fldChar w:fldCharType="end"/>
      </w:r>
    </w:p>
    <w:p w:rsidR="00EC67F5" w:rsidRPr="00EC67F5" w:rsidRDefault="00EC67F5" w:rsidP="00EC67F5">
      <w:pPr>
        <w:spacing w:line="276" w:lineRule="auto"/>
        <w:ind w:firstLine="360"/>
        <w:jc w:val="both"/>
        <w:rPr>
          <w:sz w:val="22"/>
          <w:szCs w:val="22"/>
          <w:lang w:val="id-ID" w:eastAsia="id-ID"/>
        </w:rPr>
      </w:pPr>
      <w:r w:rsidRPr="00EC67F5">
        <w:rPr>
          <w:sz w:val="22"/>
          <w:szCs w:val="22"/>
          <w:lang w:val="id-ID" w:eastAsia="id-ID"/>
        </w:rPr>
        <w:t xml:space="preserve">Dari hasil wawancara yang dilakukan peneliti, bahwa segmentasi geografis yang dilakukan Bank Sumut Simpang Kayu Besar pada awalnya menargetkan masyarakat muslim yang berada </w:t>
      </w:r>
      <w:r w:rsidRPr="00EC67F5">
        <w:rPr>
          <w:sz w:val="22"/>
          <w:szCs w:val="22"/>
          <w:lang w:val="id-ID" w:eastAsia="id-ID"/>
        </w:rPr>
        <w:lastRenderedPageBreak/>
        <w:t>di wilayah kecamatan atau kelurahan Tanjung Morawa dalam memasarkan produk Tabungan Smart Ib Makbul. Daerah ini yang paling dekat dengan Bank Sumut Syariah Kcp Simpang Kayu Besar. Namun, untuk meningkatkan segmentasi pasar Bank Sumut Syariah kini membuka kesempatan bagi calon nasabah baru di seluruh daerah untuk membuka Tabungan Smart Ib Makbul. Artinya segmentasi geografis tidak lagi terbatas pada wilayah Tanjung Morawa saja, tetapi terbuka diluar daerah.  Meskipun, pemasaran yang dilakukan oleh Bank Sumut Syariah terbuka di seluruh wilayah, namun tetap pengambilan porsi hajinya harus mengikuti ketentuan masing-masing daerah berdasarkan ketetapan Kementrian Agama.</w:t>
      </w:r>
    </w:p>
    <w:p w:rsidR="00EC67F5" w:rsidRPr="00EC67F5" w:rsidRDefault="00EC67F5" w:rsidP="00EC67F5">
      <w:pPr>
        <w:spacing w:line="276" w:lineRule="auto"/>
        <w:ind w:firstLine="360"/>
        <w:jc w:val="both"/>
        <w:rPr>
          <w:sz w:val="22"/>
          <w:szCs w:val="22"/>
          <w:lang w:eastAsia="id-ID"/>
        </w:rPr>
      </w:pPr>
      <w:r w:rsidRPr="00EC67F5">
        <w:rPr>
          <w:sz w:val="22"/>
          <w:szCs w:val="22"/>
          <w:lang w:val="id-ID" w:eastAsia="id-ID"/>
        </w:rPr>
        <w:t>Dengan menerapkan segmentasi geografis, Bank Sumut Syariah Kcp Simpang Kayu Besar dapat menyesuaikan strategi pemasaran  produk Tabungan Smart Ib Makbul berdasarkan karakteristik masing-masing daerah, hal ini dapat meningkatkan lingkupan pemasaran, menjangkau calon nasabah baru dan dapat mengoptimalkan pada produk Tabungan Smart Ib Makbul.</w:t>
      </w:r>
    </w:p>
    <w:p w:rsidR="00EC67F5" w:rsidRPr="00EC67F5" w:rsidRDefault="00EC67F5" w:rsidP="00EC67F5">
      <w:pPr>
        <w:pStyle w:val="ListParagraph"/>
        <w:numPr>
          <w:ilvl w:val="0"/>
          <w:numId w:val="8"/>
        </w:numPr>
        <w:spacing w:line="276" w:lineRule="auto"/>
        <w:jc w:val="both"/>
        <w:rPr>
          <w:i/>
          <w:iCs/>
          <w:sz w:val="22"/>
          <w:szCs w:val="22"/>
          <w:lang w:eastAsia="id-ID"/>
        </w:rPr>
      </w:pPr>
      <w:r w:rsidRPr="00EC67F5">
        <w:rPr>
          <w:i/>
          <w:iCs/>
          <w:sz w:val="22"/>
          <w:szCs w:val="22"/>
          <w:lang w:eastAsia="id-ID"/>
        </w:rPr>
        <w:t>Segmentasi Demografis</w:t>
      </w:r>
    </w:p>
    <w:p w:rsidR="00EC67F5" w:rsidRPr="00EC67F5" w:rsidRDefault="00EC67F5" w:rsidP="00EC67F5">
      <w:pPr>
        <w:tabs>
          <w:tab w:val="left" w:pos="3261"/>
        </w:tabs>
        <w:spacing w:line="276" w:lineRule="auto"/>
        <w:ind w:firstLine="450"/>
        <w:jc w:val="both"/>
        <w:rPr>
          <w:sz w:val="22"/>
          <w:szCs w:val="22"/>
          <w:lang w:val="id-ID" w:eastAsia="id-ID"/>
        </w:rPr>
      </w:pPr>
      <w:r w:rsidRPr="00EC67F5">
        <w:rPr>
          <w:sz w:val="22"/>
          <w:szCs w:val="22"/>
          <w:lang w:val="id-ID" w:eastAsia="id-ID"/>
        </w:rPr>
        <w:t xml:space="preserve">Proses membagi segmentasi pasar berdasarkan demografis </w:t>
      </w:r>
      <w:r w:rsidRPr="00EC67F5">
        <w:rPr>
          <w:sz w:val="22"/>
          <w:szCs w:val="22"/>
          <w:lang w:eastAsia="id-ID"/>
        </w:rPr>
        <w:t xml:space="preserve">seperti usia, jenis kelamin, pendapatan, pendidikan, pekerjaan, dan lokasi geografis dikenal sebagai segmentasi demografis. </w:t>
      </w:r>
      <w:r w:rsidRPr="00EC67F5">
        <w:rPr>
          <w:sz w:val="22"/>
          <w:szCs w:val="22"/>
          <w:lang w:eastAsia="id-ID"/>
        </w:rPr>
        <w:fldChar w:fldCharType="begin" w:fldLock="1"/>
      </w:r>
      <w:r w:rsidRPr="00EC67F5">
        <w:rPr>
          <w:sz w:val="22"/>
          <w:szCs w:val="22"/>
          <w:lang w:eastAsia="id-ID"/>
        </w:rPr>
        <w:instrText>ADDIN CSL_CITATION {"citationItems":[{"id":"ITEM-1","itemData":{"author":[{"dropping-particle":"","family":"Debby Tania","given":"","non-dropping-particle":"","parse-names":false,"suffix":""}],"container-title":"Jurnal Manajemen Pemasaran Petra","id":"ITEM-1","issue":"1","issued":{"date-parts":[["2014"]]},"page":"2","title":"Market Segmentation, Targeting, dan Brand Positioning dari Winston Premier Surabaya","type":"article-journal","volume":"Vol. 2"},"uris":["http://www.mendeley.com/documents/?uuid=f6702dc1-3dd7-4b4f-b57b-170c61eaa1bd"]}],"mendeley":{"formattedCitation":"(Debby Tania, 2014)","plainTextFormattedCitation":"(Debby Tania, 2014)","previouslyFormattedCitation":"(Debby Tania, 2014)"},"properties":{"noteIndex":0},"schema":"https://github.com/citation-style-language/schema/raw/master/csl-citation.json"}</w:instrText>
      </w:r>
      <w:r w:rsidRPr="00EC67F5">
        <w:rPr>
          <w:sz w:val="22"/>
          <w:szCs w:val="22"/>
          <w:lang w:eastAsia="id-ID"/>
        </w:rPr>
        <w:fldChar w:fldCharType="separate"/>
      </w:r>
      <w:r w:rsidRPr="00EC67F5">
        <w:rPr>
          <w:noProof/>
          <w:sz w:val="22"/>
          <w:szCs w:val="22"/>
          <w:lang w:eastAsia="id-ID"/>
        </w:rPr>
        <w:t>(Debby Tania, 2014)</w:t>
      </w:r>
      <w:r w:rsidRPr="00EC67F5">
        <w:rPr>
          <w:sz w:val="22"/>
          <w:szCs w:val="22"/>
          <w:lang w:eastAsia="id-ID"/>
        </w:rPr>
        <w:fldChar w:fldCharType="end"/>
      </w:r>
      <w:r w:rsidRPr="00EC67F5">
        <w:rPr>
          <w:sz w:val="22"/>
          <w:szCs w:val="22"/>
          <w:lang w:val="id-ID" w:eastAsia="id-ID"/>
        </w:rPr>
        <w:t xml:space="preserve">. </w:t>
      </w:r>
      <w:r w:rsidRPr="00EC67F5">
        <w:rPr>
          <w:sz w:val="22"/>
          <w:szCs w:val="22"/>
          <w:lang w:eastAsia="id-ID"/>
        </w:rPr>
        <w:t xml:space="preserve">Dari hasil wawancara yang dilakukan peneliti bahwa segmentasi demografis yang digunakan di Bank Sumut Kcp Simpang Kayu Besar Kcp Simpang Kayu adalah berdasarkan </w:t>
      </w:r>
      <w:proofErr w:type="gramStart"/>
      <w:r w:rsidRPr="00EC67F5">
        <w:rPr>
          <w:sz w:val="22"/>
          <w:szCs w:val="22"/>
          <w:lang w:eastAsia="id-ID"/>
        </w:rPr>
        <w:t>usia</w:t>
      </w:r>
      <w:proofErr w:type="gramEnd"/>
      <w:r w:rsidRPr="00EC67F5">
        <w:rPr>
          <w:sz w:val="22"/>
          <w:szCs w:val="22"/>
          <w:lang w:eastAsia="id-ID"/>
        </w:rPr>
        <w:t>, pendapatan dan pekerjaan.</w:t>
      </w:r>
    </w:p>
    <w:p w:rsidR="00EC67F5" w:rsidRPr="00EC67F5" w:rsidRDefault="00EC67F5" w:rsidP="00EC67F5">
      <w:pPr>
        <w:spacing w:line="276" w:lineRule="auto"/>
        <w:ind w:firstLine="450"/>
        <w:jc w:val="both"/>
        <w:rPr>
          <w:sz w:val="22"/>
          <w:szCs w:val="22"/>
          <w:lang w:val="id-ID" w:eastAsia="id-ID"/>
        </w:rPr>
      </w:pPr>
      <w:r w:rsidRPr="00EC67F5">
        <w:rPr>
          <w:sz w:val="22"/>
          <w:szCs w:val="22"/>
          <w:lang w:eastAsia="id-ID"/>
        </w:rPr>
        <w:t>Bank Sumut Syariah Kcp Simpang Kayu Besar</w:t>
      </w:r>
      <w:r w:rsidRPr="00EC67F5">
        <w:rPr>
          <w:sz w:val="22"/>
          <w:szCs w:val="22"/>
          <w:lang w:val="id-ID" w:eastAsia="id-ID"/>
        </w:rPr>
        <w:t xml:space="preserve"> dapat melakukan segmentasi demografis dalam upaya meningkatkan pemasaran produk tabungan Smart </w:t>
      </w:r>
      <w:proofErr w:type="gramStart"/>
      <w:r w:rsidRPr="00EC67F5">
        <w:rPr>
          <w:sz w:val="22"/>
          <w:szCs w:val="22"/>
          <w:lang w:val="id-ID" w:eastAsia="id-ID"/>
        </w:rPr>
        <w:t>Ib</w:t>
      </w:r>
      <w:proofErr w:type="gramEnd"/>
      <w:r w:rsidRPr="00EC67F5">
        <w:rPr>
          <w:sz w:val="22"/>
          <w:szCs w:val="22"/>
          <w:lang w:val="id-ID" w:eastAsia="id-ID"/>
        </w:rPr>
        <w:t xml:space="preserve"> Makbul dengan mempertimbangkan faktor-faktor berikut:</w:t>
      </w:r>
    </w:p>
    <w:p w:rsidR="00EC67F5" w:rsidRPr="00EC67F5" w:rsidRDefault="00EC67F5" w:rsidP="00EC67F5">
      <w:pPr>
        <w:pStyle w:val="ListParagraph"/>
        <w:numPr>
          <w:ilvl w:val="0"/>
          <w:numId w:val="9"/>
        </w:numPr>
        <w:spacing w:line="276" w:lineRule="auto"/>
        <w:ind w:left="270" w:hanging="270"/>
        <w:jc w:val="both"/>
        <w:rPr>
          <w:sz w:val="22"/>
          <w:szCs w:val="22"/>
          <w:lang w:val="id-ID" w:eastAsia="id-ID"/>
        </w:rPr>
      </w:pPr>
      <w:r w:rsidRPr="00EC67F5">
        <w:rPr>
          <w:sz w:val="22"/>
          <w:szCs w:val="22"/>
          <w:lang w:val="id-ID" w:eastAsia="id-ID"/>
        </w:rPr>
        <w:t>Berdasarkan usia</w:t>
      </w:r>
    </w:p>
    <w:p w:rsidR="00EC67F5" w:rsidRDefault="00EC67F5" w:rsidP="00EC67F5">
      <w:pPr>
        <w:spacing w:line="276" w:lineRule="auto"/>
        <w:ind w:firstLine="270"/>
        <w:jc w:val="both"/>
        <w:rPr>
          <w:sz w:val="22"/>
          <w:szCs w:val="22"/>
          <w:lang w:eastAsia="id-ID"/>
        </w:rPr>
      </w:pPr>
      <w:r w:rsidRPr="00EC67F5">
        <w:rPr>
          <w:sz w:val="22"/>
          <w:szCs w:val="22"/>
          <w:lang w:val="id-ID" w:eastAsia="id-ID"/>
        </w:rPr>
        <w:t xml:space="preserve">Dari hasil wawancara yang dilakukan peneliti, bahwa Bank Sumut syariah  menargetkan calon jemaah haji dari usia  17-60 tahun dengan beberapa tujuan strategis dan alasan yang terperinci, mencakup aspek finansial, kesiapan fisik dan kebutuhan spiritual. </w:t>
      </w:r>
    </w:p>
    <w:p w:rsidR="00EC67F5" w:rsidRPr="00EC67F5" w:rsidRDefault="00EC67F5" w:rsidP="00EC67F5">
      <w:pPr>
        <w:pStyle w:val="ListParagraph"/>
        <w:numPr>
          <w:ilvl w:val="0"/>
          <w:numId w:val="9"/>
        </w:numPr>
        <w:spacing w:line="276" w:lineRule="auto"/>
        <w:ind w:left="270" w:hanging="270"/>
        <w:jc w:val="both"/>
        <w:rPr>
          <w:sz w:val="22"/>
          <w:szCs w:val="22"/>
          <w:lang w:val="id-ID" w:eastAsia="id-ID"/>
        </w:rPr>
      </w:pPr>
      <w:r w:rsidRPr="00EC67F5">
        <w:rPr>
          <w:sz w:val="22"/>
          <w:szCs w:val="22"/>
          <w:lang w:val="id-ID" w:eastAsia="id-ID"/>
        </w:rPr>
        <w:t>B</w:t>
      </w:r>
      <w:r w:rsidRPr="00EC67F5">
        <w:rPr>
          <w:sz w:val="22"/>
          <w:szCs w:val="22"/>
          <w:lang w:eastAsia="id-ID"/>
        </w:rPr>
        <w:t xml:space="preserve">erdasarkan </w:t>
      </w:r>
      <w:r w:rsidRPr="00EC67F5">
        <w:rPr>
          <w:sz w:val="22"/>
          <w:szCs w:val="22"/>
          <w:lang w:val="id-ID" w:eastAsia="id-ID"/>
        </w:rPr>
        <w:t>jenis kelamin</w:t>
      </w:r>
    </w:p>
    <w:p w:rsidR="00EC67F5" w:rsidRPr="00EC67F5" w:rsidRDefault="00EC67F5" w:rsidP="00EC67F5">
      <w:pPr>
        <w:spacing w:line="276" w:lineRule="auto"/>
        <w:ind w:firstLine="270"/>
        <w:jc w:val="both"/>
        <w:rPr>
          <w:sz w:val="22"/>
          <w:szCs w:val="22"/>
          <w:lang w:val="id-ID" w:eastAsia="id-ID"/>
        </w:rPr>
      </w:pPr>
      <w:r w:rsidRPr="00EC67F5">
        <w:rPr>
          <w:sz w:val="22"/>
          <w:szCs w:val="22"/>
          <w:lang w:val="id-ID" w:eastAsia="id-ID"/>
        </w:rPr>
        <w:t xml:space="preserve">Dari hasil wawancara yang dilakukan peneliti, Bank Sumut syariah dapat dilakukan dengan membagi nasabah menjadi laki-laki dan perempuan dapat dilakukan dengan memperhatikan kebutuhan dan prefensi masing-masing nasabah.  </w:t>
      </w:r>
    </w:p>
    <w:p w:rsidR="00EC67F5" w:rsidRPr="00EC67F5" w:rsidRDefault="00EC67F5" w:rsidP="00EC67F5">
      <w:pPr>
        <w:pStyle w:val="ListParagraph"/>
        <w:numPr>
          <w:ilvl w:val="0"/>
          <w:numId w:val="9"/>
        </w:numPr>
        <w:spacing w:line="276" w:lineRule="auto"/>
        <w:ind w:left="270" w:hanging="270"/>
        <w:jc w:val="both"/>
        <w:rPr>
          <w:sz w:val="22"/>
          <w:szCs w:val="22"/>
          <w:lang w:val="id-ID" w:eastAsia="id-ID"/>
        </w:rPr>
      </w:pPr>
      <w:r w:rsidRPr="00EC67F5">
        <w:rPr>
          <w:sz w:val="22"/>
          <w:szCs w:val="22"/>
          <w:lang w:val="id-ID" w:eastAsia="id-ID"/>
        </w:rPr>
        <w:t>Berdasarkan pendapatan</w:t>
      </w:r>
    </w:p>
    <w:p w:rsidR="00EC67F5" w:rsidRPr="00EC67F5" w:rsidRDefault="00EC67F5" w:rsidP="00EC67F5">
      <w:pPr>
        <w:spacing w:line="276" w:lineRule="auto"/>
        <w:ind w:left="270"/>
        <w:jc w:val="both"/>
        <w:rPr>
          <w:sz w:val="22"/>
          <w:szCs w:val="22"/>
          <w:lang w:val="id-ID" w:eastAsia="id-ID"/>
        </w:rPr>
      </w:pPr>
      <w:r w:rsidRPr="00EC67F5">
        <w:rPr>
          <w:sz w:val="22"/>
          <w:szCs w:val="22"/>
          <w:lang w:val="id-ID" w:eastAsia="id-ID"/>
        </w:rPr>
        <w:t>Bank Sumut syariah menargetkan calon jemaah haji  berdasarkan tingkat pendapatan masyarakat dari yang terendah, pendapatan menengah dan pendapatan tinggi.</w:t>
      </w:r>
    </w:p>
    <w:p w:rsidR="00EC67F5" w:rsidRPr="00EC67F5" w:rsidRDefault="00EC67F5" w:rsidP="00EC67F5">
      <w:pPr>
        <w:pStyle w:val="ListParagraph"/>
        <w:numPr>
          <w:ilvl w:val="0"/>
          <w:numId w:val="9"/>
        </w:numPr>
        <w:spacing w:line="276" w:lineRule="auto"/>
        <w:ind w:left="270" w:hanging="270"/>
        <w:jc w:val="both"/>
        <w:rPr>
          <w:sz w:val="22"/>
          <w:szCs w:val="22"/>
          <w:lang w:val="id-ID" w:eastAsia="id-ID"/>
        </w:rPr>
      </w:pPr>
      <w:r w:rsidRPr="00EC67F5">
        <w:rPr>
          <w:sz w:val="22"/>
          <w:szCs w:val="22"/>
          <w:lang w:val="id-ID" w:eastAsia="id-ID"/>
        </w:rPr>
        <w:t>Berdasarkan pekerjaan</w:t>
      </w:r>
    </w:p>
    <w:p w:rsidR="00EC67F5" w:rsidRPr="00EC67F5" w:rsidRDefault="00EC67F5" w:rsidP="00EC67F5">
      <w:pPr>
        <w:spacing w:line="276" w:lineRule="auto"/>
        <w:ind w:left="270"/>
        <w:jc w:val="both"/>
        <w:rPr>
          <w:sz w:val="22"/>
          <w:szCs w:val="22"/>
          <w:lang w:val="id-ID" w:eastAsia="id-ID"/>
        </w:rPr>
      </w:pPr>
      <w:r w:rsidRPr="00EC67F5">
        <w:rPr>
          <w:sz w:val="22"/>
          <w:szCs w:val="22"/>
          <w:lang w:val="id-ID" w:eastAsia="id-ID"/>
        </w:rPr>
        <w:t xml:space="preserve">Bank Sumut Syariah menargetkan jenis pekerja seperti pegawai negeri atau swasta, pengusaha, wirausaha dan pedagang pasar, dan pekerjaan lainnya. </w:t>
      </w:r>
    </w:p>
    <w:p w:rsidR="00EC67F5" w:rsidRPr="00EC67F5" w:rsidRDefault="00EC67F5" w:rsidP="00EC67F5">
      <w:pPr>
        <w:spacing w:line="276" w:lineRule="auto"/>
        <w:ind w:firstLine="360"/>
        <w:jc w:val="both"/>
        <w:rPr>
          <w:sz w:val="22"/>
          <w:szCs w:val="22"/>
          <w:lang w:eastAsia="id-ID"/>
        </w:rPr>
      </w:pPr>
      <w:r w:rsidRPr="00EC67F5">
        <w:rPr>
          <w:sz w:val="22"/>
          <w:szCs w:val="22"/>
          <w:lang w:val="id-ID" w:eastAsia="id-ID"/>
        </w:rPr>
        <w:t xml:space="preserve">Dengan menerapkan segmentasi demografis, Bank Sumut Syariah Kcp Simpang Kayu Besar dapat menyesuaikan strategi pemasaran dan menyampaikan pesan yang lebih relevam kepada target pasar tertentu. Hal ini akan membantu meningkatkan kesadaran dan minat nasabah terhadap produk Tabungan Smart Ib Makbul di kalangan masyarakat serta dapat meningkatkan jumlah nasabah yang menggunakan produk tersebut. </w:t>
      </w:r>
    </w:p>
    <w:p w:rsidR="00EC67F5" w:rsidRPr="00EC67F5" w:rsidRDefault="00EC67F5" w:rsidP="00EC67F5">
      <w:pPr>
        <w:pStyle w:val="ListParagraph"/>
        <w:numPr>
          <w:ilvl w:val="0"/>
          <w:numId w:val="8"/>
        </w:numPr>
        <w:spacing w:line="276" w:lineRule="auto"/>
        <w:jc w:val="both"/>
        <w:rPr>
          <w:i/>
          <w:iCs/>
          <w:sz w:val="22"/>
          <w:szCs w:val="22"/>
          <w:lang w:eastAsia="id-ID"/>
        </w:rPr>
      </w:pPr>
      <w:r w:rsidRPr="00EC67F5">
        <w:rPr>
          <w:i/>
          <w:iCs/>
          <w:sz w:val="22"/>
          <w:szCs w:val="22"/>
          <w:lang w:eastAsia="id-ID"/>
        </w:rPr>
        <w:t>Segmentasi Perilaku</w:t>
      </w:r>
    </w:p>
    <w:p w:rsidR="00EC67F5" w:rsidRPr="00EC67F5" w:rsidRDefault="00EC67F5" w:rsidP="00EC67F5">
      <w:pPr>
        <w:spacing w:line="276" w:lineRule="auto"/>
        <w:ind w:firstLine="360"/>
        <w:jc w:val="both"/>
        <w:rPr>
          <w:sz w:val="22"/>
          <w:szCs w:val="22"/>
          <w:lang w:eastAsia="id-ID"/>
        </w:rPr>
      </w:pPr>
      <w:proofErr w:type="gramStart"/>
      <w:r w:rsidRPr="00EC67F5">
        <w:rPr>
          <w:sz w:val="22"/>
          <w:szCs w:val="22"/>
          <w:lang w:eastAsia="id-ID"/>
        </w:rPr>
        <w:t>Pengelompokan pasar berdasarkan pengetahuan, sikap, tingkat penggunaan, manfaat, atau respons terhadap suatu produk dikenal sebagai segmentasi prilaku.</w:t>
      </w:r>
      <w:proofErr w:type="gramEnd"/>
      <w:r w:rsidRPr="00EC67F5">
        <w:rPr>
          <w:sz w:val="22"/>
          <w:szCs w:val="22"/>
          <w:lang w:eastAsia="id-ID"/>
        </w:rPr>
        <w:t xml:space="preserve"> </w:t>
      </w:r>
      <w:proofErr w:type="gramStart"/>
      <w:r w:rsidRPr="00EC67F5">
        <w:rPr>
          <w:sz w:val="22"/>
          <w:szCs w:val="22"/>
          <w:lang w:eastAsia="id-ID"/>
        </w:rPr>
        <w:t xml:space="preserve">Perusahaan dapat </w:t>
      </w:r>
      <w:r w:rsidRPr="00EC67F5">
        <w:rPr>
          <w:sz w:val="22"/>
          <w:szCs w:val="22"/>
          <w:lang w:eastAsia="id-ID"/>
        </w:rPr>
        <w:lastRenderedPageBreak/>
        <w:t>memperoleh pemahaman yang lebih baik tentang kebutuhan, prefensi, dan perilaku konsumen melalui pemahaman tentang perilaku segmentasi perilaku.</w:t>
      </w:r>
      <w:proofErr w:type="gramEnd"/>
      <w:r w:rsidRPr="00EC67F5">
        <w:rPr>
          <w:sz w:val="22"/>
          <w:szCs w:val="22"/>
          <w:lang w:eastAsia="id-ID"/>
        </w:rPr>
        <w:t xml:space="preserve"> (Rosdiyah, Abdul Nasser Hasibuan, Azwar Hamid, n.d.).</w:t>
      </w:r>
    </w:p>
    <w:p w:rsidR="00EC67F5" w:rsidRPr="00EC67F5" w:rsidRDefault="00EC67F5" w:rsidP="00EC67F5">
      <w:pPr>
        <w:spacing w:line="276" w:lineRule="auto"/>
        <w:ind w:firstLine="360"/>
        <w:jc w:val="both"/>
        <w:rPr>
          <w:sz w:val="22"/>
          <w:szCs w:val="22"/>
          <w:lang w:val="id-ID" w:eastAsia="id-ID"/>
        </w:rPr>
      </w:pPr>
      <w:r w:rsidRPr="00EC67F5">
        <w:rPr>
          <w:sz w:val="22"/>
          <w:szCs w:val="22"/>
          <w:lang w:eastAsia="id-ID"/>
        </w:rPr>
        <w:t>Berdasarkan hasil wawancara yang dilakukan oleh peneliti, Bank Sumut Syariah Kcp Simpang Kayu Besar</w:t>
      </w:r>
      <w:r w:rsidRPr="00EC67F5">
        <w:rPr>
          <w:sz w:val="22"/>
          <w:szCs w:val="22"/>
          <w:lang w:val="id-ID" w:eastAsia="id-ID"/>
        </w:rPr>
        <w:t xml:space="preserve"> bedasarkan kegunaan dan manfaatnya,  menargetkan umat islam yang memiliki keinginan kuat untuk menunaikan ibadah haji dan membutuhkan produk tabungan yang dapat membantu mereka dalam merencanakan dan mengumpulkan dana untuk ibadah haji. Tabungan ini menawarkan kemudahan dan fasilitas bagi calon nasabah jemaah haji dalam mengumpulkan dana secara bertahap dan sesuai dengan kemampuan finasial mereka.  </w:t>
      </w:r>
    </w:p>
    <w:p w:rsidR="00EC67F5" w:rsidRPr="00EC67F5" w:rsidRDefault="00EC67F5" w:rsidP="00EC67F5">
      <w:pPr>
        <w:spacing w:line="276" w:lineRule="auto"/>
        <w:ind w:firstLine="360"/>
        <w:jc w:val="both"/>
        <w:rPr>
          <w:sz w:val="22"/>
          <w:szCs w:val="22"/>
          <w:lang w:val="id-ID" w:eastAsia="id-ID"/>
        </w:rPr>
      </w:pPr>
      <w:r w:rsidRPr="00EC67F5">
        <w:rPr>
          <w:sz w:val="22"/>
          <w:szCs w:val="22"/>
          <w:lang w:val="id-ID" w:eastAsia="id-ID"/>
        </w:rPr>
        <w:t xml:space="preserve">Dengan melakukan segmentasi perilaku, Bank Sumut Syariah Kcp Simpang Kayu Besar dapat  lebih memaksimalkan strategi pemasaran dan penawaran produk Tabungan Smart Ib Makbul agar lebih sesuai dengan karakteristik, prefensi dan kebutuhan masing-masing segmen sasaran, sehingga dapat lebih meningkatkan daya tarik produk dan meningkatkan pertumbuhan jumlah nasabah yang menggunakan produk Tabungan Smart Ib Makbul.  </w:t>
      </w:r>
    </w:p>
    <w:p w:rsidR="00EC67F5" w:rsidRPr="00EC67F5" w:rsidRDefault="00EC67F5" w:rsidP="00EC67F5">
      <w:pPr>
        <w:spacing w:line="276" w:lineRule="auto"/>
        <w:ind w:firstLine="360"/>
        <w:jc w:val="both"/>
        <w:rPr>
          <w:sz w:val="22"/>
          <w:szCs w:val="22"/>
          <w:lang w:val="id-ID" w:eastAsia="id-ID"/>
        </w:rPr>
      </w:pPr>
      <w:r w:rsidRPr="00EC67F5">
        <w:rPr>
          <w:sz w:val="22"/>
          <w:szCs w:val="22"/>
          <w:lang w:val="id-ID" w:eastAsia="id-ID"/>
        </w:rPr>
        <w:t xml:space="preserve">Dengan menerapkan strategi segmentasi pasar yang meliputi beberapa aspek yaitu aspek segmentasi geografis, demografis dan perilaku, Bank Sumut Syariah Kcp Simpang Kayu Besar telah mengidentifasi nasabah yang lebih spesifik untuk berpeluang menjadi nasabah produk Tabungan Smart Ib Makbul. Strategi ini dapat memungkinkan bank untuk menggunakan sumber daya secara efektif dan menyampaikan pesan pemasaran yang lebih tepat dan menarik untuk sasaran pasar yang dituju. </w:t>
      </w:r>
    </w:p>
    <w:p w:rsidR="00EC67F5" w:rsidRPr="00EC67F5" w:rsidRDefault="00EC67F5" w:rsidP="00EC67F5">
      <w:pPr>
        <w:spacing w:line="276" w:lineRule="auto"/>
        <w:ind w:firstLine="567"/>
        <w:jc w:val="both"/>
        <w:rPr>
          <w:sz w:val="22"/>
          <w:szCs w:val="22"/>
          <w:lang w:val="id-ID" w:eastAsia="id-ID"/>
        </w:rPr>
      </w:pPr>
    </w:p>
    <w:p w:rsidR="00EC67F5" w:rsidRPr="00EC67F5" w:rsidRDefault="00EC67F5" w:rsidP="00EC67F5">
      <w:pPr>
        <w:spacing w:line="276" w:lineRule="auto"/>
        <w:jc w:val="both"/>
        <w:rPr>
          <w:b/>
          <w:bCs/>
          <w:sz w:val="22"/>
          <w:szCs w:val="22"/>
        </w:rPr>
      </w:pPr>
      <w:r w:rsidRPr="00EC67F5">
        <w:rPr>
          <w:b/>
          <w:bCs/>
          <w:sz w:val="22"/>
          <w:szCs w:val="22"/>
        </w:rPr>
        <w:t>Strategi Targeting yang dilakukan Bank Sumut Syariah Kcp Simpang Kayu Besar</w:t>
      </w:r>
    </w:p>
    <w:p w:rsidR="00EC67F5" w:rsidRPr="00EC67F5" w:rsidRDefault="00EC67F5" w:rsidP="00EC67F5">
      <w:pPr>
        <w:spacing w:line="276" w:lineRule="auto"/>
        <w:ind w:firstLine="360"/>
        <w:jc w:val="both"/>
        <w:rPr>
          <w:sz w:val="22"/>
          <w:szCs w:val="22"/>
          <w:lang w:val="id-ID" w:eastAsia="id-ID"/>
        </w:rPr>
      </w:pPr>
      <w:proofErr w:type="gramStart"/>
      <w:r w:rsidRPr="00EC67F5">
        <w:rPr>
          <w:sz w:val="22"/>
          <w:szCs w:val="22"/>
          <w:lang w:eastAsia="id-ID"/>
        </w:rPr>
        <w:t>Setelah melakukan segmentasi pasar, proses selanjutnya adalah menentukan target pasar.</w:t>
      </w:r>
      <w:proofErr w:type="gramEnd"/>
      <w:r w:rsidRPr="00EC67F5">
        <w:rPr>
          <w:sz w:val="22"/>
          <w:szCs w:val="22"/>
          <w:lang w:eastAsia="id-ID"/>
        </w:rPr>
        <w:t xml:space="preserve"> </w:t>
      </w:r>
      <w:r w:rsidRPr="00EC67F5">
        <w:rPr>
          <w:sz w:val="22"/>
          <w:szCs w:val="22"/>
          <w:lang w:val="id-ID" w:eastAsia="id-ID"/>
        </w:rPr>
        <w:t>Bank Sumut Syariah Simpang Kayu Besar dapat menerapkan strategi targeting yang tepat dalam meningkatkan pemasaran produk Tabungan Smart Ib Makbul untuk menjangkau calon nasabah.</w:t>
      </w:r>
    </w:p>
    <w:p w:rsidR="00EC67F5" w:rsidRPr="00EC67F5" w:rsidRDefault="00EC67F5" w:rsidP="00EC67F5">
      <w:pPr>
        <w:spacing w:line="276" w:lineRule="auto"/>
        <w:ind w:firstLine="360"/>
        <w:jc w:val="both"/>
        <w:rPr>
          <w:sz w:val="22"/>
          <w:szCs w:val="22"/>
          <w:lang w:val="id-ID" w:eastAsia="id-ID"/>
        </w:rPr>
      </w:pPr>
      <w:r w:rsidRPr="00EC67F5">
        <w:rPr>
          <w:sz w:val="22"/>
          <w:szCs w:val="22"/>
          <w:lang w:val="id-ID" w:eastAsia="id-ID"/>
        </w:rPr>
        <w:t>Berdasarkan hasil wawancara yang dilakukan oleh peneliti, bahwa target pasar yang dilakukan oleh Bank Sumut Syariah Simpang Kayu Besar menggunakan</w:t>
      </w:r>
      <w:r w:rsidRPr="00EC67F5">
        <w:rPr>
          <w:sz w:val="22"/>
          <w:szCs w:val="22"/>
          <w:lang w:val="id-ID"/>
        </w:rPr>
        <w:t xml:space="preserve"> </w:t>
      </w:r>
      <w:r w:rsidRPr="00EC67F5">
        <w:rPr>
          <w:sz w:val="22"/>
          <w:szCs w:val="22"/>
          <w:lang w:eastAsia="id-ID"/>
        </w:rPr>
        <w:t>Differentiated Marketing</w:t>
      </w:r>
      <w:r w:rsidRPr="00EC67F5">
        <w:rPr>
          <w:sz w:val="22"/>
          <w:szCs w:val="22"/>
          <w:lang w:val="id-ID" w:eastAsia="id-ID"/>
        </w:rPr>
        <w:t xml:space="preserve"> dengan melibatkan </w:t>
      </w:r>
      <w:r w:rsidRPr="00EC67F5">
        <w:rPr>
          <w:sz w:val="22"/>
          <w:szCs w:val="22"/>
          <w:lang w:eastAsia="id-ID"/>
        </w:rPr>
        <w:t>pembagian pasar ke dalam beberapa segmen berbeda berdasarkan kriteria tertentu (demografis, geografis, atau perilaku),</w:t>
      </w:r>
      <w:r w:rsidRPr="00EC67F5">
        <w:rPr>
          <w:sz w:val="22"/>
          <w:szCs w:val="22"/>
          <w:lang w:val="id-ID" w:eastAsia="id-ID"/>
        </w:rPr>
        <w:t xml:space="preserve"> dengan beberapa cara yaitu:</w:t>
      </w:r>
    </w:p>
    <w:p w:rsidR="00EC67F5" w:rsidRPr="00EC67F5" w:rsidRDefault="00EC67F5" w:rsidP="00EC67F5">
      <w:pPr>
        <w:pStyle w:val="ListParagraph"/>
        <w:numPr>
          <w:ilvl w:val="0"/>
          <w:numId w:val="10"/>
        </w:numPr>
        <w:spacing w:line="276" w:lineRule="auto"/>
        <w:ind w:left="630" w:hanging="270"/>
        <w:jc w:val="both"/>
        <w:rPr>
          <w:sz w:val="22"/>
          <w:szCs w:val="22"/>
          <w:lang w:val="id-ID" w:eastAsia="id-ID"/>
        </w:rPr>
      </w:pPr>
      <w:r w:rsidRPr="00EC67F5">
        <w:rPr>
          <w:sz w:val="22"/>
          <w:szCs w:val="22"/>
          <w:lang w:val="id-ID" w:eastAsia="id-ID"/>
        </w:rPr>
        <w:t>Menargetkan masyarakat muslim dari usia 17-60 tahun yang tinggal di Simpang Kayu Besar sebagai kunci utama pemasaran.</w:t>
      </w:r>
    </w:p>
    <w:p w:rsidR="00EC67F5" w:rsidRPr="00EC67F5" w:rsidRDefault="00EC67F5" w:rsidP="00EC67F5">
      <w:pPr>
        <w:pStyle w:val="ListParagraph"/>
        <w:numPr>
          <w:ilvl w:val="0"/>
          <w:numId w:val="10"/>
        </w:numPr>
        <w:spacing w:line="276" w:lineRule="auto"/>
        <w:ind w:left="630" w:hanging="270"/>
        <w:jc w:val="both"/>
        <w:rPr>
          <w:sz w:val="22"/>
          <w:szCs w:val="22"/>
          <w:lang w:val="id-ID" w:eastAsia="id-ID"/>
        </w:rPr>
      </w:pPr>
      <w:r w:rsidRPr="00EC67F5">
        <w:rPr>
          <w:sz w:val="22"/>
          <w:szCs w:val="22"/>
          <w:lang w:val="id-ID" w:eastAsia="id-ID"/>
        </w:rPr>
        <w:t>Memperluas target pemasaran ke luar daerah Tanjung Morawa.</w:t>
      </w:r>
    </w:p>
    <w:p w:rsidR="00EC67F5" w:rsidRPr="00EC67F5" w:rsidRDefault="00EC67F5" w:rsidP="00EC67F5">
      <w:pPr>
        <w:pStyle w:val="ListParagraph"/>
        <w:numPr>
          <w:ilvl w:val="0"/>
          <w:numId w:val="10"/>
        </w:numPr>
        <w:spacing w:line="276" w:lineRule="auto"/>
        <w:ind w:left="630" w:hanging="270"/>
        <w:jc w:val="both"/>
        <w:rPr>
          <w:sz w:val="22"/>
          <w:szCs w:val="22"/>
          <w:lang w:val="id-ID" w:eastAsia="id-ID"/>
        </w:rPr>
      </w:pPr>
      <w:r w:rsidRPr="00EC67F5">
        <w:rPr>
          <w:sz w:val="22"/>
          <w:szCs w:val="22"/>
          <w:lang w:val="id-ID" w:eastAsia="id-ID"/>
        </w:rPr>
        <w:t>Fokus pada pegawai, wirausaha, pedagang pasar, perkantoran  dan pusat kegiatan ekonimi yang di sekitar Tanjung Morawa.</w:t>
      </w:r>
    </w:p>
    <w:p w:rsidR="00EC67F5" w:rsidRPr="00EC67F5" w:rsidRDefault="00EC67F5" w:rsidP="00EC67F5">
      <w:pPr>
        <w:pStyle w:val="ListParagraph"/>
        <w:numPr>
          <w:ilvl w:val="0"/>
          <w:numId w:val="10"/>
        </w:numPr>
        <w:spacing w:line="276" w:lineRule="auto"/>
        <w:ind w:left="630" w:hanging="270"/>
        <w:jc w:val="both"/>
        <w:rPr>
          <w:sz w:val="22"/>
          <w:szCs w:val="22"/>
          <w:lang w:val="id-ID" w:eastAsia="id-ID"/>
        </w:rPr>
      </w:pPr>
      <w:r w:rsidRPr="00EC67F5">
        <w:rPr>
          <w:sz w:val="22"/>
          <w:szCs w:val="22"/>
          <w:lang w:val="id-ID" w:eastAsia="id-ID"/>
        </w:rPr>
        <w:t xml:space="preserve">Fokus pada nasabah yang terbiasa menabung secara rutin dan memiliki keinginan kuat untuk menunaikan ibadah haji. </w:t>
      </w:r>
    </w:p>
    <w:p w:rsidR="00EC67F5" w:rsidRPr="00EC67F5" w:rsidRDefault="00EC67F5" w:rsidP="00EC67F5">
      <w:pPr>
        <w:pStyle w:val="ListParagraph"/>
        <w:numPr>
          <w:ilvl w:val="0"/>
          <w:numId w:val="10"/>
        </w:numPr>
        <w:spacing w:line="276" w:lineRule="auto"/>
        <w:ind w:left="630" w:hanging="270"/>
        <w:jc w:val="both"/>
        <w:rPr>
          <w:sz w:val="22"/>
          <w:szCs w:val="22"/>
          <w:lang w:val="id-ID" w:eastAsia="id-ID"/>
        </w:rPr>
      </w:pPr>
      <w:r w:rsidRPr="00EC67F5">
        <w:rPr>
          <w:sz w:val="22"/>
          <w:szCs w:val="22"/>
          <w:lang w:val="id-ID" w:eastAsia="id-ID"/>
        </w:rPr>
        <w:t>Membidik nasabah yang memiliki gaya hidup disiplin dan pengelolaan keuangan yang teratur.</w:t>
      </w:r>
    </w:p>
    <w:p w:rsidR="00EC67F5" w:rsidRDefault="00EC67F5" w:rsidP="00EC67F5">
      <w:pPr>
        <w:spacing w:line="276" w:lineRule="auto"/>
        <w:ind w:firstLine="360"/>
        <w:jc w:val="both"/>
        <w:rPr>
          <w:sz w:val="22"/>
          <w:szCs w:val="22"/>
          <w:lang w:eastAsia="id-ID"/>
        </w:rPr>
      </w:pPr>
      <w:r w:rsidRPr="00EC67F5">
        <w:rPr>
          <w:sz w:val="22"/>
          <w:szCs w:val="22"/>
          <w:lang w:eastAsia="id-ID"/>
        </w:rPr>
        <w:t xml:space="preserve">Bank Sumut Syariah di Simpang Kayu Besar </w:t>
      </w:r>
      <w:r w:rsidRPr="00EC67F5">
        <w:rPr>
          <w:sz w:val="22"/>
          <w:szCs w:val="22"/>
          <w:lang w:val="id-ID" w:eastAsia="id-ID"/>
        </w:rPr>
        <w:t xml:space="preserve">juga menjalin kerjasama dengan pendekatan Relationship Marketing. Yang dimana </w:t>
      </w:r>
      <w:r w:rsidRPr="00EC67F5">
        <w:rPr>
          <w:sz w:val="22"/>
          <w:szCs w:val="22"/>
          <w:lang w:eastAsia="id-ID"/>
        </w:rPr>
        <w:t xml:space="preserve">Relationship Marketing </w:t>
      </w:r>
      <w:r w:rsidRPr="00EC67F5">
        <w:rPr>
          <w:sz w:val="22"/>
          <w:szCs w:val="22"/>
          <w:lang w:val="id-ID" w:eastAsia="id-ID"/>
        </w:rPr>
        <w:t xml:space="preserve">adalah </w:t>
      </w:r>
      <w:r w:rsidRPr="00EC67F5">
        <w:rPr>
          <w:sz w:val="22"/>
          <w:szCs w:val="22"/>
          <w:lang w:eastAsia="id-ID"/>
        </w:rPr>
        <w:t xml:space="preserve">strategi pemasaran yang berfokus pada membangun, memelihara, dan meningkatkan hubungan jangka panjang dengan </w:t>
      </w:r>
      <w:r w:rsidRPr="00EC67F5">
        <w:rPr>
          <w:sz w:val="22"/>
          <w:szCs w:val="22"/>
          <w:lang w:val="id-ID" w:eastAsia="id-ID"/>
        </w:rPr>
        <w:t xml:space="preserve">nasabah. Untuk meningkatkan pemasaran produk, Bank juga menjalin kerjasama dengan ke Sekolah, Pemerintah kota (Pemko), Badan Usaha Milik Daerah (BUMD), Kementrian Agama dalam mempromosikan produk tabungan Smart Ib Makbul ke pegawai atau karyawan yang </w:t>
      </w:r>
      <w:r w:rsidRPr="00EC67F5">
        <w:rPr>
          <w:sz w:val="22"/>
          <w:szCs w:val="22"/>
          <w:lang w:val="id-ID" w:eastAsia="id-ID"/>
        </w:rPr>
        <w:lastRenderedPageBreak/>
        <w:t>ingin menunaikan ibadah haji sehingga dapat meningkatkan jangkauan pemasaran baru melalui kerjasama.</w:t>
      </w:r>
      <w:r w:rsidRPr="00EC67F5">
        <w:rPr>
          <w:sz w:val="22"/>
          <w:szCs w:val="22"/>
          <w:lang w:val="id-ID"/>
        </w:rPr>
        <w:t xml:space="preserve"> Dengan menerapkan Relationship Marketing, </w:t>
      </w:r>
      <w:r w:rsidRPr="00EC67F5">
        <w:rPr>
          <w:sz w:val="22"/>
          <w:szCs w:val="22"/>
          <w:lang w:eastAsia="id-ID"/>
        </w:rPr>
        <w:t xml:space="preserve">Bank Sumut Syariah Kcp Simpang Kayu Besar dapat membangun hubungan yang </w:t>
      </w:r>
      <w:r w:rsidRPr="00EC67F5">
        <w:rPr>
          <w:sz w:val="22"/>
          <w:szCs w:val="22"/>
          <w:lang w:val="id-ID" w:eastAsia="id-ID"/>
        </w:rPr>
        <w:t xml:space="preserve">kuat </w:t>
      </w:r>
      <w:r w:rsidRPr="00EC67F5">
        <w:rPr>
          <w:sz w:val="22"/>
          <w:szCs w:val="22"/>
          <w:lang w:eastAsia="id-ID"/>
        </w:rPr>
        <w:t xml:space="preserve">dengan nasabah, </w:t>
      </w:r>
      <w:r w:rsidRPr="00EC67F5">
        <w:rPr>
          <w:sz w:val="22"/>
          <w:szCs w:val="22"/>
          <w:lang w:val="id-ID" w:eastAsia="id-ID"/>
        </w:rPr>
        <w:t xml:space="preserve">untuk </w:t>
      </w:r>
      <w:r w:rsidRPr="00EC67F5">
        <w:rPr>
          <w:sz w:val="22"/>
          <w:szCs w:val="22"/>
          <w:lang w:eastAsia="id-ID"/>
        </w:rPr>
        <w:t xml:space="preserve">meningkatkan loyalitas, dan pada akhirnya meningkatkan pemasaran produk Tabungan Smart </w:t>
      </w:r>
      <w:r w:rsidRPr="00EC67F5">
        <w:rPr>
          <w:sz w:val="22"/>
          <w:szCs w:val="22"/>
          <w:lang w:val="id-ID" w:eastAsia="id-ID"/>
        </w:rPr>
        <w:t>I</w:t>
      </w:r>
      <w:r w:rsidRPr="00EC67F5">
        <w:rPr>
          <w:sz w:val="22"/>
          <w:szCs w:val="22"/>
          <w:lang w:eastAsia="id-ID"/>
        </w:rPr>
        <w:t>B Makbul secara efektif</w:t>
      </w:r>
      <w:r w:rsidRPr="00EC67F5">
        <w:rPr>
          <w:sz w:val="22"/>
          <w:szCs w:val="22"/>
          <w:lang w:val="id-ID" w:eastAsia="id-ID"/>
        </w:rPr>
        <w:t>.</w:t>
      </w:r>
    </w:p>
    <w:p w:rsidR="00EC67F5" w:rsidRPr="00EC67F5" w:rsidRDefault="00EC67F5" w:rsidP="00EC67F5">
      <w:pPr>
        <w:spacing w:line="276" w:lineRule="auto"/>
        <w:ind w:firstLine="360"/>
        <w:jc w:val="both"/>
        <w:rPr>
          <w:sz w:val="22"/>
          <w:szCs w:val="22"/>
          <w:lang w:eastAsia="id-ID"/>
        </w:rPr>
      </w:pPr>
    </w:p>
    <w:p w:rsidR="00EC67F5" w:rsidRPr="00EC67F5" w:rsidRDefault="00EC67F5" w:rsidP="00EC67F5">
      <w:pPr>
        <w:spacing w:line="276" w:lineRule="auto"/>
        <w:jc w:val="both"/>
        <w:rPr>
          <w:b/>
          <w:bCs/>
          <w:sz w:val="22"/>
          <w:szCs w:val="22"/>
          <w:lang w:val="id-ID"/>
        </w:rPr>
      </w:pPr>
      <w:r w:rsidRPr="00EC67F5">
        <w:rPr>
          <w:b/>
          <w:bCs/>
          <w:sz w:val="22"/>
          <w:szCs w:val="22"/>
        </w:rPr>
        <w:t>Strategi Positioning</w:t>
      </w:r>
      <w:r w:rsidRPr="00EC67F5">
        <w:rPr>
          <w:b/>
          <w:bCs/>
          <w:sz w:val="22"/>
          <w:szCs w:val="22"/>
          <w:lang w:val="id-ID"/>
        </w:rPr>
        <w:t xml:space="preserve"> yang dilakukan</w:t>
      </w:r>
      <w:r w:rsidRPr="00EC67F5">
        <w:rPr>
          <w:b/>
          <w:bCs/>
          <w:sz w:val="22"/>
          <w:szCs w:val="22"/>
        </w:rPr>
        <w:t xml:space="preserve"> Bank Sumut Syariah Kcp Simpang Kayu Besar </w:t>
      </w:r>
    </w:p>
    <w:p w:rsidR="00EC67F5" w:rsidRPr="00EC67F5" w:rsidRDefault="00EC67F5" w:rsidP="00EC67F5">
      <w:pPr>
        <w:spacing w:line="276" w:lineRule="auto"/>
        <w:ind w:firstLine="360"/>
        <w:jc w:val="both"/>
        <w:rPr>
          <w:sz w:val="22"/>
          <w:szCs w:val="22"/>
          <w:lang w:eastAsia="id-ID"/>
        </w:rPr>
      </w:pPr>
      <w:proofErr w:type="gramStart"/>
      <w:r w:rsidRPr="00EC67F5">
        <w:rPr>
          <w:sz w:val="22"/>
          <w:szCs w:val="22"/>
          <w:lang w:eastAsia="id-ID"/>
        </w:rPr>
        <w:t>Selanjutnya positioning, yang dimana positioning merupakan langkah terakhir dalam merancang p</w:t>
      </w:r>
      <w:r w:rsidRPr="00EC67F5">
        <w:rPr>
          <w:sz w:val="22"/>
          <w:szCs w:val="22"/>
          <w:lang w:val="id-ID" w:eastAsia="id-ID"/>
        </w:rPr>
        <w:t>r</w:t>
      </w:r>
      <w:r w:rsidRPr="00EC67F5">
        <w:rPr>
          <w:sz w:val="22"/>
          <w:szCs w:val="22"/>
          <w:lang w:eastAsia="id-ID"/>
        </w:rPr>
        <w:t>oduk untuk menimbulkan suatu kesan tertentu sehingga nasabah mampu mengenali keunggulan produk tersebut.</w:t>
      </w:r>
      <w:proofErr w:type="gramEnd"/>
      <w:r w:rsidRPr="00EC67F5">
        <w:rPr>
          <w:sz w:val="22"/>
          <w:szCs w:val="22"/>
          <w:lang w:eastAsia="id-ID"/>
        </w:rPr>
        <w:t xml:space="preserve"> </w:t>
      </w:r>
      <w:proofErr w:type="gramStart"/>
      <w:r w:rsidRPr="00EC67F5">
        <w:rPr>
          <w:sz w:val="22"/>
          <w:szCs w:val="22"/>
          <w:lang w:eastAsia="id-ID"/>
        </w:rPr>
        <w:t>Dalam melakukan positioning terbagi menjadi enam faktor berdasarkan atribut, pengguna produk, pengguna atau aplikasi, harga atau kualitas, pesaing, dan kelas produk.</w:t>
      </w:r>
      <w:proofErr w:type="gramEnd"/>
      <w:r w:rsidRPr="00EC67F5">
        <w:rPr>
          <w:sz w:val="22"/>
          <w:szCs w:val="22"/>
          <w:lang w:eastAsia="id-ID"/>
        </w:rPr>
        <w:t xml:space="preserve"> (Blasius Manggu, 2021).</w:t>
      </w:r>
    </w:p>
    <w:p w:rsidR="00EC67F5" w:rsidRDefault="00EC67F5" w:rsidP="00EC67F5">
      <w:pPr>
        <w:spacing w:line="276" w:lineRule="auto"/>
        <w:ind w:firstLine="360"/>
        <w:jc w:val="both"/>
        <w:rPr>
          <w:sz w:val="22"/>
          <w:szCs w:val="22"/>
          <w:lang w:eastAsia="id-ID"/>
        </w:rPr>
      </w:pPr>
      <w:r w:rsidRPr="00EC67F5">
        <w:rPr>
          <w:sz w:val="22"/>
          <w:szCs w:val="22"/>
          <w:lang w:eastAsia="id-ID"/>
        </w:rPr>
        <w:t>Dalam melakukan positioning, yang diterapkan oleh Bank Sumut Syariah Kcp Simpang Kayu Besar adalah membangun citra positif</w:t>
      </w:r>
      <w:r w:rsidRPr="00EC67F5">
        <w:rPr>
          <w:sz w:val="22"/>
          <w:szCs w:val="22"/>
          <w:lang w:val="id-ID" w:eastAsia="id-ID"/>
        </w:rPr>
        <w:t xml:space="preserve"> seperti mempromosikan Tabungan Smart Ib Makbul sebagai tabungan syariah yang transparan dan patuh terhadap prinsip-prinsip syariah, dan membangun </w:t>
      </w:r>
      <w:r w:rsidRPr="00EC67F5">
        <w:rPr>
          <w:sz w:val="22"/>
          <w:szCs w:val="22"/>
          <w:lang w:eastAsia="id-ID"/>
        </w:rPr>
        <w:t>kepercayaan nasabah</w:t>
      </w:r>
      <w:r w:rsidRPr="00EC67F5">
        <w:rPr>
          <w:sz w:val="22"/>
          <w:szCs w:val="22"/>
          <w:lang w:val="id-ID" w:eastAsia="id-ID"/>
        </w:rPr>
        <w:t xml:space="preserve"> seperti menyediakan layanan nasabah yang profesional, cepat, ramah untuk memberikan pengalaman yang memuaskan dari produk tersebut. Serta menekankan</w:t>
      </w:r>
      <w:r w:rsidRPr="00EC67F5">
        <w:rPr>
          <w:sz w:val="22"/>
          <w:szCs w:val="22"/>
          <w:lang w:eastAsia="id-ID"/>
        </w:rPr>
        <w:t xml:space="preserve"> keunggulan dari produk tabungan Smart Ib Makbul secara efektif</w:t>
      </w:r>
      <w:r w:rsidRPr="00EC67F5">
        <w:rPr>
          <w:sz w:val="22"/>
          <w:szCs w:val="22"/>
          <w:lang w:val="id-ID" w:eastAsia="id-ID"/>
        </w:rPr>
        <w:t xml:space="preserve">. Hal ini akan menjadi sasaran yang tepat bagi nasabah dalam merencanakan ibadah haji dan  tidak ragu-ragu untuk menabung di Bank Sumut Syariah Simpang Kayu Besar. Bank Sumut Syariah Kcp Simpang Kayu Besar berusaha untuk memposisikan dirinya di benak masyarakat sebagai bank yang memberikan layanan terbaik dan paling efisien untuk menunaikan ibadah haji sehingga dapat meningkatkan jumlah nasabah yang menabung di Smart Ib Makbul.  </w:t>
      </w:r>
    </w:p>
    <w:p w:rsidR="00EC67F5" w:rsidRDefault="00EC67F5" w:rsidP="00EC67F5">
      <w:pPr>
        <w:spacing w:line="276" w:lineRule="auto"/>
        <w:ind w:firstLine="360"/>
        <w:jc w:val="both"/>
        <w:rPr>
          <w:sz w:val="22"/>
          <w:szCs w:val="22"/>
        </w:rPr>
      </w:pPr>
      <w:r w:rsidRPr="00EC67F5">
        <w:rPr>
          <w:sz w:val="22"/>
          <w:szCs w:val="22"/>
        </w:rPr>
        <w:t xml:space="preserve">Dengan menerapkan strategi Segmentasi, Targeting, dan Positioning (STP) yang tepat, Bank Sumut Syariah KCP Simpang Kayu Besar dapat meningkatkan pemasaran produk Tabungan Smart </w:t>
      </w:r>
      <w:r w:rsidRPr="00EC67F5">
        <w:rPr>
          <w:sz w:val="22"/>
          <w:szCs w:val="22"/>
          <w:lang w:val="id-ID"/>
        </w:rPr>
        <w:t>I</w:t>
      </w:r>
      <w:r w:rsidRPr="00EC67F5">
        <w:rPr>
          <w:sz w:val="22"/>
          <w:szCs w:val="22"/>
        </w:rPr>
        <w:t xml:space="preserve">B Makbul secara lebih efektif, menjangkau target pasar yang sesuai, dan membangun </w:t>
      </w:r>
      <w:r w:rsidRPr="00EC67F5">
        <w:rPr>
          <w:sz w:val="22"/>
          <w:szCs w:val="22"/>
          <w:lang w:val="id-ID"/>
        </w:rPr>
        <w:t>citra</w:t>
      </w:r>
      <w:r w:rsidRPr="00EC67F5">
        <w:rPr>
          <w:sz w:val="22"/>
          <w:szCs w:val="22"/>
        </w:rPr>
        <w:t xml:space="preserve"> positif di benak nasabah.</w:t>
      </w:r>
    </w:p>
    <w:p w:rsidR="00EC67F5" w:rsidRPr="00EC67F5" w:rsidRDefault="00EC67F5" w:rsidP="00EC67F5">
      <w:pPr>
        <w:spacing w:line="276" w:lineRule="auto"/>
        <w:ind w:firstLine="360"/>
        <w:jc w:val="both"/>
        <w:rPr>
          <w:sz w:val="22"/>
          <w:szCs w:val="22"/>
          <w:lang w:val="id-ID" w:eastAsia="id-ID"/>
        </w:rPr>
      </w:pPr>
    </w:p>
    <w:p w:rsidR="00D73172" w:rsidRPr="00811E7C" w:rsidRDefault="004B7814" w:rsidP="004B7814">
      <w:pPr>
        <w:pStyle w:val="Heading1"/>
        <w:numPr>
          <w:ilvl w:val="0"/>
          <w:numId w:val="6"/>
        </w:numPr>
        <w:suppressAutoHyphens/>
        <w:spacing w:after="60"/>
        <w:ind w:left="360"/>
        <w:rPr>
          <w:i w:val="0"/>
          <w:sz w:val="22"/>
          <w:szCs w:val="22"/>
        </w:rPr>
      </w:pPr>
      <w:r>
        <w:rPr>
          <w:i w:val="0"/>
          <w:sz w:val="22"/>
          <w:szCs w:val="22"/>
          <w:lang w:val="id-ID"/>
        </w:rPr>
        <w:t>KE</w:t>
      </w:r>
      <w:r w:rsidR="00D73172" w:rsidRPr="00811E7C">
        <w:rPr>
          <w:i w:val="0"/>
          <w:sz w:val="22"/>
          <w:szCs w:val="22"/>
        </w:rPr>
        <w:t>SIMPULAN</w:t>
      </w:r>
    </w:p>
    <w:p w:rsidR="00D73172" w:rsidRPr="00EC67F5" w:rsidRDefault="00EC67F5" w:rsidP="00D73172">
      <w:pPr>
        <w:spacing w:after="240"/>
        <w:ind w:firstLine="360"/>
        <w:jc w:val="both"/>
        <w:rPr>
          <w:sz w:val="22"/>
          <w:szCs w:val="22"/>
          <w:lang w:val="id-ID"/>
        </w:rPr>
      </w:pPr>
      <w:r w:rsidRPr="00EC67F5">
        <w:rPr>
          <w:rStyle w:val="mceitemhidden"/>
          <w:color w:val="000000"/>
          <w:sz w:val="22"/>
          <w:szCs w:val="22"/>
          <w:shd w:val="clear" w:color="auto" w:fill="FFFFFF"/>
        </w:rPr>
        <w:t>Berdasarkan hasil penelitian tentang Analisis Strategi Segmentasi, Targeting dan Positioning Dalam Meningkatkan Pemasaran Produk Tabungan Smart Ib Makbul pada nasabah Bank Sumut Syariah Kcp Simpang Kayu Besar dapat disimpulkan bahwa pada segmentasi pasar memilih dua segmentasi yaitu Segmentasi Geografis, Segmentasi Demografis dan Perilaku</w:t>
      </w:r>
      <w:r w:rsidRPr="00EC67F5">
        <w:rPr>
          <w:rStyle w:val="mceitemhidden"/>
          <w:color w:val="000000"/>
          <w:sz w:val="22"/>
          <w:szCs w:val="22"/>
          <w:shd w:val="clear" w:color="auto" w:fill="FFFFFF"/>
          <w:lang w:val="id-ID"/>
        </w:rPr>
        <w:t xml:space="preserve"> hal ini membantu memetakan pasar yang tepat untuk produk Tabungan Smart Ib Makbul. Sedangkan untuk </w:t>
      </w:r>
      <w:r w:rsidRPr="00EC67F5">
        <w:rPr>
          <w:color w:val="000000"/>
          <w:sz w:val="22"/>
          <w:szCs w:val="22"/>
          <w:shd w:val="clear" w:color="auto" w:fill="FFFFFF"/>
          <w:lang w:val="id-ID"/>
        </w:rPr>
        <w:t>Target pasar yang diterapkan menggunakan Differentiated marketing dengan pendekatan relationship marketing</w:t>
      </w:r>
      <w:r w:rsidRPr="00EC67F5">
        <w:rPr>
          <w:rStyle w:val="mceitemhidden"/>
          <w:color w:val="000000"/>
          <w:sz w:val="22"/>
          <w:szCs w:val="22"/>
          <w:shd w:val="clear" w:color="auto" w:fill="FFFFFF"/>
          <w:lang w:val="id-ID"/>
        </w:rPr>
        <w:t xml:space="preserve">. </w:t>
      </w:r>
      <w:r w:rsidRPr="00EC67F5">
        <w:rPr>
          <w:rStyle w:val="mceitemhidden"/>
          <w:color w:val="000000"/>
          <w:sz w:val="22"/>
          <w:szCs w:val="22"/>
          <w:shd w:val="clear" w:color="auto" w:fill="FFFFFF"/>
        </w:rPr>
        <w:t xml:space="preserve">Selanjutnya positioning yang diterapkan dalam Bank Sumut Syariah Kcp Syariah dengan menempatkan </w:t>
      </w:r>
      <w:proofErr w:type="gramStart"/>
      <w:r w:rsidRPr="00EC67F5">
        <w:rPr>
          <w:rStyle w:val="mceitemhidden"/>
          <w:color w:val="000000"/>
          <w:sz w:val="22"/>
          <w:szCs w:val="22"/>
          <w:shd w:val="clear" w:color="auto" w:fill="FFFFFF"/>
        </w:rPr>
        <w:t>produk  untuk</w:t>
      </w:r>
      <w:proofErr w:type="gramEnd"/>
      <w:r w:rsidRPr="00EC67F5">
        <w:rPr>
          <w:rStyle w:val="mceitemhidden"/>
          <w:color w:val="000000"/>
          <w:sz w:val="22"/>
          <w:szCs w:val="22"/>
          <w:shd w:val="clear" w:color="auto" w:fill="FFFFFF"/>
        </w:rPr>
        <w:t xml:space="preserve"> membangun citra positif, </w:t>
      </w:r>
      <w:r w:rsidRPr="00EC67F5">
        <w:rPr>
          <w:rStyle w:val="mceitemhidden"/>
          <w:color w:val="000000"/>
          <w:sz w:val="22"/>
          <w:szCs w:val="22"/>
          <w:shd w:val="clear" w:color="auto" w:fill="FFFFFF"/>
          <w:lang w:val="id-ID"/>
        </w:rPr>
        <w:t xml:space="preserve">meningkatkan </w:t>
      </w:r>
      <w:r w:rsidRPr="00EC67F5">
        <w:rPr>
          <w:rStyle w:val="mceitemhidden"/>
          <w:color w:val="000000"/>
          <w:sz w:val="22"/>
          <w:szCs w:val="22"/>
          <w:shd w:val="clear" w:color="auto" w:fill="FFFFFF"/>
        </w:rPr>
        <w:t>kepercayaan</w:t>
      </w:r>
      <w:r w:rsidRPr="00EC67F5">
        <w:rPr>
          <w:rStyle w:val="mceitemhidden"/>
          <w:color w:val="000000"/>
          <w:sz w:val="22"/>
          <w:szCs w:val="22"/>
          <w:shd w:val="clear" w:color="auto" w:fill="FFFFFF"/>
          <w:lang w:val="id-ID"/>
        </w:rPr>
        <w:t xml:space="preserve"> nasabah</w:t>
      </w:r>
      <w:r w:rsidRPr="00EC67F5">
        <w:rPr>
          <w:rStyle w:val="mceitemhidden"/>
          <w:color w:val="000000"/>
          <w:sz w:val="22"/>
          <w:szCs w:val="22"/>
          <w:shd w:val="clear" w:color="auto" w:fill="FFFFFF"/>
        </w:rPr>
        <w:t xml:space="preserve"> </w:t>
      </w:r>
      <w:r w:rsidRPr="00EC67F5">
        <w:rPr>
          <w:rStyle w:val="mceitemhidden"/>
          <w:color w:val="000000"/>
          <w:sz w:val="22"/>
          <w:szCs w:val="22"/>
          <w:shd w:val="clear" w:color="auto" w:fill="FFFFFF"/>
          <w:lang w:val="id-ID"/>
        </w:rPr>
        <w:t xml:space="preserve"> dan menekankan keunggulan produk</w:t>
      </w:r>
      <w:r w:rsidRPr="00EC67F5">
        <w:rPr>
          <w:rStyle w:val="mceitemhidden"/>
          <w:color w:val="000000"/>
          <w:sz w:val="22"/>
          <w:szCs w:val="22"/>
          <w:shd w:val="clear" w:color="auto" w:fill="FFFFFF"/>
        </w:rPr>
        <w:t>.</w:t>
      </w:r>
      <w:r w:rsidRPr="00EC67F5">
        <w:rPr>
          <w:rStyle w:val="mceitemhidden"/>
          <w:color w:val="000000"/>
          <w:sz w:val="22"/>
          <w:szCs w:val="22"/>
          <w:shd w:val="clear" w:color="auto" w:fill="FFFFFF"/>
          <w:lang w:val="id-ID"/>
        </w:rPr>
        <w:t xml:space="preserve"> Bahwa dengan melakukan segmentasi, targeting dan positioning yang tepat dapat membantu keberhasilan Bank Sumut Syariah Kcp Simpang Kayu Besar dalam memasarkan produk Tabungan Smart Ib Makbul dan menarik lebih banyak nasabah.</w:t>
      </w:r>
    </w:p>
    <w:p w:rsidR="00F22146" w:rsidRDefault="00F22146" w:rsidP="004B7814">
      <w:pPr>
        <w:pStyle w:val="Heading1"/>
        <w:numPr>
          <w:ilvl w:val="0"/>
          <w:numId w:val="6"/>
        </w:numPr>
        <w:suppressAutoHyphens/>
        <w:spacing w:after="60"/>
        <w:ind w:left="360"/>
        <w:rPr>
          <w:i w:val="0"/>
          <w:sz w:val="22"/>
          <w:szCs w:val="22"/>
        </w:rPr>
      </w:pPr>
      <w:r w:rsidRPr="00EC67F5">
        <w:rPr>
          <w:i w:val="0"/>
          <w:sz w:val="22"/>
          <w:szCs w:val="22"/>
        </w:rPr>
        <w:t>UC</w:t>
      </w:r>
      <w:r w:rsidRPr="004B7814">
        <w:rPr>
          <w:i w:val="0"/>
          <w:sz w:val="22"/>
          <w:szCs w:val="22"/>
        </w:rPr>
        <w:t>APAN</w:t>
      </w:r>
      <w:r>
        <w:rPr>
          <w:i w:val="0"/>
          <w:sz w:val="22"/>
          <w:szCs w:val="22"/>
          <w:lang w:val="id-ID"/>
        </w:rPr>
        <w:t xml:space="preserve"> TERIMA KASIH</w:t>
      </w:r>
    </w:p>
    <w:p w:rsidR="00F22146" w:rsidRPr="00D74BAB" w:rsidRDefault="00EC67F5" w:rsidP="00D73172">
      <w:pPr>
        <w:spacing w:after="240"/>
        <w:ind w:firstLine="360"/>
        <w:jc w:val="both"/>
        <w:rPr>
          <w:sz w:val="22"/>
          <w:szCs w:val="22"/>
        </w:rPr>
      </w:pPr>
      <w:proofErr w:type="gramStart"/>
      <w:r>
        <w:rPr>
          <w:sz w:val="22"/>
          <w:szCs w:val="22"/>
        </w:rPr>
        <w:t xml:space="preserve">Dengan adanya penulisan artikel jurnal ini saya ingin mengucapkan terimakasih yang sebesarnya kepada Bank Sumut </w:t>
      </w:r>
      <w:r w:rsidRPr="00D74BAB">
        <w:rPr>
          <w:rStyle w:val="mceitemhidden"/>
          <w:color w:val="000000"/>
          <w:sz w:val="22"/>
          <w:szCs w:val="22"/>
          <w:shd w:val="clear" w:color="auto" w:fill="FFFFFF"/>
          <w:lang w:val="id-ID"/>
        </w:rPr>
        <w:t>Syariah Kcp Simpang Kayu Besar</w:t>
      </w:r>
      <w:r w:rsidR="00D74BAB">
        <w:rPr>
          <w:rStyle w:val="mceitemhidden"/>
          <w:color w:val="000000"/>
          <w:sz w:val="22"/>
          <w:szCs w:val="22"/>
          <w:shd w:val="clear" w:color="auto" w:fill="FFFFFF"/>
        </w:rPr>
        <w:t xml:space="preserve"> karena saya telah diberikan </w:t>
      </w:r>
      <w:r w:rsidR="00D74BAB">
        <w:rPr>
          <w:rStyle w:val="mceitemhidden"/>
          <w:color w:val="000000"/>
          <w:sz w:val="22"/>
          <w:szCs w:val="22"/>
          <w:shd w:val="clear" w:color="auto" w:fill="FFFFFF"/>
        </w:rPr>
        <w:lastRenderedPageBreak/>
        <w:t>kesempatkan untuk melakukan penelitian.</w:t>
      </w:r>
      <w:proofErr w:type="gramEnd"/>
      <w:r w:rsidR="00D74BAB">
        <w:rPr>
          <w:rStyle w:val="mceitemhidden"/>
          <w:color w:val="000000"/>
          <w:sz w:val="22"/>
          <w:szCs w:val="22"/>
          <w:shd w:val="clear" w:color="auto" w:fill="FFFFFF"/>
        </w:rPr>
        <w:t xml:space="preserve"> </w:t>
      </w:r>
      <w:proofErr w:type="gramStart"/>
      <w:r w:rsidR="00D74BAB">
        <w:rPr>
          <w:rStyle w:val="mceitemhidden"/>
          <w:color w:val="000000"/>
          <w:sz w:val="22"/>
          <w:szCs w:val="22"/>
          <w:shd w:val="clear" w:color="auto" w:fill="FFFFFF"/>
        </w:rPr>
        <w:t>Dan juga kepada nasabah B</w:t>
      </w:r>
      <w:r w:rsidR="00D74BAB">
        <w:rPr>
          <w:sz w:val="22"/>
          <w:szCs w:val="22"/>
        </w:rPr>
        <w:t xml:space="preserve">ank Sumut </w:t>
      </w:r>
      <w:r w:rsidR="00D74BAB" w:rsidRPr="00D74BAB">
        <w:rPr>
          <w:rStyle w:val="mceitemhidden"/>
          <w:color w:val="000000"/>
          <w:sz w:val="22"/>
          <w:szCs w:val="22"/>
          <w:shd w:val="clear" w:color="auto" w:fill="FFFFFF"/>
          <w:lang w:val="id-ID"/>
        </w:rPr>
        <w:t>Syariah Kcp Simpang Kayu Besar</w:t>
      </w:r>
      <w:r w:rsidR="00D74BAB">
        <w:rPr>
          <w:rStyle w:val="mceitemhidden"/>
          <w:color w:val="000000"/>
          <w:sz w:val="22"/>
          <w:szCs w:val="22"/>
          <w:shd w:val="clear" w:color="auto" w:fill="FFFFFF"/>
        </w:rPr>
        <w:t>.</w:t>
      </w:r>
      <w:proofErr w:type="gramEnd"/>
    </w:p>
    <w:p w:rsidR="00D73172" w:rsidRDefault="00D73172" w:rsidP="004B7814">
      <w:pPr>
        <w:pStyle w:val="Heading1"/>
        <w:numPr>
          <w:ilvl w:val="0"/>
          <w:numId w:val="6"/>
        </w:numPr>
        <w:suppressAutoHyphens/>
        <w:spacing w:after="60"/>
        <w:ind w:left="360"/>
        <w:rPr>
          <w:i w:val="0"/>
          <w:sz w:val="22"/>
          <w:szCs w:val="22"/>
        </w:rPr>
      </w:pPr>
      <w:r w:rsidRPr="004B7814">
        <w:rPr>
          <w:i w:val="0"/>
          <w:sz w:val="22"/>
          <w:szCs w:val="22"/>
          <w:lang w:val="id-ID"/>
        </w:rPr>
        <w:t>REFERENSI</w:t>
      </w:r>
    </w:p>
    <w:p w:rsidR="00D74BAB" w:rsidRPr="00D74BAB" w:rsidRDefault="00D74BAB" w:rsidP="00D74BAB">
      <w:pPr>
        <w:widowControl w:val="0"/>
        <w:autoSpaceDE w:val="0"/>
        <w:autoSpaceDN w:val="0"/>
        <w:adjustRightInd w:val="0"/>
        <w:ind w:left="480" w:hanging="480"/>
        <w:jc w:val="both"/>
        <w:rPr>
          <w:noProof/>
          <w:sz w:val="22"/>
          <w:szCs w:val="22"/>
        </w:rPr>
      </w:pPr>
      <w:r w:rsidRPr="00D74BAB">
        <w:rPr>
          <w:sz w:val="22"/>
          <w:szCs w:val="22"/>
          <w:lang w:val="id-ID"/>
        </w:rPr>
        <w:fldChar w:fldCharType="begin" w:fldLock="1"/>
      </w:r>
      <w:r w:rsidRPr="00D74BAB">
        <w:rPr>
          <w:sz w:val="22"/>
          <w:szCs w:val="22"/>
          <w:lang w:val="id-ID"/>
        </w:rPr>
        <w:instrText xml:space="preserve">ADDIN Mendeley Bibliography CSL_BIBLIOGRAPHY </w:instrText>
      </w:r>
      <w:r w:rsidRPr="00D74BAB">
        <w:rPr>
          <w:sz w:val="22"/>
          <w:szCs w:val="22"/>
          <w:lang w:val="id-ID"/>
        </w:rPr>
        <w:fldChar w:fldCharType="separate"/>
      </w:r>
      <w:r w:rsidRPr="00D74BAB">
        <w:rPr>
          <w:noProof/>
          <w:sz w:val="22"/>
          <w:szCs w:val="22"/>
        </w:rPr>
        <w:t xml:space="preserve">Alfarisyi, M. F., &amp; Harahap, M. I. (2023). Implementasi Marketing Mix Dalam Meningkatkan Minat Nasabah Menggunakan Produk Tabungan Haji Pada Bank Syariah Indonesia (BSI). </w:t>
      </w:r>
      <w:r w:rsidRPr="00D74BAB">
        <w:rPr>
          <w:i/>
          <w:iCs/>
          <w:noProof/>
          <w:sz w:val="22"/>
          <w:szCs w:val="22"/>
        </w:rPr>
        <w:t xml:space="preserve">Surplus : Jurnal Ekonomi Dan Bisnis </w:t>
      </w:r>
      <w:r w:rsidRPr="00D74BAB">
        <w:rPr>
          <w:noProof/>
          <w:sz w:val="22"/>
          <w:szCs w:val="22"/>
        </w:rPr>
        <w:t xml:space="preserve">, </w:t>
      </w:r>
      <w:r w:rsidRPr="00D74BAB">
        <w:rPr>
          <w:i/>
          <w:iCs/>
          <w:noProof/>
          <w:sz w:val="22"/>
          <w:szCs w:val="22"/>
        </w:rPr>
        <w:t>1</w:t>
      </w:r>
      <w:r w:rsidRPr="00D74BAB">
        <w:rPr>
          <w:noProof/>
          <w:sz w:val="22"/>
          <w:szCs w:val="22"/>
        </w:rPr>
        <w:t>(2), 234–245.</w:t>
      </w:r>
    </w:p>
    <w:p w:rsidR="00D74BAB" w:rsidRPr="00D74BAB" w:rsidRDefault="00D74BAB" w:rsidP="00D74BAB">
      <w:pPr>
        <w:widowControl w:val="0"/>
        <w:autoSpaceDE w:val="0"/>
        <w:autoSpaceDN w:val="0"/>
        <w:adjustRightInd w:val="0"/>
        <w:ind w:left="480" w:hanging="480"/>
        <w:jc w:val="both"/>
        <w:rPr>
          <w:noProof/>
          <w:sz w:val="22"/>
          <w:szCs w:val="22"/>
        </w:rPr>
      </w:pPr>
      <w:r w:rsidRPr="00D74BAB">
        <w:rPr>
          <w:noProof/>
          <w:sz w:val="22"/>
          <w:szCs w:val="22"/>
        </w:rPr>
        <w:t xml:space="preserve">Blasius Manggu, S. B. (2021). Analisis Penerapan Segmentasi, Targeting, Positioning (Stp) Dan Promosi Pemasaran Sebagai Solusi Meningkatkan Perkembangan Umkm Kota Bengkayang. </w:t>
      </w:r>
      <w:r w:rsidRPr="00D74BAB">
        <w:rPr>
          <w:i/>
          <w:iCs/>
          <w:noProof/>
          <w:sz w:val="22"/>
          <w:szCs w:val="22"/>
        </w:rPr>
        <w:t>Sebatik</w:t>
      </w:r>
      <w:r w:rsidRPr="00D74BAB">
        <w:rPr>
          <w:noProof/>
          <w:sz w:val="22"/>
          <w:szCs w:val="22"/>
        </w:rPr>
        <w:t xml:space="preserve">, </w:t>
      </w:r>
      <w:r w:rsidRPr="00D74BAB">
        <w:rPr>
          <w:i/>
          <w:iCs/>
          <w:noProof/>
          <w:sz w:val="22"/>
          <w:szCs w:val="22"/>
        </w:rPr>
        <w:t>25</w:t>
      </w:r>
      <w:r w:rsidRPr="00D74BAB">
        <w:rPr>
          <w:noProof/>
          <w:sz w:val="22"/>
          <w:szCs w:val="22"/>
        </w:rPr>
        <w:t>(1), 27–34. https://doi.org/10.46984/sebatik.v25i1.1146</w:t>
      </w:r>
    </w:p>
    <w:p w:rsidR="00D74BAB" w:rsidRPr="00D74BAB" w:rsidRDefault="00D74BAB" w:rsidP="00D74BAB">
      <w:pPr>
        <w:widowControl w:val="0"/>
        <w:autoSpaceDE w:val="0"/>
        <w:autoSpaceDN w:val="0"/>
        <w:adjustRightInd w:val="0"/>
        <w:ind w:left="480" w:hanging="480"/>
        <w:jc w:val="both"/>
        <w:rPr>
          <w:noProof/>
          <w:sz w:val="22"/>
          <w:szCs w:val="22"/>
        </w:rPr>
      </w:pPr>
      <w:r w:rsidRPr="00D74BAB">
        <w:rPr>
          <w:noProof/>
          <w:sz w:val="22"/>
          <w:szCs w:val="22"/>
        </w:rPr>
        <w:t xml:space="preserve">Debby Tania. (2014). Market Segmentation, Targeting, dan Brand Positioning dari Winston Premier Surabaya. </w:t>
      </w:r>
      <w:r w:rsidRPr="00D74BAB">
        <w:rPr>
          <w:i/>
          <w:iCs/>
          <w:noProof/>
          <w:sz w:val="22"/>
          <w:szCs w:val="22"/>
        </w:rPr>
        <w:t>Jurnal Manajemen Pemasaran Petra</w:t>
      </w:r>
      <w:r w:rsidRPr="00D74BAB">
        <w:rPr>
          <w:noProof/>
          <w:sz w:val="22"/>
          <w:szCs w:val="22"/>
        </w:rPr>
        <w:t xml:space="preserve">, </w:t>
      </w:r>
      <w:r w:rsidRPr="00D74BAB">
        <w:rPr>
          <w:i/>
          <w:iCs/>
          <w:noProof/>
          <w:sz w:val="22"/>
          <w:szCs w:val="22"/>
        </w:rPr>
        <w:t>Vol. 2</w:t>
      </w:r>
      <w:r w:rsidRPr="00D74BAB">
        <w:rPr>
          <w:noProof/>
          <w:sz w:val="22"/>
          <w:szCs w:val="22"/>
        </w:rPr>
        <w:t>(1), 2.</w:t>
      </w:r>
    </w:p>
    <w:p w:rsidR="00D74BAB" w:rsidRPr="00D74BAB" w:rsidRDefault="00D74BAB" w:rsidP="00D74BAB">
      <w:pPr>
        <w:widowControl w:val="0"/>
        <w:autoSpaceDE w:val="0"/>
        <w:autoSpaceDN w:val="0"/>
        <w:adjustRightInd w:val="0"/>
        <w:ind w:left="480" w:hanging="480"/>
        <w:jc w:val="both"/>
        <w:rPr>
          <w:noProof/>
          <w:sz w:val="22"/>
          <w:szCs w:val="22"/>
        </w:rPr>
      </w:pPr>
      <w:r w:rsidRPr="00D74BAB">
        <w:rPr>
          <w:noProof/>
          <w:sz w:val="22"/>
          <w:szCs w:val="22"/>
        </w:rPr>
        <w:t xml:space="preserve">Erlangga, R., &amp; Amidi, A. (2019). Hubungan Antara Segmentasi Demografis Dengan Keputusan Menggunakan Media Sosial. </w:t>
      </w:r>
      <w:r w:rsidRPr="00D74BAB">
        <w:rPr>
          <w:i/>
          <w:iCs/>
          <w:noProof/>
          <w:sz w:val="22"/>
          <w:szCs w:val="22"/>
        </w:rPr>
        <w:t>Jurnal Ilmu Manajemen</w:t>
      </w:r>
      <w:r w:rsidRPr="00D74BAB">
        <w:rPr>
          <w:noProof/>
          <w:sz w:val="22"/>
          <w:szCs w:val="22"/>
        </w:rPr>
        <w:t xml:space="preserve">, </w:t>
      </w:r>
      <w:r w:rsidRPr="00D74BAB">
        <w:rPr>
          <w:i/>
          <w:iCs/>
          <w:noProof/>
          <w:sz w:val="22"/>
          <w:szCs w:val="22"/>
        </w:rPr>
        <w:t>8</w:t>
      </w:r>
      <w:r w:rsidRPr="00D74BAB">
        <w:rPr>
          <w:noProof/>
          <w:sz w:val="22"/>
          <w:szCs w:val="22"/>
        </w:rPr>
        <w:t>(2), 50. https://doi.org/10.32502/jimn.v8i2.1823</w:t>
      </w:r>
    </w:p>
    <w:p w:rsidR="00D74BAB" w:rsidRPr="00D74BAB" w:rsidRDefault="00D74BAB" w:rsidP="00D74BAB">
      <w:pPr>
        <w:widowControl w:val="0"/>
        <w:autoSpaceDE w:val="0"/>
        <w:autoSpaceDN w:val="0"/>
        <w:adjustRightInd w:val="0"/>
        <w:ind w:left="480" w:hanging="480"/>
        <w:jc w:val="both"/>
        <w:rPr>
          <w:noProof/>
          <w:sz w:val="22"/>
          <w:szCs w:val="22"/>
        </w:rPr>
      </w:pPr>
      <w:r w:rsidRPr="00D74BAB">
        <w:rPr>
          <w:noProof/>
          <w:sz w:val="22"/>
          <w:szCs w:val="22"/>
        </w:rPr>
        <w:t xml:space="preserve">Fathony, A., Affan, M. H., &amp; Mahmudi. (2022). Model Strategi Literasi Keuangan Dalam Meningkatkan. </w:t>
      </w:r>
      <w:r w:rsidRPr="00D74BAB">
        <w:rPr>
          <w:i/>
          <w:iCs/>
          <w:noProof/>
          <w:sz w:val="22"/>
          <w:szCs w:val="22"/>
        </w:rPr>
        <w:t>… : Jurnal Ekonomi Syariah</w:t>
      </w:r>
      <w:r w:rsidRPr="00D74BAB">
        <w:rPr>
          <w:noProof/>
          <w:sz w:val="22"/>
          <w:szCs w:val="22"/>
        </w:rPr>
        <w:t xml:space="preserve">, </w:t>
      </w:r>
      <w:r w:rsidRPr="00D74BAB">
        <w:rPr>
          <w:i/>
          <w:iCs/>
          <w:noProof/>
          <w:sz w:val="22"/>
          <w:szCs w:val="22"/>
        </w:rPr>
        <w:t>4</w:t>
      </w:r>
      <w:r w:rsidRPr="00D74BAB">
        <w:rPr>
          <w:noProof/>
          <w:sz w:val="22"/>
          <w:szCs w:val="22"/>
        </w:rPr>
        <w:t>, 36–51. https://ejournal.iaiskjmalang.ac.id/index.php/iqtis/article/view/470%0Ahttps://ejournal.iaiskjmalang.ac.id/index.php/iqtis/article/download/470/281</w:t>
      </w:r>
    </w:p>
    <w:p w:rsidR="00D74BAB" w:rsidRPr="00D74BAB" w:rsidRDefault="00D74BAB" w:rsidP="00D74BAB">
      <w:pPr>
        <w:widowControl w:val="0"/>
        <w:autoSpaceDE w:val="0"/>
        <w:autoSpaceDN w:val="0"/>
        <w:adjustRightInd w:val="0"/>
        <w:ind w:left="480" w:hanging="480"/>
        <w:jc w:val="both"/>
        <w:rPr>
          <w:noProof/>
          <w:sz w:val="22"/>
          <w:szCs w:val="22"/>
        </w:rPr>
      </w:pPr>
      <w:r w:rsidRPr="00D74BAB">
        <w:rPr>
          <w:noProof/>
          <w:sz w:val="22"/>
          <w:szCs w:val="22"/>
        </w:rPr>
        <w:t xml:space="preserve">Handayani, F., Kadang, J., &amp; Syrifuddin, I. (2023). Penerapan Strategi Pemasaran STP (Segmenting, Targeting, Positioning) pada Usaha Toreko. </w:t>
      </w:r>
      <w:r w:rsidRPr="00D74BAB">
        <w:rPr>
          <w:i/>
          <w:iCs/>
          <w:noProof/>
          <w:sz w:val="22"/>
          <w:szCs w:val="22"/>
        </w:rPr>
        <w:t>Empiricism Journal</w:t>
      </w:r>
      <w:r w:rsidRPr="00D74BAB">
        <w:rPr>
          <w:noProof/>
          <w:sz w:val="22"/>
          <w:szCs w:val="22"/>
        </w:rPr>
        <w:t xml:space="preserve">, </w:t>
      </w:r>
      <w:r w:rsidRPr="00D74BAB">
        <w:rPr>
          <w:i/>
          <w:iCs/>
          <w:noProof/>
          <w:sz w:val="22"/>
          <w:szCs w:val="22"/>
        </w:rPr>
        <w:t>4</w:t>
      </w:r>
      <w:r w:rsidRPr="00D74BAB">
        <w:rPr>
          <w:noProof/>
          <w:sz w:val="22"/>
          <w:szCs w:val="22"/>
        </w:rPr>
        <w:t>(1), 208–212. https://doi.org/10.36312/ej.v4i1.1170</w:t>
      </w:r>
    </w:p>
    <w:p w:rsidR="00D74BAB" w:rsidRPr="00D74BAB" w:rsidRDefault="00D74BAB" w:rsidP="00D74BAB">
      <w:pPr>
        <w:widowControl w:val="0"/>
        <w:autoSpaceDE w:val="0"/>
        <w:autoSpaceDN w:val="0"/>
        <w:adjustRightInd w:val="0"/>
        <w:ind w:left="480" w:hanging="480"/>
        <w:jc w:val="both"/>
        <w:rPr>
          <w:noProof/>
          <w:sz w:val="22"/>
          <w:szCs w:val="22"/>
        </w:rPr>
      </w:pPr>
      <w:r w:rsidRPr="00D74BAB">
        <w:rPr>
          <w:noProof/>
          <w:sz w:val="22"/>
          <w:szCs w:val="22"/>
        </w:rPr>
        <w:t xml:space="preserve">M Aliyuddin Al Musawwa &amp; Hanifah, L. (2023). </w:t>
      </w:r>
      <w:r w:rsidRPr="00D74BAB">
        <w:rPr>
          <w:i/>
          <w:iCs/>
          <w:noProof/>
          <w:sz w:val="22"/>
          <w:szCs w:val="22"/>
        </w:rPr>
        <w:t>STRATEGI PEMASARAN SYARIAH DALAM MENINGKATKAN JUMLAH NASABAH PRODUK TABUNGAN HAJI DAN UMROH IB PADA BTN SYARIAH KCPS GRESIK</w:t>
      </w:r>
      <w:r w:rsidRPr="00D74BAB">
        <w:rPr>
          <w:noProof/>
          <w:sz w:val="22"/>
          <w:szCs w:val="22"/>
        </w:rPr>
        <w:t xml:space="preserve">. </w:t>
      </w:r>
      <w:r w:rsidRPr="00D74BAB">
        <w:rPr>
          <w:i/>
          <w:iCs/>
          <w:noProof/>
          <w:sz w:val="22"/>
          <w:szCs w:val="22"/>
        </w:rPr>
        <w:t>6</w:t>
      </w:r>
      <w:r w:rsidRPr="00D74BAB">
        <w:rPr>
          <w:noProof/>
          <w:sz w:val="22"/>
          <w:szCs w:val="22"/>
        </w:rPr>
        <w:t>(November).</w:t>
      </w:r>
    </w:p>
    <w:p w:rsidR="00D74BAB" w:rsidRPr="00D74BAB" w:rsidRDefault="00D74BAB" w:rsidP="00D74BAB">
      <w:pPr>
        <w:widowControl w:val="0"/>
        <w:autoSpaceDE w:val="0"/>
        <w:autoSpaceDN w:val="0"/>
        <w:adjustRightInd w:val="0"/>
        <w:ind w:left="480" w:hanging="480"/>
        <w:jc w:val="both"/>
        <w:rPr>
          <w:noProof/>
          <w:sz w:val="22"/>
          <w:szCs w:val="22"/>
        </w:rPr>
      </w:pPr>
      <w:r w:rsidRPr="00D74BAB">
        <w:rPr>
          <w:noProof/>
          <w:sz w:val="22"/>
          <w:szCs w:val="22"/>
        </w:rPr>
        <w:t xml:space="preserve">Mutiara Dwi Sari1, Zakaria Bahari, Z. H. (2020). Perkembangan Perbankan Syari’ah Di Indonesia. </w:t>
      </w:r>
      <w:r w:rsidRPr="00D74BAB">
        <w:rPr>
          <w:i/>
          <w:iCs/>
          <w:noProof/>
          <w:sz w:val="22"/>
          <w:szCs w:val="22"/>
        </w:rPr>
        <w:t>Sebi : Studi Ekonomi Dan Bisnis Islam</w:t>
      </w:r>
      <w:r w:rsidRPr="00D74BAB">
        <w:rPr>
          <w:noProof/>
          <w:sz w:val="22"/>
          <w:szCs w:val="22"/>
        </w:rPr>
        <w:t xml:space="preserve">, </w:t>
      </w:r>
      <w:r w:rsidRPr="00D74BAB">
        <w:rPr>
          <w:i/>
          <w:iCs/>
          <w:noProof/>
          <w:sz w:val="22"/>
          <w:szCs w:val="22"/>
        </w:rPr>
        <w:t>1</w:t>
      </w:r>
      <w:r w:rsidRPr="00D74BAB">
        <w:rPr>
          <w:noProof/>
          <w:sz w:val="22"/>
          <w:szCs w:val="22"/>
        </w:rPr>
        <w:t>(2), 31–37. https://doi.org/10.37567/sebi.v1i2.159</w:t>
      </w:r>
    </w:p>
    <w:p w:rsidR="00D74BAB" w:rsidRPr="00D74BAB" w:rsidRDefault="00D74BAB" w:rsidP="00D74BAB">
      <w:pPr>
        <w:widowControl w:val="0"/>
        <w:autoSpaceDE w:val="0"/>
        <w:autoSpaceDN w:val="0"/>
        <w:adjustRightInd w:val="0"/>
        <w:ind w:left="480" w:hanging="480"/>
        <w:jc w:val="both"/>
        <w:rPr>
          <w:noProof/>
          <w:sz w:val="22"/>
          <w:szCs w:val="22"/>
        </w:rPr>
      </w:pPr>
      <w:r w:rsidRPr="00D74BAB">
        <w:rPr>
          <w:noProof/>
          <w:sz w:val="22"/>
          <w:szCs w:val="22"/>
        </w:rPr>
        <w:t xml:space="preserve">Nur Azizah, Joko Hadi Purnomo, N. N. H. (n.d.). </w:t>
      </w:r>
      <w:r w:rsidRPr="00D74BAB">
        <w:rPr>
          <w:i/>
          <w:iCs/>
          <w:noProof/>
          <w:sz w:val="22"/>
          <w:szCs w:val="22"/>
        </w:rPr>
        <w:t>EFEKTIVITAS STRATEGI PEMASARAN PRODUK TABUNGAN HAJI DALAM MENINGKATKAN KEUNGGULAN KOMPETITIF DI BRI SYARIAH KANTOR CABANG PEMBANTU BOJONEGORO</w:t>
      </w:r>
      <w:r w:rsidRPr="00D74BAB">
        <w:rPr>
          <w:noProof/>
          <w:sz w:val="22"/>
          <w:szCs w:val="22"/>
        </w:rPr>
        <w:t xml:space="preserve">. </w:t>
      </w:r>
      <w:r w:rsidRPr="00D74BAB">
        <w:rPr>
          <w:i/>
          <w:iCs/>
          <w:noProof/>
          <w:sz w:val="22"/>
          <w:szCs w:val="22"/>
        </w:rPr>
        <w:t>16</w:t>
      </w:r>
      <w:r w:rsidRPr="00D74BAB">
        <w:rPr>
          <w:noProof/>
          <w:sz w:val="22"/>
          <w:szCs w:val="22"/>
        </w:rPr>
        <w:t>, 7823–7830.</w:t>
      </w:r>
    </w:p>
    <w:p w:rsidR="00D74BAB" w:rsidRPr="00D74BAB" w:rsidRDefault="00D74BAB" w:rsidP="00D74BAB">
      <w:pPr>
        <w:widowControl w:val="0"/>
        <w:autoSpaceDE w:val="0"/>
        <w:autoSpaceDN w:val="0"/>
        <w:adjustRightInd w:val="0"/>
        <w:ind w:left="480" w:hanging="480"/>
        <w:jc w:val="both"/>
        <w:rPr>
          <w:noProof/>
          <w:sz w:val="22"/>
          <w:szCs w:val="22"/>
        </w:rPr>
      </w:pPr>
      <w:r w:rsidRPr="00D74BAB">
        <w:rPr>
          <w:noProof/>
          <w:sz w:val="22"/>
          <w:szCs w:val="22"/>
        </w:rPr>
        <w:t xml:space="preserve">Silviana, &amp; Purnama. (2017). Model Aida Sebagai Strategi Pemasaran Bagi Nasabah Mengambang Perbankan Syariah (Survei Masyarakat Di Kota Bekasi). </w:t>
      </w:r>
      <w:r w:rsidRPr="00D74BAB">
        <w:rPr>
          <w:i/>
          <w:iCs/>
          <w:noProof/>
          <w:sz w:val="22"/>
          <w:szCs w:val="22"/>
        </w:rPr>
        <w:t>Jurnal Organisasi Dan Manajemen</w:t>
      </w:r>
      <w:r w:rsidRPr="00D74BAB">
        <w:rPr>
          <w:noProof/>
          <w:sz w:val="22"/>
          <w:szCs w:val="22"/>
        </w:rPr>
        <w:t xml:space="preserve">, </w:t>
      </w:r>
      <w:r w:rsidRPr="00D74BAB">
        <w:rPr>
          <w:i/>
          <w:iCs/>
          <w:noProof/>
          <w:sz w:val="22"/>
          <w:szCs w:val="22"/>
        </w:rPr>
        <w:t>13</w:t>
      </w:r>
      <w:r w:rsidRPr="00D74BAB">
        <w:rPr>
          <w:noProof/>
          <w:sz w:val="22"/>
          <w:szCs w:val="22"/>
        </w:rPr>
        <w:t>(1), 10–21. https://doi.org/10.33830/jom.v13i1.19.2017</w:t>
      </w:r>
    </w:p>
    <w:p w:rsidR="00D74BAB" w:rsidRPr="00D74BAB" w:rsidRDefault="00D74BAB" w:rsidP="00D74BAB">
      <w:pPr>
        <w:widowControl w:val="0"/>
        <w:autoSpaceDE w:val="0"/>
        <w:autoSpaceDN w:val="0"/>
        <w:adjustRightInd w:val="0"/>
        <w:ind w:left="480" w:hanging="480"/>
        <w:jc w:val="both"/>
        <w:rPr>
          <w:noProof/>
          <w:sz w:val="22"/>
          <w:szCs w:val="22"/>
        </w:rPr>
      </w:pPr>
      <w:r w:rsidRPr="00D74BAB">
        <w:rPr>
          <w:noProof/>
          <w:sz w:val="22"/>
          <w:szCs w:val="22"/>
        </w:rPr>
        <w:t xml:space="preserve">Windi Mariska Suryani Siregar. (2023). </w:t>
      </w:r>
      <w:r w:rsidRPr="00D74BAB">
        <w:rPr>
          <w:i/>
          <w:iCs/>
          <w:noProof/>
          <w:sz w:val="22"/>
          <w:szCs w:val="22"/>
        </w:rPr>
        <w:t>Peran Tabungan Smart iB Makbul Dalam Meningkatkan DPK Di PT Bank SUMUT Capem Syariah HM Joni</w:t>
      </w:r>
      <w:r w:rsidRPr="00D74BAB">
        <w:rPr>
          <w:noProof/>
          <w:sz w:val="22"/>
          <w:szCs w:val="22"/>
        </w:rPr>
        <w:t xml:space="preserve">. </w:t>
      </w:r>
      <w:r w:rsidRPr="00D74BAB">
        <w:rPr>
          <w:i/>
          <w:iCs/>
          <w:noProof/>
          <w:sz w:val="22"/>
          <w:szCs w:val="22"/>
        </w:rPr>
        <w:t>2</w:t>
      </w:r>
      <w:r w:rsidRPr="00D74BAB">
        <w:rPr>
          <w:noProof/>
          <w:sz w:val="22"/>
          <w:szCs w:val="22"/>
        </w:rPr>
        <w:t>(4).</w:t>
      </w:r>
    </w:p>
    <w:p w:rsidR="00D74BAB" w:rsidRDefault="00D74BAB" w:rsidP="00D74BAB">
      <w:pPr>
        <w:spacing w:after="120"/>
        <w:ind w:firstLine="360"/>
        <w:jc w:val="both"/>
        <w:rPr>
          <w:sz w:val="22"/>
          <w:szCs w:val="22"/>
        </w:rPr>
      </w:pPr>
      <w:r w:rsidRPr="00D74BAB">
        <w:rPr>
          <w:sz w:val="22"/>
          <w:szCs w:val="22"/>
          <w:lang w:val="id-ID"/>
        </w:rPr>
        <w:fldChar w:fldCharType="end"/>
      </w:r>
    </w:p>
    <w:p w:rsidR="00F41C66" w:rsidRDefault="00F41C66" w:rsidP="00D73172">
      <w:pPr>
        <w:spacing w:after="120"/>
        <w:ind w:firstLine="360"/>
        <w:jc w:val="both"/>
        <w:rPr>
          <w:sz w:val="22"/>
          <w:szCs w:val="22"/>
        </w:rPr>
      </w:pPr>
    </w:p>
    <w:p w:rsidR="00482F53" w:rsidRDefault="00482F53" w:rsidP="00D73172">
      <w:pPr>
        <w:spacing w:after="120"/>
        <w:ind w:firstLine="360"/>
        <w:jc w:val="both"/>
        <w:rPr>
          <w:sz w:val="22"/>
          <w:szCs w:val="22"/>
        </w:rPr>
      </w:pPr>
    </w:p>
    <w:p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55A" w:rsidRDefault="004D555A">
      <w:r>
        <w:separator/>
      </w:r>
    </w:p>
  </w:endnote>
  <w:endnote w:type="continuationSeparator" w:id="0">
    <w:p w:rsidR="004D555A" w:rsidRDefault="004D5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2655"/>
      <w:docPartObj>
        <w:docPartGallery w:val="Page Numbers (Bottom of Page)"/>
        <w:docPartUnique/>
      </w:docPartObj>
    </w:sdtPr>
    <w:sdtEndPr/>
    <w:sdtContent>
      <w:p w:rsidR="002A01C2" w:rsidRDefault="0065308C" w:rsidP="00F41C66">
        <w:pPr>
          <w:pStyle w:val="Footer"/>
          <w:jc w:val="right"/>
        </w:pPr>
        <w:r>
          <w:fldChar w:fldCharType="begin"/>
        </w:r>
        <w:r>
          <w:instrText xml:space="preserve"> PAGE   \* MERGEFORMAT </w:instrText>
        </w:r>
        <w:r>
          <w:fldChar w:fldCharType="separate"/>
        </w:r>
        <w:r w:rsidR="00D74BA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55A" w:rsidRDefault="004D555A">
      <w:r>
        <w:separator/>
      </w:r>
    </w:p>
  </w:footnote>
  <w:footnote w:type="continuationSeparator" w:id="0">
    <w:p w:rsidR="004D555A" w:rsidRDefault="004D55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642" w:rsidRPr="001D0642" w:rsidRDefault="001D0642">
    <w:pPr>
      <w:pStyle w:val="Header"/>
      <w:rPr>
        <w:b/>
        <w:i/>
        <w:lang w:val="id-ID"/>
      </w:rPr>
    </w:pPr>
    <w:r>
      <w:rPr>
        <w:b/>
        <w:i/>
        <w:lang w:val="id-ID"/>
      </w:rPr>
      <w:t>Jurnal Ilmiah Ekonomi Islam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D61FF4"/>
    <w:multiLevelType w:val="hybridMultilevel"/>
    <w:tmpl w:val="5DD2969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5A1C264C"/>
    <w:multiLevelType w:val="hybridMultilevel"/>
    <w:tmpl w:val="8688AA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C207B05"/>
    <w:multiLevelType w:val="hybridMultilevel"/>
    <w:tmpl w:val="5FC6A424"/>
    <w:lvl w:ilvl="0" w:tplc="DFD8EF6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4"/>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402B"/>
    <w:rsid w:val="00017BCC"/>
    <w:rsid w:val="00032073"/>
    <w:rsid w:val="00136193"/>
    <w:rsid w:val="001419FC"/>
    <w:rsid w:val="001B277F"/>
    <w:rsid w:val="001D0642"/>
    <w:rsid w:val="002006E1"/>
    <w:rsid w:val="00201B74"/>
    <w:rsid w:val="00203B5F"/>
    <w:rsid w:val="0021008A"/>
    <w:rsid w:val="00214280"/>
    <w:rsid w:val="00220AAF"/>
    <w:rsid w:val="002241B8"/>
    <w:rsid w:val="002318A5"/>
    <w:rsid w:val="00240055"/>
    <w:rsid w:val="0026234A"/>
    <w:rsid w:val="00307AC7"/>
    <w:rsid w:val="00324AFE"/>
    <w:rsid w:val="00336B34"/>
    <w:rsid w:val="003451AD"/>
    <w:rsid w:val="004013F0"/>
    <w:rsid w:val="00467D33"/>
    <w:rsid w:val="00482F53"/>
    <w:rsid w:val="004A6B49"/>
    <w:rsid w:val="004B7814"/>
    <w:rsid w:val="004C5327"/>
    <w:rsid w:val="004D555A"/>
    <w:rsid w:val="00541D2A"/>
    <w:rsid w:val="00575733"/>
    <w:rsid w:val="00580208"/>
    <w:rsid w:val="005E0159"/>
    <w:rsid w:val="006048B8"/>
    <w:rsid w:val="00612CF4"/>
    <w:rsid w:val="006459CF"/>
    <w:rsid w:val="0065308C"/>
    <w:rsid w:val="006636B1"/>
    <w:rsid w:val="00670614"/>
    <w:rsid w:val="00711C4D"/>
    <w:rsid w:val="00713F5B"/>
    <w:rsid w:val="007349A7"/>
    <w:rsid w:val="007432C2"/>
    <w:rsid w:val="007A0CBD"/>
    <w:rsid w:val="007D1129"/>
    <w:rsid w:val="007F3CF3"/>
    <w:rsid w:val="0080184F"/>
    <w:rsid w:val="0084586B"/>
    <w:rsid w:val="00876F86"/>
    <w:rsid w:val="008964A4"/>
    <w:rsid w:val="008B6850"/>
    <w:rsid w:val="009243FC"/>
    <w:rsid w:val="009316D9"/>
    <w:rsid w:val="009331BC"/>
    <w:rsid w:val="0099047D"/>
    <w:rsid w:val="00992B6D"/>
    <w:rsid w:val="009D4C59"/>
    <w:rsid w:val="009F3609"/>
    <w:rsid w:val="00A03ECE"/>
    <w:rsid w:val="00A56E67"/>
    <w:rsid w:val="00A72B34"/>
    <w:rsid w:val="00AD6B26"/>
    <w:rsid w:val="00AE435A"/>
    <w:rsid w:val="00B178C0"/>
    <w:rsid w:val="00BC782F"/>
    <w:rsid w:val="00BD4300"/>
    <w:rsid w:val="00BE5E04"/>
    <w:rsid w:val="00BE7B73"/>
    <w:rsid w:val="00C35CDC"/>
    <w:rsid w:val="00CA633C"/>
    <w:rsid w:val="00D500E1"/>
    <w:rsid w:val="00D73172"/>
    <w:rsid w:val="00D74BAB"/>
    <w:rsid w:val="00DB5735"/>
    <w:rsid w:val="00DD48A1"/>
    <w:rsid w:val="00DE4AF3"/>
    <w:rsid w:val="00E226DA"/>
    <w:rsid w:val="00E501F4"/>
    <w:rsid w:val="00EB06C7"/>
    <w:rsid w:val="00EC67F5"/>
    <w:rsid w:val="00F007C5"/>
    <w:rsid w:val="00F0081E"/>
    <w:rsid w:val="00F01E62"/>
    <w:rsid w:val="00F22146"/>
    <w:rsid w:val="00F41C66"/>
    <w:rsid w:val="00F51B6E"/>
    <w:rsid w:val="00F54EC7"/>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customStyle="1" w:styleId="mceitemhidden">
    <w:name w:val="mceitemhidden"/>
    <w:basedOn w:val="DefaultParagraphFont"/>
    <w:rsid w:val="00EC67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customStyle="1" w:styleId="mceitemhidden">
    <w:name w:val="mceitemhidden"/>
    <w:basedOn w:val="DefaultParagraphFont"/>
    <w:rsid w:val="00EC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89416">
      <w:bodyDiv w:val="1"/>
      <w:marLeft w:val="0"/>
      <w:marRight w:val="0"/>
      <w:marTop w:val="0"/>
      <w:marBottom w:val="0"/>
      <w:divBdr>
        <w:top w:val="none" w:sz="0" w:space="0" w:color="auto"/>
        <w:left w:val="none" w:sz="0" w:space="0" w:color="auto"/>
        <w:bottom w:val="none" w:sz="0" w:space="0" w:color="auto"/>
        <w:right w:val="none" w:sz="0" w:space="0" w:color="auto"/>
      </w:divBdr>
    </w:div>
    <w:div w:id="336931667">
      <w:bodyDiv w:val="1"/>
      <w:marLeft w:val="0"/>
      <w:marRight w:val="0"/>
      <w:marTop w:val="0"/>
      <w:marBottom w:val="0"/>
      <w:divBdr>
        <w:top w:val="none" w:sz="0" w:space="0" w:color="auto"/>
        <w:left w:val="none" w:sz="0" w:space="0" w:color="auto"/>
        <w:bottom w:val="none" w:sz="0" w:space="0" w:color="auto"/>
        <w:right w:val="none" w:sz="0" w:space="0" w:color="auto"/>
      </w:divBdr>
    </w:div>
    <w:div w:id="368536617">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37066107">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588808008">
      <w:bodyDiv w:val="1"/>
      <w:marLeft w:val="0"/>
      <w:marRight w:val="0"/>
      <w:marTop w:val="0"/>
      <w:marBottom w:val="0"/>
      <w:divBdr>
        <w:top w:val="none" w:sz="0" w:space="0" w:color="auto"/>
        <w:left w:val="none" w:sz="0" w:space="0" w:color="auto"/>
        <w:bottom w:val="none" w:sz="0" w:space="0" w:color="auto"/>
        <w:right w:val="none" w:sz="0" w:space="0" w:color="auto"/>
      </w:divBdr>
    </w:div>
    <w:div w:id="666783222">
      <w:bodyDiv w:val="1"/>
      <w:marLeft w:val="0"/>
      <w:marRight w:val="0"/>
      <w:marTop w:val="0"/>
      <w:marBottom w:val="0"/>
      <w:divBdr>
        <w:top w:val="none" w:sz="0" w:space="0" w:color="auto"/>
        <w:left w:val="none" w:sz="0" w:space="0" w:color="auto"/>
        <w:bottom w:val="none" w:sz="0" w:space="0" w:color="auto"/>
        <w:right w:val="none" w:sz="0" w:space="0" w:color="auto"/>
      </w:divBdr>
    </w:div>
    <w:div w:id="859195788">
      <w:bodyDiv w:val="1"/>
      <w:marLeft w:val="0"/>
      <w:marRight w:val="0"/>
      <w:marTop w:val="0"/>
      <w:marBottom w:val="0"/>
      <w:divBdr>
        <w:top w:val="none" w:sz="0" w:space="0" w:color="auto"/>
        <w:left w:val="none" w:sz="0" w:space="0" w:color="auto"/>
        <w:bottom w:val="none" w:sz="0" w:space="0" w:color="auto"/>
        <w:right w:val="none" w:sz="0" w:space="0" w:color="auto"/>
      </w:divBdr>
    </w:div>
    <w:div w:id="937828796">
      <w:bodyDiv w:val="1"/>
      <w:marLeft w:val="0"/>
      <w:marRight w:val="0"/>
      <w:marTop w:val="0"/>
      <w:marBottom w:val="0"/>
      <w:divBdr>
        <w:top w:val="none" w:sz="0" w:space="0" w:color="auto"/>
        <w:left w:val="none" w:sz="0" w:space="0" w:color="auto"/>
        <w:bottom w:val="none" w:sz="0" w:space="0" w:color="auto"/>
        <w:right w:val="none" w:sz="0" w:space="0" w:color="auto"/>
      </w:divBdr>
    </w:div>
    <w:div w:id="1192301567">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 w:id="1885171703">
      <w:bodyDiv w:val="1"/>
      <w:marLeft w:val="0"/>
      <w:marRight w:val="0"/>
      <w:marTop w:val="0"/>
      <w:marBottom w:val="0"/>
      <w:divBdr>
        <w:top w:val="none" w:sz="0" w:space="0" w:color="auto"/>
        <w:left w:val="none" w:sz="0" w:space="0" w:color="auto"/>
        <w:bottom w:val="none" w:sz="0" w:space="0" w:color="auto"/>
        <w:right w:val="none" w:sz="0" w:space="0" w:color="auto"/>
      </w:divBdr>
    </w:div>
    <w:div w:id="1941177982">
      <w:bodyDiv w:val="1"/>
      <w:marLeft w:val="0"/>
      <w:marRight w:val="0"/>
      <w:marTop w:val="0"/>
      <w:marBottom w:val="0"/>
      <w:divBdr>
        <w:top w:val="none" w:sz="0" w:space="0" w:color="auto"/>
        <w:left w:val="none" w:sz="0" w:space="0" w:color="auto"/>
        <w:bottom w:val="none" w:sz="0" w:space="0" w:color="auto"/>
        <w:right w:val="none" w:sz="0" w:space="0" w:color="auto"/>
      </w:divBdr>
    </w:div>
    <w:div w:id="194819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ahyusyarvina@uinsu.ac.i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lathiefilhamy@uinsu.ac.id" TargetMode="External"/><Relationship Id="rId4" Type="http://schemas.microsoft.com/office/2007/relationships/stylesWithEffects" Target="stylesWithEffects.xml"/><Relationship Id="rId9" Type="http://schemas.openxmlformats.org/officeDocument/2006/relationships/hyperlink" Target="mailto:tifantammm@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2FCFA-5191-4D23-874F-A64BB93BB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7484</Words>
  <Characters>42659</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50043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ACER</cp:lastModifiedBy>
  <cp:revision>4</cp:revision>
  <dcterms:created xsi:type="dcterms:W3CDTF">2017-09-09T02:53:00Z</dcterms:created>
  <dcterms:modified xsi:type="dcterms:W3CDTF">2024-06-20T13:21:00Z</dcterms:modified>
</cp:coreProperties>
</file>