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0E" w:rsidRPr="003C6264" w:rsidRDefault="00614F0E" w:rsidP="00614F0E">
      <w:pPr>
        <w:spacing w:after="0"/>
        <w:jc w:val="center"/>
        <w:rPr>
          <w:rFonts w:ascii="Book Antiqua" w:hAnsi="Book Antiqua"/>
          <w:b/>
          <w:bCs/>
          <w:sz w:val="24"/>
          <w:szCs w:val="24"/>
          <w:lang w:val="id-ID"/>
        </w:rPr>
      </w:pPr>
      <w:r w:rsidRPr="003C6264">
        <w:rPr>
          <w:rFonts w:ascii="Book Antiqua" w:hAnsi="Book Antiqua"/>
          <w:b/>
          <w:bCs/>
          <w:sz w:val="24"/>
          <w:szCs w:val="24"/>
          <w:lang w:val="id-ID"/>
        </w:rPr>
        <w:t xml:space="preserve">PENGARUH MODAL SENDIRI DAN KREDIT USAHA RAKYAT (KUR) </w:t>
      </w:r>
    </w:p>
    <w:p w:rsidR="00E06144" w:rsidRPr="003C6264" w:rsidRDefault="00614F0E" w:rsidP="00614F0E">
      <w:pPr>
        <w:spacing w:after="0"/>
        <w:jc w:val="center"/>
        <w:rPr>
          <w:rFonts w:ascii="Book Antiqua" w:hAnsi="Book Antiqua"/>
          <w:b/>
          <w:bCs/>
          <w:sz w:val="24"/>
          <w:szCs w:val="24"/>
          <w:lang w:val="id-ID"/>
        </w:rPr>
      </w:pPr>
      <w:r w:rsidRPr="003C6264">
        <w:rPr>
          <w:rFonts w:ascii="Book Antiqua" w:hAnsi="Book Antiqua"/>
          <w:b/>
          <w:bCs/>
          <w:sz w:val="24"/>
          <w:szCs w:val="24"/>
          <w:lang w:val="id-ID"/>
        </w:rPr>
        <w:t>TERHADAP PENDAPATAN USAHA</w:t>
      </w:r>
    </w:p>
    <w:p w:rsidR="00614F0E" w:rsidRPr="003C6264" w:rsidRDefault="00614F0E" w:rsidP="00614F0E">
      <w:pPr>
        <w:spacing w:after="0"/>
        <w:jc w:val="center"/>
        <w:rPr>
          <w:rFonts w:ascii="Book Antiqua" w:hAnsi="Book Antiqua"/>
          <w:b/>
          <w:bCs/>
          <w:sz w:val="24"/>
          <w:szCs w:val="24"/>
          <w:lang w:val="id-ID"/>
        </w:rPr>
      </w:pPr>
      <w:r w:rsidRPr="003C6264">
        <w:rPr>
          <w:rFonts w:ascii="Book Antiqua" w:hAnsi="Book Antiqua"/>
          <w:b/>
          <w:bCs/>
          <w:sz w:val="24"/>
          <w:szCs w:val="24"/>
          <w:lang w:val="id-ID"/>
        </w:rPr>
        <w:t>(Studi Pada UMKM di Desa Platihan Kidul Kec. Siman)</w:t>
      </w:r>
    </w:p>
    <w:p w:rsidR="00CB0AB2" w:rsidRDefault="00CB0AB2" w:rsidP="00B07A90">
      <w:pPr>
        <w:spacing w:after="0"/>
        <w:jc w:val="center"/>
        <w:rPr>
          <w:rFonts w:ascii="Book Antiqua" w:hAnsi="Book Antiqua"/>
          <w:sz w:val="24"/>
          <w:szCs w:val="24"/>
        </w:rPr>
      </w:pPr>
    </w:p>
    <w:p w:rsidR="003C6264" w:rsidRPr="003C6264" w:rsidRDefault="003C6264" w:rsidP="00B07A90">
      <w:pPr>
        <w:spacing w:after="0"/>
        <w:jc w:val="center"/>
        <w:rPr>
          <w:rFonts w:ascii="Book Antiqua" w:hAnsi="Book Antiqua"/>
          <w:sz w:val="24"/>
          <w:szCs w:val="24"/>
        </w:rPr>
      </w:pPr>
    </w:p>
    <w:p w:rsidR="00B07A90" w:rsidRPr="003C6264" w:rsidRDefault="00B07A90" w:rsidP="00B07A90">
      <w:pPr>
        <w:spacing w:after="0"/>
        <w:jc w:val="center"/>
        <w:rPr>
          <w:rFonts w:ascii="Book Antiqua" w:hAnsi="Book Antiqua"/>
          <w:b/>
          <w:bCs/>
          <w:sz w:val="24"/>
          <w:szCs w:val="24"/>
          <w:lang w:val="id-ID"/>
        </w:rPr>
      </w:pPr>
      <w:r w:rsidRPr="003C6264">
        <w:rPr>
          <w:rFonts w:ascii="Book Antiqua" w:hAnsi="Book Antiqua"/>
          <w:b/>
          <w:bCs/>
          <w:sz w:val="24"/>
          <w:szCs w:val="24"/>
          <w:lang w:val="id-ID"/>
        </w:rPr>
        <w:t>Riawan, dan Wawan Kusnawan</w:t>
      </w:r>
    </w:p>
    <w:p w:rsidR="00B07A90" w:rsidRDefault="00B07A90" w:rsidP="00B07A90">
      <w:pPr>
        <w:spacing w:after="0"/>
        <w:jc w:val="center"/>
        <w:rPr>
          <w:rFonts w:ascii="Book Antiqua" w:hAnsi="Book Antiqua"/>
          <w:sz w:val="24"/>
          <w:szCs w:val="24"/>
          <w:lang w:val="id-ID"/>
        </w:rPr>
      </w:pPr>
      <w:r>
        <w:rPr>
          <w:rFonts w:ascii="Book Antiqua" w:hAnsi="Book Antiqua"/>
          <w:sz w:val="24"/>
          <w:szCs w:val="24"/>
          <w:lang w:val="id-ID"/>
        </w:rPr>
        <w:t>Fakultas Ekonomi, Universitas Muhammadiyah Ponorogo, Indonesia</w:t>
      </w:r>
    </w:p>
    <w:p w:rsidR="00B07A90" w:rsidRPr="00B3517A" w:rsidRDefault="00B07A90" w:rsidP="00B07A90">
      <w:pPr>
        <w:spacing w:after="0"/>
        <w:jc w:val="center"/>
        <w:rPr>
          <w:rFonts w:ascii="Book Antiqua" w:hAnsi="Book Antiqua"/>
          <w:sz w:val="24"/>
          <w:szCs w:val="24"/>
          <w:lang w:val="id-ID"/>
        </w:rPr>
      </w:pPr>
      <w:r>
        <w:rPr>
          <w:rFonts w:ascii="Book Antiqua" w:hAnsi="Book Antiqua"/>
          <w:sz w:val="24"/>
          <w:szCs w:val="24"/>
          <w:lang w:val="id-ID"/>
        </w:rPr>
        <w:t>Email : riawan13awan@gmail.com</w:t>
      </w:r>
    </w:p>
    <w:p w:rsidR="00CB0AB2" w:rsidRPr="00B3517A" w:rsidRDefault="00CB0AB2" w:rsidP="00CB0AB2">
      <w:pPr>
        <w:spacing w:after="0"/>
        <w:jc w:val="both"/>
        <w:rPr>
          <w:rFonts w:ascii="Book Antiqua" w:hAnsi="Book Antiqua"/>
          <w:sz w:val="24"/>
          <w:szCs w:val="24"/>
          <w:lang w:val="id-ID"/>
        </w:rPr>
      </w:pPr>
    </w:p>
    <w:p w:rsidR="001723DE" w:rsidRPr="00B3517A" w:rsidRDefault="001723DE" w:rsidP="00CB0AB2">
      <w:pPr>
        <w:spacing w:after="0"/>
        <w:jc w:val="both"/>
        <w:rPr>
          <w:rFonts w:ascii="Book Antiqua" w:hAnsi="Book Antiqua" w:cs="Times New Roman"/>
          <w:sz w:val="24"/>
          <w:szCs w:val="24"/>
          <w:lang w:val="id-ID"/>
        </w:rPr>
      </w:pPr>
    </w:p>
    <w:p w:rsidR="00614F0E" w:rsidRPr="00B3517A" w:rsidRDefault="00614F0E" w:rsidP="00CB0AB2">
      <w:pPr>
        <w:spacing w:after="0"/>
        <w:jc w:val="both"/>
        <w:rPr>
          <w:rFonts w:ascii="Book Antiqua" w:hAnsi="Book Antiqua" w:cs="Times New Roman"/>
          <w:sz w:val="24"/>
          <w:szCs w:val="24"/>
          <w:lang w:val="id-ID"/>
        </w:rPr>
      </w:pPr>
      <w:r w:rsidRPr="00B3517A">
        <w:rPr>
          <w:rFonts w:ascii="Book Antiqua" w:hAnsi="Book Antiqua" w:cs="Times New Roman"/>
          <w:sz w:val="24"/>
          <w:szCs w:val="24"/>
          <w:lang w:val="id-ID"/>
        </w:rPr>
        <w:t>Abstrak</w:t>
      </w:r>
    </w:p>
    <w:p w:rsidR="00614F0E" w:rsidRPr="00B3517A" w:rsidRDefault="00614F0E" w:rsidP="001A71C6">
      <w:pPr>
        <w:spacing w:after="0"/>
        <w:jc w:val="both"/>
        <w:rPr>
          <w:rFonts w:ascii="Book Antiqua" w:hAnsi="Book Antiqua" w:cs="Times New Roman"/>
          <w:color w:val="000000"/>
          <w:sz w:val="24"/>
          <w:szCs w:val="24"/>
          <w:lang w:val="id-ID"/>
        </w:rPr>
      </w:pPr>
      <w:r w:rsidRPr="00B3517A">
        <w:rPr>
          <w:rFonts w:ascii="Book Antiqua" w:hAnsi="Book Antiqua" w:cs="Times New Roman"/>
          <w:color w:val="000000"/>
          <w:sz w:val="24"/>
          <w:szCs w:val="24"/>
          <w:lang w:val="id-ID"/>
        </w:rPr>
        <w:t>Perusahaan dalam menjalankan usahanya, ada beberapa tujuan yang harus dicapai yang salah satunya adalah memaksimalkan keuntungan yang sebesar-besarnya. Keuntungan yang diperoleh tersebut akan dapat meningkatkan kesejahteraan bagi pemilik usaha dan dapat  dipergunakan untuk kebutuhan operasi selanjutnya. Teknik pengambilan sampel pada penelitian adalah menggunakan porposive sample dengan menggunakan data primer</w:t>
      </w:r>
      <w:r w:rsidR="001A71C6" w:rsidRPr="00B3517A">
        <w:rPr>
          <w:rFonts w:ascii="Book Antiqua" w:hAnsi="Book Antiqua" w:cs="Times New Roman"/>
          <w:color w:val="000000"/>
          <w:sz w:val="24"/>
          <w:szCs w:val="24"/>
          <w:lang w:val="id-ID"/>
        </w:rPr>
        <w:t xml:space="preserve"> yaitu membagikan kuesioner pada pelaku usaha UMKM di Desa Platihan Kidul Kec. Siman</w:t>
      </w:r>
      <w:r w:rsidRPr="00B3517A">
        <w:rPr>
          <w:rFonts w:ascii="Book Antiqua" w:hAnsi="Book Antiqua" w:cs="Times New Roman"/>
          <w:color w:val="000000"/>
          <w:sz w:val="24"/>
          <w:szCs w:val="24"/>
          <w:lang w:val="id-ID"/>
        </w:rPr>
        <w:t xml:space="preserve">. Tujuan dalam penelitian ini adalah untuk menguji </w:t>
      </w:r>
      <w:r w:rsidR="001A71C6" w:rsidRPr="00B3517A">
        <w:rPr>
          <w:rFonts w:ascii="Book Antiqua" w:hAnsi="Book Antiqua" w:cs="Times New Roman"/>
          <w:color w:val="000000"/>
          <w:sz w:val="24"/>
          <w:szCs w:val="24"/>
          <w:lang w:val="id-ID"/>
        </w:rPr>
        <w:t xml:space="preserve">pengaruh modal sendiri (X1) dan Kredit Usaha Rakyat (X2) terhadap Pendapatan Usaha pada Usaha Mikro Kecil dan Menengah. Hasil penelitian ini menunjukan bahwa </w:t>
      </w:r>
      <w:r w:rsidR="001723DE" w:rsidRPr="00B3517A">
        <w:rPr>
          <w:rFonts w:ascii="Book Antiqua" w:hAnsi="Book Antiqua" w:cs="Times New Roman"/>
          <w:color w:val="000000"/>
          <w:sz w:val="24"/>
          <w:szCs w:val="24"/>
          <w:lang w:val="id-ID"/>
        </w:rPr>
        <w:t>modal sendiri dan KUR berpengaruh signifikan terhadap pendapatan usaha disektor UMKM. Hal ini dapat dilihat dari nilai uji T-statistik  berada dibawah 0,5. Dengan demikian besar kecilnya modal usaha, sangat mempengaruhi pendapatan usaha. Dimana penggunaan modal kredit sangat membantu para pelaku usaha untuk menambah modal usahannya.</w:t>
      </w:r>
    </w:p>
    <w:p w:rsidR="001723DE" w:rsidRPr="00B3517A" w:rsidRDefault="001723DE" w:rsidP="00BA0BA8">
      <w:pPr>
        <w:spacing w:after="0"/>
        <w:jc w:val="both"/>
        <w:rPr>
          <w:rFonts w:ascii="Book Antiqua" w:hAnsi="Book Antiqua" w:cs="Times New Roman"/>
          <w:color w:val="000000"/>
          <w:sz w:val="24"/>
          <w:szCs w:val="24"/>
          <w:lang w:val="id-ID"/>
        </w:rPr>
      </w:pPr>
      <w:r w:rsidRPr="00B3517A">
        <w:rPr>
          <w:rFonts w:ascii="Book Antiqua" w:hAnsi="Book Antiqua" w:cs="Times New Roman"/>
          <w:b/>
          <w:sz w:val="24"/>
          <w:szCs w:val="24"/>
          <w:lang w:val="id-ID"/>
        </w:rPr>
        <w:t>Kata Kunci</w:t>
      </w:r>
      <w:r w:rsidRPr="00B3517A">
        <w:rPr>
          <w:rFonts w:ascii="Book Antiqua" w:hAnsi="Book Antiqua" w:cs="Times New Roman"/>
          <w:sz w:val="24"/>
          <w:szCs w:val="24"/>
          <w:lang w:val="id-ID"/>
        </w:rPr>
        <w:t xml:space="preserve"> : </w:t>
      </w:r>
      <w:r w:rsidR="00BA0BA8" w:rsidRPr="00B3517A">
        <w:rPr>
          <w:rFonts w:ascii="Book Antiqua" w:hAnsi="Book Antiqua" w:cs="Times New Roman"/>
          <w:iCs/>
          <w:sz w:val="24"/>
          <w:szCs w:val="24"/>
          <w:lang w:val="id-ID"/>
        </w:rPr>
        <w:t>Modal Sendiri</w:t>
      </w:r>
      <w:r w:rsidRPr="00B3517A">
        <w:rPr>
          <w:rFonts w:ascii="Book Antiqua" w:hAnsi="Book Antiqua" w:cs="Times New Roman"/>
          <w:sz w:val="24"/>
          <w:szCs w:val="24"/>
          <w:lang w:val="id-ID"/>
        </w:rPr>
        <w:t xml:space="preserve">, </w:t>
      </w:r>
      <w:r w:rsidR="00BA0BA8" w:rsidRPr="00B3517A">
        <w:rPr>
          <w:rFonts w:ascii="Book Antiqua" w:hAnsi="Book Antiqua"/>
          <w:iCs/>
          <w:sz w:val="24"/>
          <w:szCs w:val="24"/>
          <w:lang w:val="id-ID"/>
        </w:rPr>
        <w:t>KUR</w:t>
      </w:r>
      <w:r w:rsidRPr="00B3517A">
        <w:rPr>
          <w:rFonts w:ascii="Book Antiqua" w:hAnsi="Book Antiqua" w:cs="Times New Roman"/>
          <w:sz w:val="24"/>
          <w:szCs w:val="24"/>
          <w:lang w:val="id-ID"/>
        </w:rPr>
        <w:t xml:space="preserve">, </w:t>
      </w:r>
      <w:r w:rsidR="00BA0BA8" w:rsidRPr="00B3517A">
        <w:rPr>
          <w:rFonts w:ascii="Book Antiqua" w:hAnsi="Book Antiqua" w:cs="Times New Roman"/>
          <w:sz w:val="24"/>
          <w:szCs w:val="24"/>
          <w:lang w:val="id-ID"/>
        </w:rPr>
        <w:t>Pendapatan Usaha</w:t>
      </w:r>
    </w:p>
    <w:p w:rsidR="001A71C6" w:rsidRPr="00B3517A" w:rsidRDefault="001A71C6" w:rsidP="001A71C6">
      <w:pPr>
        <w:spacing w:after="0"/>
        <w:jc w:val="both"/>
        <w:rPr>
          <w:rFonts w:ascii="Book Antiqua" w:hAnsi="Book Antiqua" w:cs="Times New Roman"/>
          <w:color w:val="000000"/>
          <w:sz w:val="24"/>
          <w:szCs w:val="24"/>
          <w:lang w:val="id-ID"/>
        </w:rPr>
      </w:pPr>
    </w:p>
    <w:p w:rsidR="001A71C6" w:rsidRPr="00B3517A" w:rsidRDefault="001A71C6" w:rsidP="001A71C6">
      <w:pPr>
        <w:spacing w:after="0"/>
        <w:jc w:val="both"/>
        <w:rPr>
          <w:rFonts w:ascii="Book Antiqua" w:hAnsi="Book Antiqua" w:cs="Times New Roman"/>
          <w:color w:val="000000"/>
          <w:sz w:val="24"/>
          <w:szCs w:val="24"/>
          <w:lang w:val="id-ID"/>
        </w:rPr>
      </w:pPr>
    </w:p>
    <w:p w:rsidR="00614F0E" w:rsidRPr="00857DD9" w:rsidRDefault="00E7133B" w:rsidP="00857DD9">
      <w:pPr>
        <w:pStyle w:val="ListParagraph"/>
        <w:numPr>
          <w:ilvl w:val="0"/>
          <w:numId w:val="2"/>
        </w:numPr>
        <w:spacing w:after="0"/>
        <w:ind w:left="360"/>
        <w:jc w:val="both"/>
        <w:rPr>
          <w:rFonts w:ascii="Book Antiqua" w:hAnsi="Book Antiqua" w:cs="Times New Roman"/>
          <w:sz w:val="24"/>
          <w:szCs w:val="24"/>
          <w:lang w:val="id-ID"/>
        </w:rPr>
      </w:pPr>
      <w:r w:rsidRPr="00857DD9">
        <w:rPr>
          <w:rFonts w:ascii="Book Antiqua" w:hAnsi="Book Antiqua" w:cs="Times New Roman"/>
          <w:b/>
          <w:sz w:val="24"/>
          <w:lang w:val="id-ID"/>
        </w:rPr>
        <w:t>PENDAHULUAN</w:t>
      </w:r>
    </w:p>
    <w:p w:rsidR="00614F0E" w:rsidRPr="00B3517A" w:rsidRDefault="00614F0E" w:rsidP="00CB0AB2">
      <w:pPr>
        <w:spacing w:after="0"/>
        <w:jc w:val="both"/>
        <w:rPr>
          <w:rFonts w:ascii="Book Antiqua" w:hAnsi="Book Antiqua" w:cs="Times New Roman"/>
          <w:sz w:val="24"/>
          <w:szCs w:val="24"/>
          <w:lang w:val="id-ID"/>
        </w:rPr>
      </w:pPr>
    </w:p>
    <w:p w:rsidR="00CB0AB2" w:rsidRPr="00B3517A" w:rsidRDefault="00CB0AB2" w:rsidP="004F5067">
      <w:pPr>
        <w:spacing w:after="0" w:line="480" w:lineRule="auto"/>
        <w:jc w:val="both"/>
        <w:rPr>
          <w:rFonts w:ascii="Book Antiqua" w:hAnsi="Book Antiqua" w:cs="Times New Roman"/>
          <w:sz w:val="24"/>
          <w:szCs w:val="24"/>
          <w:lang w:val="id-ID"/>
        </w:rPr>
      </w:pPr>
      <w:r w:rsidRPr="00B3517A">
        <w:rPr>
          <w:rFonts w:ascii="Book Antiqua" w:hAnsi="Book Antiqua" w:cs="Times New Roman"/>
          <w:sz w:val="24"/>
          <w:szCs w:val="24"/>
          <w:lang w:val="id-ID"/>
        </w:rPr>
        <w:t xml:space="preserve">Indonesia masih tergolong Negara yang sedang berkembang yang perkembangan perekonomianya semakin membaik. Hal ini dapat dilihat dari perkembangan UMKM dan pendapatan yang diperoleh semakin meningkat. Usaha Mikro Keci dan Menegah memiliki peran penting dalam perkembangan perekonomian di Indonesia. Pernyataan ini dapat dibuktikan dengan krisis ekonomi yang melanda bangsa Indonesia pada </w:t>
      </w:r>
      <w:r w:rsidRPr="00B3517A">
        <w:rPr>
          <w:rFonts w:ascii="Book Antiqua" w:hAnsi="Book Antiqua" w:cs="Times New Roman"/>
          <w:sz w:val="24"/>
          <w:szCs w:val="24"/>
          <w:lang w:val="id-ID"/>
        </w:rPr>
        <w:lastRenderedPageBreak/>
        <w:t>tahun 1998 silam, pemerintah telah mengandalkan Usaha Mikro Kecil dan Menengah untuk meminimalisir atau memperkecil dampak negative krisis ekonomi tersebut.</w:t>
      </w:r>
    </w:p>
    <w:p w:rsidR="00E7133B" w:rsidRPr="00B3517A" w:rsidRDefault="00E7133B" w:rsidP="004F5067">
      <w:pPr>
        <w:spacing w:after="0" w:line="480" w:lineRule="auto"/>
        <w:ind w:firstLine="720"/>
        <w:jc w:val="both"/>
        <w:rPr>
          <w:rFonts w:ascii="Book Antiqua" w:hAnsi="Book Antiqua" w:cs="Times New Roman"/>
          <w:sz w:val="24"/>
          <w:szCs w:val="24"/>
          <w:lang w:val="id-ID"/>
        </w:rPr>
      </w:pPr>
      <w:r w:rsidRPr="00B3517A">
        <w:rPr>
          <w:rFonts w:ascii="Book Antiqua" w:hAnsi="Book Antiqua" w:cs="Times New Roman"/>
          <w:sz w:val="24"/>
          <w:szCs w:val="24"/>
          <w:lang w:val="id-ID"/>
        </w:rPr>
        <w:t>Menurut Wahyuni (2005) menjelaskan bahwa Usaha Mikro Kecil dan Menengah (UMKM) menjadi isu yang menarik untuk dicermati dan disikapi, hal ini dikarenakan:</w:t>
      </w:r>
    </w:p>
    <w:p w:rsidR="00E7133B" w:rsidRPr="00B3517A" w:rsidRDefault="00E7133B" w:rsidP="004F5067">
      <w:pPr>
        <w:pStyle w:val="ListParagraph"/>
        <w:numPr>
          <w:ilvl w:val="0"/>
          <w:numId w:val="1"/>
        </w:numPr>
        <w:spacing w:after="0" w:line="480" w:lineRule="auto"/>
        <w:ind w:left="360"/>
        <w:jc w:val="both"/>
        <w:rPr>
          <w:rFonts w:ascii="Book Antiqua" w:hAnsi="Book Antiqua" w:cs="Times New Roman"/>
          <w:sz w:val="24"/>
          <w:szCs w:val="24"/>
          <w:lang w:val="id-ID"/>
        </w:rPr>
      </w:pPr>
      <w:r w:rsidRPr="00B3517A">
        <w:rPr>
          <w:rFonts w:ascii="Book Antiqua" w:hAnsi="Book Antiqua" w:cs="Times New Roman"/>
          <w:sz w:val="24"/>
          <w:szCs w:val="24"/>
          <w:lang w:val="id-ID"/>
        </w:rPr>
        <w:t>Saat krisis ekonomi yang melanda bangsa Indonesia, Usaha Mikro Kecil dan Menengah mampu bertahan sampai saat ini.</w:t>
      </w:r>
    </w:p>
    <w:p w:rsidR="00E7133B" w:rsidRPr="00B3517A" w:rsidRDefault="00E7133B" w:rsidP="004F5067">
      <w:pPr>
        <w:pStyle w:val="ListParagraph"/>
        <w:numPr>
          <w:ilvl w:val="0"/>
          <w:numId w:val="1"/>
        </w:numPr>
        <w:spacing w:after="0" w:line="480" w:lineRule="auto"/>
        <w:ind w:left="360"/>
        <w:jc w:val="both"/>
        <w:rPr>
          <w:rFonts w:ascii="Book Antiqua" w:hAnsi="Book Antiqua" w:cs="Times New Roman"/>
          <w:sz w:val="24"/>
          <w:szCs w:val="24"/>
          <w:lang w:val="id-ID"/>
        </w:rPr>
      </w:pPr>
      <w:r w:rsidRPr="00B3517A">
        <w:rPr>
          <w:rFonts w:ascii="Book Antiqua" w:hAnsi="Book Antiqua" w:cs="Times New Roman"/>
          <w:sz w:val="24"/>
          <w:szCs w:val="24"/>
          <w:lang w:val="id-ID"/>
        </w:rPr>
        <w:t>Perhatian pemerintha terhadap usaha disektor UMKM masih rendah</w:t>
      </w:r>
    </w:p>
    <w:p w:rsidR="00E7133B" w:rsidRPr="00B3517A" w:rsidRDefault="00E7133B" w:rsidP="004F5067">
      <w:pPr>
        <w:pStyle w:val="ListParagraph"/>
        <w:numPr>
          <w:ilvl w:val="0"/>
          <w:numId w:val="1"/>
        </w:numPr>
        <w:spacing w:after="0" w:line="480" w:lineRule="auto"/>
        <w:ind w:left="360"/>
        <w:jc w:val="both"/>
        <w:rPr>
          <w:rFonts w:ascii="Book Antiqua" w:hAnsi="Book Antiqua" w:cs="Times New Roman"/>
          <w:sz w:val="24"/>
          <w:szCs w:val="24"/>
          <w:lang w:val="id-ID"/>
        </w:rPr>
      </w:pPr>
      <w:r w:rsidRPr="00B3517A">
        <w:rPr>
          <w:rFonts w:ascii="Book Antiqua" w:hAnsi="Book Antiqua" w:cs="Times New Roman"/>
          <w:sz w:val="24"/>
          <w:szCs w:val="24"/>
          <w:lang w:val="id-ID"/>
        </w:rPr>
        <w:t>Jumlah sector Usaha Mikro Kecil dan Menengah sangat banyak dan tersebar disemua tempat sehingga sangat potensial untuk menyerap banyak tenaga kerja</w:t>
      </w:r>
    </w:p>
    <w:p w:rsidR="00E7133B" w:rsidRPr="00B3517A" w:rsidRDefault="00E7133B" w:rsidP="004F5067">
      <w:pPr>
        <w:pStyle w:val="ListParagraph"/>
        <w:numPr>
          <w:ilvl w:val="0"/>
          <w:numId w:val="1"/>
        </w:numPr>
        <w:spacing w:after="0" w:line="480" w:lineRule="auto"/>
        <w:ind w:left="360"/>
        <w:jc w:val="both"/>
        <w:rPr>
          <w:rFonts w:ascii="Book Antiqua" w:hAnsi="Book Antiqua"/>
          <w:sz w:val="24"/>
          <w:szCs w:val="24"/>
          <w:lang w:val="id-ID"/>
        </w:rPr>
      </w:pPr>
      <w:r w:rsidRPr="00B3517A">
        <w:rPr>
          <w:rFonts w:ascii="Book Antiqua" w:hAnsi="Book Antiqua" w:cs="Times New Roman"/>
          <w:sz w:val="24"/>
          <w:szCs w:val="24"/>
          <w:lang w:val="id-ID"/>
        </w:rPr>
        <w:t>Sector Usaha Mikro Kecil dan Menengah sangat berperan penting dalam memberikan kontribusi terhadap perekonomian nasional.</w:t>
      </w:r>
    </w:p>
    <w:p w:rsidR="00210B3A" w:rsidRPr="00B3517A" w:rsidRDefault="00B7489C" w:rsidP="004F5067">
      <w:pPr>
        <w:spacing w:after="0" w:line="480" w:lineRule="auto"/>
        <w:ind w:firstLine="720"/>
        <w:jc w:val="both"/>
        <w:rPr>
          <w:rFonts w:ascii="Book Antiqua" w:hAnsi="Book Antiqua" w:cs="Times New Roman"/>
          <w:sz w:val="24"/>
          <w:szCs w:val="24"/>
          <w:lang w:val="id-ID"/>
        </w:rPr>
      </w:pPr>
      <w:r w:rsidRPr="00B3517A">
        <w:rPr>
          <w:rFonts w:ascii="Book Antiqua" w:hAnsi="Book Antiqua" w:cs="Times New Roman"/>
          <w:sz w:val="24"/>
          <w:szCs w:val="24"/>
          <w:lang w:val="id-ID"/>
        </w:rPr>
        <w:t xml:space="preserve">Keberadaan Usaha Mikro Kecil dan Menengah diharapkan dapat mengatasi serta memberikan kontribusi terhadap persoalan-persoalan yang dihadapi saat ini, misalnya masalah kemiskinan, pengangguran dan tingkap pendapatan yang diperoleh masih </w:t>
      </w:r>
      <w:r w:rsidR="005F602D">
        <w:rPr>
          <w:rFonts w:ascii="Book Antiqua" w:hAnsi="Book Antiqua" w:cs="Times New Roman"/>
          <w:sz w:val="24"/>
          <w:szCs w:val="24"/>
          <w:lang w:val="id-ID"/>
        </w:rPr>
        <w:t>tergolong rendah. Selanjutnya P</w:t>
      </w:r>
      <w:r w:rsidR="005F602D">
        <w:rPr>
          <w:rFonts w:ascii="Book Antiqua" w:hAnsi="Book Antiqua" w:cs="Times New Roman"/>
          <w:sz w:val="24"/>
          <w:szCs w:val="24"/>
        </w:rPr>
        <w:t>a</w:t>
      </w:r>
      <w:r w:rsidRPr="00B3517A">
        <w:rPr>
          <w:rFonts w:ascii="Book Antiqua" w:hAnsi="Book Antiqua" w:cs="Times New Roman"/>
          <w:sz w:val="24"/>
          <w:szCs w:val="24"/>
          <w:lang w:val="id-ID"/>
        </w:rPr>
        <w:t>rtomo</w:t>
      </w:r>
      <w:r w:rsidR="005F602D">
        <w:rPr>
          <w:rFonts w:ascii="Book Antiqua" w:hAnsi="Book Antiqua" w:cs="Times New Roman"/>
          <w:sz w:val="24"/>
          <w:szCs w:val="24"/>
        </w:rPr>
        <w:t xml:space="preserve"> </w:t>
      </w:r>
      <w:r w:rsidR="005F602D" w:rsidRPr="00196BA6">
        <w:rPr>
          <w:rFonts w:ascii="Book Antiqua" w:hAnsi="Book Antiqua" w:cs="Times New Roman"/>
          <w:sz w:val="24"/>
          <w:szCs w:val="24"/>
          <w:lang w:val="id-ID"/>
        </w:rPr>
        <w:t>dan</w:t>
      </w:r>
      <w:r w:rsidRPr="00B3517A">
        <w:rPr>
          <w:rFonts w:ascii="Book Antiqua" w:hAnsi="Book Antiqua" w:cs="Times New Roman"/>
          <w:sz w:val="24"/>
          <w:szCs w:val="24"/>
          <w:lang w:val="id-ID"/>
        </w:rPr>
        <w:t xml:space="preserve"> Soejodono (2004) mengemukakan bahwa keberadaan UMKM memberikan peran penting yaitu menjadi sumber kehidupan bagi kalangan masyarakat Indonesia</w:t>
      </w:r>
      <w:r w:rsidRPr="00B3517A">
        <w:rPr>
          <w:rFonts w:ascii="Book Antiqua" w:hAnsi="Book Antiqua" w:cs="Times New Roman"/>
          <w:sz w:val="24"/>
          <w:szCs w:val="24"/>
        </w:rPr>
        <w:t>.</w:t>
      </w:r>
      <w:r w:rsidR="00210B3A" w:rsidRPr="00B3517A">
        <w:rPr>
          <w:rFonts w:ascii="Book Antiqua" w:hAnsi="Book Antiqua" w:cs="Times New Roman"/>
          <w:sz w:val="24"/>
          <w:szCs w:val="24"/>
          <w:lang w:val="id-ID"/>
        </w:rPr>
        <w:t xml:space="preserve"> </w:t>
      </w:r>
    </w:p>
    <w:p w:rsidR="00B7489C" w:rsidRPr="00B3517A" w:rsidRDefault="00210B3A" w:rsidP="004F5067">
      <w:pPr>
        <w:spacing w:after="0" w:line="480" w:lineRule="auto"/>
        <w:ind w:firstLine="720"/>
        <w:jc w:val="both"/>
        <w:rPr>
          <w:rFonts w:ascii="Book Antiqua" w:hAnsi="Book Antiqua" w:cs="Times New Roman"/>
          <w:sz w:val="24"/>
          <w:szCs w:val="24"/>
          <w:lang w:val="id-ID"/>
        </w:rPr>
      </w:pPr>
      <w:r w:rsidRPr="00B3517A">
        <w:rPr>
          <w:rFonts w:ascii="Book Antiqua" w:hAnsi="Book Antiqua" w:cs="Times New Roman"/>
          <w:sz w:val="24"/>
          <w:szCs w:val="24"/>
          <w:lang w:val="id-ID"/>
        </w:rPr>
        <w:t xml:space="preserve">Perolehan dana luar atau dikenal dengan istilah utang dapat diperolehnya melalui jasa keuangan atau perbankan. Perbankan saat ini memiliki peran penting dalam peningkatan perekonomian nasional. Program yang paling populer yang dijalankan oleh pihak perbankan sekarang ini adalah Kredit Usaha Rakyat (KUR) yang diperuntukan bagi pelaku Usaha Mikro Kecil dan Menengah (UMKM). Wiranta V.S </w:t>
      </w:r>
      <w:r w:rsidRPr="00B3517A">
        <w:rPr>
          <w:rFonts w:ascii="Book Antiqua" w:hAnsi="Book Antiqua" w:cs="Times New Roman"/>
          <w:sz w:val="24"/>
          <w:szCs w:val="24"/>
          <w:lang w:val="id-ID"/>
        </w:rPr>
        <w:lastRenderedPageBreak/>
        <w:t>dan Lila Retnani U. (2013) dalam penelitiannya menyatakan bahwa Kredit Usaha Rakyat sangat berperan penting dalam meningkatkan kinerja pada sector Usaha Mikro Kecil dan Menengah (UMKM) hal ini dapat dibuktikan dari adanya perubahan biaya produksi, omzet penjualan, serta keuntungan yang semakin meningkat.</w:t>
      </w:r>
    </w:p>
    <w:p w:rsidR="00B62988" w:rsidRPr="00B3517A" w:rsidRDefault="00B62988" w:rsidP="004F5067">
      <w:pPr>
        <w:spacing w:after="0" w:line="480" w:lineRule="auto"/>
        <w:ind w:firstLine="720"/>
        <w:jc w:val="both"/>
        <w:rPr>
          <w:rFonts w:ascii="Book Antiqua" w:hAnsi="Book Antiqua" w:cs="Times New Roman"/>
          <w:sz w:val="24"/>
          <w:szCs w:val="24"/>
          <w:lang w:val="id-ID"/>
        </w:rPr>
      </w:pPr>
      <w:r w:rsidRPr="00B3517A">
        <w:rPr>
          <w:rFonts w:ascii="Book Antiqua" w:hAnsi="Book Antiqua" w:cs="Times New Roman"/>
          <w:sz w:val="24"/>
          <w:szCs w:val="24"/>
          <w:lang w:val="id-ID"/>
        </w:rPr>
        <w:t>Lemahnya permodalan masyarakat sebagai pelaku UMKM dapat dianggap sebagai kekurangmampuan pelaku UMKM dalam mengelolah modal yang sudah ada dalam usahanya. Dengan menggunakan modal sendiri, masyarakat sebagai pelaku UMKM lebih cenderung pada pekerjaan yang santai tanpa ada penekanan. Disamping itu, hasil yang mereka peroleh tidak terkelola dengan baik, tidak ada pemisahaan antara modal usaha dan kebutuhan hidup sehingga boleh dikata manajemen keuangan belum tertata dengan rapi dan ditambah lagi hasil yang diperoleh masih tergolong minim. Dana yang minim dan manajemen keuanganya yang kurang baik akan mempengaruhi tingkat pendapatan perusahaan dan juga untuk melakukan ekspansi kemungkinannya sangat kecil. Jika mengacu pada perusahaan-perusahaan besar dalam melakukan kegiatan ekspansi harus didukung dengan permodalan yang kuat. Permodalan yang kuat bukan hanya bersumber pada keuntungan yang diperoleh akan tetapi mereka memanfaatkan permodalan dari luar (jasa keuangan perbankan) sehingga  tujuan ekspansi dapat terlaksana dengan baik.</w:t>
      </w:r>
    </w:p>
    <w:p w:rsidR="00B3517A" w:rsidRPr="00B3517A" w:rsidRDefault="00B3517A" w:rsidP="004F5067">
      <w:pPr>
        <w:spacing w:after="0" w:line="480" w:lineRule="auto"/>
        <w:ind w:firstLine="720"/>
        <w:jc w:val="both"/>
        <w:rPr>
          <w:rFonts w:ascii="Book Antiqua" w:hAnsi="Book Antiqua" w:cs="Times New Roman"/>
          <w:sz w:val="24"/>
          <w:szCs w:val="24"/>
          <w:lang w:val="id-ID"/>
        </w:rPr>
      </w:pPr>
      <w:r w:rsidRPr="00B3517A">
        <w:rPr>
          <w:rFonts w:ascii="Book Antiqua" w:hAnsi="Book Antiqua" w:cs="Times New Roman"/>
          <w:sz w:val="24"/>
          <w:szCs w:val="24"/>
          <w:lang w:val="id-ID"/>
        </w:rPr>
        <w:t xml:space="preserve">Lembaga keuangan mikro yang berbasis pada jasa keuangan perbankan sebaga sumber modal yang diperuntukan bagi para pelaku UMKM sebaga sumber pendanaan yang cara perolehanya sangat mudah untuk didapatkan. dengan hadirnya Kredit Usaha Rakyat, dimana sebagian besar permodalanya dibantu oleh pemerintah sehingga </w:t>
      </w:r>
      <w:r w:rsidRPr="00B3517A">
        <w:rPr>
          <w:rFonts w:ascii="Book Antiqua" w:hAnsi="Book Antiqua" w:cs="Times New Roman"/>
          <w:sz w:val="24"/>
          <w:szCs w:val="24"/>
          <w:lang w:val="id-ID"/>
        </w:rPr>
        <w:lastRenderedPageBreak/>
        <w:t>bunga kredit yang akan dibebankan pada pelaku usaha disektor UMKM sangat kecil. Hal ini akan menjadi kesempatan yang baik untuk para pelaku UMKM untuk memanfaatkan Kredit Usaha Rakyat tersebut sebagai bantuan permodalan dalam meningkatkan pendapatan usaha mereka.</w:t>
      </w:r>
    </w:p>
    <w:p w:rsidR="00B3517A" w:rsidRPr="00B3517A" w:rsidRDefault="00B3517A" w:rsidP="004F5067">
      <w:pPr>
        <w:spacing w:after="0" w:line="480" w:lineRule="auto"/>
        <w:ind w:firstLine="720"/>
        <w:jc w:val="both"/>
        <w:rPr>
          <w:rFonts w:ascii="Book Antiqua" w:hAnsi="Book Antiqua" w:cs="Times New Roman"/>
          <w:sz w:val="24"/>
          <w:szCs w:val="24"/>
          <w:lang w:val="id-ID"/>
        </w:rPr>
      </w:pPr>
      <w:r w:rsidRPr="00B3517A">
        <w:rPr>
          <w:rFonts w:ascii="Book Antiqua" w:hAnsi="Book Antiqua" w:cs="Times New Roman"/>
          <w:sz w:val="24"/>
          <w:szCs w:val="24"/>
          <w:lang w:val="id-ID"/>
        </w:rPr>
        <w:t>Penelitian akan dilaksanakan di Desa Patihan Kidul Kecamatan Siman Kabupaten Ponorogo. Mengingat jumlah UMKM yang sebagian besar memanfaatkan KUR untuk modal usahanya yang jumlahnya sangat banyak sehingga dalam penelitian ini akan membatasi ruang pengambilan sampel dengan mengambil salah satu desa yaitu Desa Patihan Kidul yang dianggap mewakili semua pelaku UMKM di Kecamatan Siman. Penelitian  ini akan menguji seberapa besar pengaruh Kredit Usaha Rakyat (KUR) dan modal sendiri dalam mempengaruhi pendapatan usaha serta mengamati apakah ada perbedaan pendapatan usaha yang diperoleh ketika di modali dengan modal sendiri dan modal kredit pada sektor UMKM yang ada di Desa Patihan Kidul Kecamatan Siman Ponorogo</w:t>
      </w:r>
      <w:r>
        <w:rPr>
          <w:rFonts w:ascii="Book Antiqua" w:hAnsi="Book Antiqua" w:cs="Times New Roman"/>
          <w:sz w:val="24"/>
          <w:szCs w:val="24"/>
          <w:lang w:val="id-ID"/>
        </w:rPr>
        <w:t>.</w:t>
      </w:r>
    </w:p>
    <w:p w:rsidR="00210B3A" w:rsidRDefault="00B07666" w:rsidP="004F5067">
      <w:pPr>
        <w:pStyle w:val="ListParagraph"/>
        <w:numPr>
          <w:ilvl w:val="0"/>
          <w:numId w:val="2"/>
        </w:numPr>
        <w:spacing w:after="0" w:line="480" w:lineRule="auto"/>
        <w:ind w:left="360"/>
        <w:jc w:val="both"/>
        <w:rPr>
          <w:rFonts w:ascii="Book Antiqua" w:hAnsi="Book Antiqua"/>
          <w:b/>
          <w:bCs/>
          <w:sz w:val="24"/>
          <w:szCs w:val="24"/>
          <w:lang w:val="id-ID"/>
        </w:rPr>
      </w:pPr>
      <w:r w:rsidRPr="00B07666">
        <w:rPr>
          <w:rFonts w:ascii="Book Antiqua" w:hAnsi="Book Antiqua"/>
          <w:b/>
          <w:bCs/>
          <w:sz w:val="24"/>
          <w:szCs w:val="24"/>
          <w:lang w:val="id-ID"/>
        </w:rPr>
        <w:t>Kajian Pustaka</w:t>
      </w:r>
    </w:p>
    <w:p w:rsidR="00B07666" w:rsidRPr="00BF7E7A" w:rsidRDefault="00B07666" w:rsidP="004F5067">
      <w:pPr>
        <w:pStyle w:val="ListParagraph"/>
        <w:numPr>
          <w:ilvl w:val="1"/>
          <w:numId w:val="2"/>
        </w:numPr>
        <w:spacing w:after="0" w:line="480" w:lineRule="auto"/>
        <w:ind w:left="567" w:hanging="567"/>
        <w:jc w:val="both"/>
        <w:rPr>
          <w:rFonts w:ascii="Book Antiqua" w:hAnsi="Book Antiqua"/>
          <w:b/>
          <w:bCs/>
          <w:sz w:val="24"/>
          <w:szCs w:val="24"/>
          <w:lang w:val="id-ID"/>
        </w:rPr>
      </w:pPr>
      <w:r w:rsidRPr="00BF7E7A">
        <w:rPr>
          <w:rFonts w:ascii="Book Antiqua" w:hAnsi="Book Antiqua" w:cs="Times New Roman"/>
          <w:b/>
          <w:sz w:val="24"/>
          <w:lang w:val="id-ID"/>
        </w:rPr>
        <w:t>Usaha Mikro Kecil dan Menengah</w:t>
      </w:r>
    </w:p>
    <w:p w:rsidR="00B07666" w:rsidRPr="000A00BD" w:rsidRDefault="00B07666" w:rsidP="004F5067">
      <w:pPr>
        <w:spacing w:after="0" w:line="480" w:lineRule="auto"/>
        <w:ind w:firstLine="720"/>
        <w:jc w:val="both"/>
        <w:rPr>
          <w:rFonts w:ascii="Book Antiqua" w:hAnsi="Book Antiqua" w:cs="Times New Roman"/>
          <w:sz w:val="24"/>
          <w:szCs w:val="23"/>
          <w:lang w:val="id-ID"/>
        </w:rPr>
      </w:pPr>
      <w:r w:rsidRPr="000A00BD">
        <w:rPr>
          <w:rFonts w:ascii="Book Antiqua" w:hAnsi="Book Antiqua" w:cs="Times New Roman"/>
          <w:sz w:val="24"/>
          <w:szCs w:val="23"/>
          <w:lang w:val="id-ID"/>
        </w:rPr>
        <w:t xml:space="preserve">Dalam </w:t>
      </w:r>
      <w:r w:rsidRPr="000A00BD">
        <w:rPr>
          <w:rFonts w:ascii="Book Antiqua" w:hAnsi="Book Antiqua" w:cs="Times New Roman"/>
          <w:sz w:val="24"/>
          <w:szCs w:val="24"/>
          <w:lang w:val="id-ID"/>
        </w:rPr>
        <w:t>Undang</w:t>
      </w:r>
      <w:r w:rsidRPr="000A00BD">
        <w:rPr>
          <w:rFonts w:ascii="Book Antiqua" w:hAnsi="Book Antiqua" w:cs="Times New Roman"/>
          <w:sz w:val="24"/>
          <w:szCs w:val="23"/>
          <w:lang w:val="id-ID"/>
        </w:rPr>
        <w:t xml:space="preserve">-Undang Nomor 20 Tahun 2008 mendefenisikan Usaha mikro Kecil dan Menengah merupakan suatu usaha milik perorangan dan  atau badan usaha perorangan sifatnya produktif yang memenuhi kriteria sector mokri yang sudah diatur  dalam undang-undang. Sedangkan meurut Keputusan Menteri Keuangan </w:t>
      </w:r>
      <w:r w:rsidRPr="000A00BD">
        <w:rPr>
          <w:rFonts w:ascii="Book Antiqua" w:hAnsi="Book Antiqua" w:cs="Times New Roman"/>
          <w:sz w:val="24"/>
          <w:szCs w:val="24"/>
          <w:lang w:val="id-ID"/>
        </w:rPr>
        <w:t>No. 40/KMK.06/2003 tanggal 29 Januari 2003 UMKM dapat didefenisikan sebagai berikut :</w:t>
      </w:r>
      <w:r w:rsidRPr="000A00BD">
        <w:rPr>
          <w:rFonts w:ascii="Book Antiqua" w:hAnsi="Book Antiqua" w:cs="Times New Roman"/>
          <w:sz w:val="24"/>
          <w:szCs w:val="23"/>
          <w:lang w:val="id-ID"/>
        </w:rPr>
        <w:t xml:space="preserve"> </w:t>
      </w:r>
    </w:p>
    <w:p w:rsidR="00B07666" w:rsidRPr="000A00BD" w:rsidRDefault="00B07666" w:rsidP="004F5067">
      <w:pPr>
        <w:pStyle w:val="ListParagraph"/>
        <w:numPr>
          <w:ilvl w:val="0"/>
          <w:numId w:val="3"/>
        </w:numPr>
        <w:autoSpaceDE w:val="0"/>
        <w:autoSpaceDN w:val="0"/>
        <w:adjustRightInd w:val="0"/>
        <w:spacing w:after="0" w:line="480" w:lineRule="auto"/>
        <w:ind w:left="360"/>
        <w:jc w:val="both"/>
        <w:rPr>
          <w:rFonts w:ascii="Book Antiqua" w:hAnsi="Book Antiqua" w:cs="Times New Roman"/>
          <w:sz w:val="24"/>
          <w:szCs w:val="23"/>
          <w:lang w:val="id-ID"/>
        </w:rPr>
      </w:pPr>
      <w:r w:rsidRPr="000A00BD">
        <w:rPr>
          <w:rFonts w:ascii="Book Antiqua" w:hAnsi="Book Antiqua" w:cs="Times New Roman"/>
          <w:sz w:val="24"/>
          <w:szCs w:val="23"/>
          <w:lang w:val="id-ID"/>
        </w:rPr>
        <w:t>Usaha Mikro</w:t>
      </w:r>
    </w:p>
    <w:p w:rsidR="00B07666" w:rsidRPr="000A00BD" w:rsidRDefault="00B07666" w:rsidP="004F5067">
      <w:pPr>
        <w:autoSpaceDE w:val="0"/>
        <w:autoSpaceDN w:val="0"/>
        <w:adjustRightInd w:val="0"/>
        <w:spacing w:after="0" w:line="480" w:lineRule="auto"/>
        <w:ind w:firstLine="720"/>
        <w:jc w:val="both"/>
        <w:rPr>
          <w:rFonts w:ascii="Book Antiqua" w:hAnsi="Book Antiqua" w:cs="Times New Roman"/>
          <w:sz w:val="24"/>
          <w:szCs w:val="23"/>
          <w:lang w:val="id-ID"/>
        </w:rPr>
      </w:pPr>
      <w:r w:rsidRPr="000A00BD">
        <w:rPr>
          <w:rFonts w:ascii="Book Antiqua" w:hAnsi="Book Antiqua" w:cs="Times New Roman"/>
          <w:sz w:val="24"/>
          <w:szCs w:val="23"/>
          <w:lang w:val="id-ID"/>
        </w:rPr>
        <w:lastRenderedPageBreak/>
        <w:t>Usaha mikro dapat diartikan sebagai usaha produktif milik keluarga atau perorangan yang berkedudukan sebagai warna negara Indonesia dengan memiliki hasil penjulan paling tinggi Rp100.000.000 pertahun. Serta dapat mengajukan kredit di bank paling tinggi adalah Rp50.000.000</w:t>
      </w:r>
    </w:p>
    <w:p w:rsidR="00B07666" w:rsidRPr="000A00BD" w:rsidRDefault="00B07666" w:rsidP="004F5067">
      <w:pPr>
        <w:pStyle w:val="ListParagraph"/>
        <w:numPr>
          <w:ilvl w:val="0"/>
          <w:numId w:val="3"/>
        </w:numPr>
        <w:autoSpaceDE w:val="0"/>
        <w:autoSpaceDN w:val="0"/>
        <w:adjustRightInd w:val="0"/>
        <w:spacing w:after="0" w:line="480" w:lineRule="auto"/>
        <w:ind w:left="360"/>
        <w:jc w:val="both"/>
        <w:rPr>
          <w:rFonts w:ascii="Book Antiqua" w:hAnsi="Book Antiqua" w:cs="Times New Roman"/>
          <w:b/>
          <w:sz w:val="24"/>
          <w:szCs w:val="23"/>
          <w:lang w:val="id-ID"/>
        </w:rPr>
      </w:pPr>
      <w:r w:rsidRPr="000A00BD">
        <w:rPr>
          <w:rFonts w:ascii="Book Antiqua" w:hAnsi="Book Antiqua" w:cs="Times New Roman"/>
          <w:sz w:val="24"/>
          <w:szCs w:val="23"/>
          <w:lang w:val="id-ID"/>
        </w:rPr>
        <w:t>Usaha Kecil</w:t>
      </w:r>
    </w:p>
    <w:p w:rsidR="00B07666" w:rsidRPr="000A00BD" w:rsidRDefault="00B07666" w:rsidP="004F5067">
      <w:pPr>
        <w:autoSpaceDE w:val="0"/>
        <w:autoSpaceDN w:val="0"/>
        <w:adjustRightInd w:val="0"/>
        <w:spacing w:after="0" w:line="480" w:lineRule="auto"/>
        <w:ind w:firstLine="720"/>
        <w:jc w:val="both"/>
        <w:rPr>
          <w:rFonts w:ascii="Book Antiqua" w:hAnsi="Book Antiqua" w:cs="Times New Roman"/>
          <w:sz w:val="24"/>
          <w:szCs w:val="24"/>
          <w:lang w:val="id-ID"/>
        </w:rPr>
      </w:pPr>
      <w:r w:rsidRPr="000A00BD">
        <w:rPr>
          <w:rFonts w:ascii="Book Antiqua" w:hAnsi="Book Antiqua" w:cs="Times New Roman"/>
          <w:sz w:val="24"/>
          <w:szCs w:val="24"/>
          <w:lang w:val="id-ID"/>
        </w:rPr>
        <w:t>Menurut Undang-Undang No. 9 Tahun 1995, usaha kecil adalah usaha produktif yang berskala kecil dan memilki kekayaan bersih paling banyak Rp. 200.000.000, tidak termasuk tanah dan bangunan tempat usaha atau memiliki hasil penjualan paling banyak Rp. 1.000.000.000 pertahun serta dapat menerima kredit dari Bank diatas Rp. 50.000.000 sampai Rp 500.000.000 Juta</w:t>
      </w:r>
    </w:p>
    <w:p w:rsidR="00B07666" w:rsidRPr="000A00BD" w:rsidRDefault="00B07666" w:rsidP="004F5067">
      <w:pPr>
        <w:pStyle w:val="ListParagraph"/>
        <w:numPr>
          <w:ilvl w:val="0"/>
          <w:numId w:val="3"/>
        </w:numPr>
        <w:autoSpaceDE w:val="0"/>
        <w:autoSpaceDN w:val="0"/>
        <w:adjustRightInd w:val="0"/>
        <w:spacing w:after="0" w:line="480" w:lineRule="auto"/>
        <w:ind w:left="360"/>
        <w:jc w:val="both"/>
        <w:rPr>
          <w:rFonts w:ascii="Book Antiqua" w:hAnsi="Book Antiqua" w:cs="Times New Roman"/>
          <w:b/>
          <w:sz w:val="24"/>
          <w:szCs w:val="24"/>
          <w:lang w:val="id-ID"/>
        </w:rPr>
      </w:pPr>
      <w:r w:rsidRPr="000A00BD">
        <w:rPr>
          <w:rFonts w:ascii="Book Antiqua" w:hAnsi="Book Antiqua" w:cs="Times New Roman"/>
          <w:sz w:val="24"/>
          <w:szCs w:val="23"/>
          <w:lang w:val="id-ID"/>
        </w:rPr>
        <w:t>Usaha</w:t>
      </w:r>
      <w:r w:rsidRPr="000A00BD">
        <w:rPr>
          <w:rFonts w:ascii="Book Antiqua" w:hAnsi="Book Antiqua" w:cs="Times New Roman"/>
          <w:b/>
          <w:sz w:val="24"/>
          <w:szCs w:val="24"/>
          <w:lang w:val="id-ID"/>
        </w:rPr>
        <w:t xml:space="preserve"> </w:t>
      </w:r>
      <w:r w:rsidRPr="000A00BD">
        <w:rPr>
          <w:rFonts w:ascii="Book Antiqua" w:hAnsi="Book Antiqua" w:cs="Times New Roman"/>
          <w:sz w:val="24"/>
          <w:szCs w:val="24"/>
          <w:lang w:val="id-ID"/>
        </w:rPr>
        <w:t>Menengah</w:t>
      </w:r>
    </w:p>
    <w:p w:rsidR="00B07666" w:rsidRPr="000A00BD" w:rsidRDefault="00B07666" w:rsidP="004F5067">
      <w:pPr>
        <w:spacing w:after="0" w:line="480" w:lineRule="auto"/>
        <w:ind w:firstLine="720"/>
        <w:jc w:val="both"/>
        <w:rPr>
          <w:rFonts w:ascii="Book Antiqua" w:hAnsi="Book Antiqua"/>
          <w:b/>
          <w:bCs/>
          <w:sz w:val="24"/>
          <w:szCs w:val="24"/>
          <w:lang w:val="id-ID"/>
        </w:rPr>
      </w:pPr>
      <w:r w:rsidRPr="000A00BD">
        <w:rPr>
          <w:rFonts w:ascii="Book Antiqua" w:hAnsi="Book Antiqua" w:cs="Times New Roman"/>
          <w:sz w:val="24"/>
          <w:szCs w:val="24"/>
          <w:lang w:val="id-ID"/>
        </w:rPr>
        <w:t>Menurut Instruksi Presiden Republik Indonesia Nomor 10 Tahun 1999, usaha menengah adalah Usaha bersifat produktif yang memenuhi kriteria kekayaan bersih lebih besar dari Rp 200.000.000 (dua ratus juta rupiah) sampai dengan paling banyak sebesar Rp 10.000.000.000 (sepuluh milyar rupiah) tidak termasuk tanah dan bangunan tempat usaha.</w:t>
      </w:r>
    </w:p>
    <w:p w:rsidR="00B07666" w:rsidRPr="00BF7E7A" w:rsidRDefault="00B07666" w:rsidP="004F5067">
      <w:pPr>
        <w:pStyle w:val="ListParagraph"/>
        <w:numPr>
          <w:ilvl w:val="1"/>
          <w:numId w:val="2"/>
        </w:numPr>
        <w:spacing w:after="0" w:line="480" w:lineRule="auto"/>
        <w:ind w:left="567" w:hanging="567"/>
        <w:jc w:val="both"/>
        <w:rPr>
          <w:rFonts w:ascii="Book Antiqua" w:hAnsi="Book Antiqua"/>
          <w:b/>
          <w:bCs/>
          <w:sz w:val="24"/>
          <w:szCs w:val="24"/>
          <w:lang w:val="id-ID"/>
        </w:rPr>
      </w:pPr>
      <w:r w:rsidRPr="00BF7E7A">
        <w:rPr>
          <w:rFonts w:ascii="Book Antiqua" w:hAnsi="Book Antiqua" w:cs="Times New Roman"/>
          <w:b/>
          <w:sz w:val="24"/>
          <w:szCs w:val="23"/>
          <w:lang w:val="id-ID"/>
        </w:rPr>
        <w:t>Pendapatan Usaha</w:t>
      </w:r>
    </w:p>
    <w:p w:rsidR="00B07A90" w:rsidRPr="00BF7E7A" w:rsidRDefault="00B07A90" w:rsidP="004F5067">
      <w:pPr>
        <w:spacing w:after="0" w:line="480" w:lineRule="auto"/>
        <w:ind w:firstLine="720"/>
        <w:jc w:val="both"/>
        <w:rPr>
          <w:rFonts w:ascii="Book Antiqua" w:hAnsi="Book Antiqua" w:cs="Times New Roman"/>
          <w:sz w:val="24"/>
          <w:szCs w:val="24"/>
          <w:lang w:val="id-ID"/>
        </w:rPr>
      </w:pPr>
      <w:r w:rsidRPr="00BF7E7A">
        <w:rPr>
          <w:rFonts w:ascii="Book Antiqua" w:hAnsi="Book Antiqua" w:cs="Times New Roman"/>
          <w:sz w:val="24"/>
          <w:szCs w:val="24"/>
          <w:lang w:val="id-ID"/>
        </w:rPr>
        <w:t>Karlina (2010) menyebutkan bahwa penghasilan dapat diartikan sebagai sebagai pendapatan dari hasil usaha, yaitu penghasilan dari kegiatan operasional normal maupun diluar normalnya pada suatu perusahaan. Sedangkan pendapatan merupakan penghasilan yang bersumber dari aktivitas perusahaan dalam melakukan operasional seperti penjualan, royalti, dividen, dan lain sebagainnya.</w:t>
      </w:r>
    </w:p>
    <w:p w:rsidR="00B07A90" w:rsidRPr="00BF7E7A" w:rsidRDefault="00B07A90" w:rsidP="004F5067">
      <w:pPr>
        <w:spacing w:after="0" w:line="480" w:lineRule="auto"/>
        <w:ind w:firstLine="720"/>
        <w:jc w:val="both"/>
        <w:rPr>
          <w:rFonts w:ascii="Book Antiqua" w:hAnsi="Book Antiqua"/>
          <w:b/>
          <w:bCs/>
          <w:sz w:val="24"/>
          <w:szCs w:val="24"/>
          <w:lang w:val="id-ID"/>
        </w:rPr>
      </w:pPr>
      <w:r w:rsidRPr="00BF7E7A">
        <w:rPr>
          <w:rFonts w:ascii="Book Antiqua" w:hAnsi="Book Antiqua" w:cs="Times New Roman"/>
          <w:sz w:val="24"/>
          <w:szCs w:val="24"/>
          <w:lang w:val="id-ID"/>
        </w:rPr>
        <w:lastRenderedPageBreak/>
        <w:t>Dalam dunia usaha, pendapatan selalu diperoleh dalam bentuk nominal uang. Selanjutnya uang tersebut dapat digunakan untuk mengukur sejauh mana pendapatan perusahaan dalam memperoleh pendapatan dari hasil penjualan dengan mengharap keuntungan sesuai dengan tujuan yang telah dicita-citakan. Simmel menyatakan bahwa uang begitu penting dalam kehidupan, baik untuk kebutuhan hidup dalam masyarakat modern maupun untuk kebutuhan bisnis. Simmel lebih jauh lagi menjelaskan bahwa uang dalam peranya tidak hanya sebagai alat tukar akan tetapi juga sebagai penentu hubungan antar manusia (Wattimena, 2013)</w:t>
      </w:r>
    </w:p>
    <w:p w:rsidR="00B07666" w:rsidRPr="00BF7E7A" w:rsidRDefault="00B07666" w:rsidP="004F5067">
      <w:pPr>
        <w:pStyle w:val="ListParagraph"/>
        <w:numPr>
          <w:ilvl w:val="1"/>
          <w:numId w:val="2"/>
        </w:numPr>
        <w:spacing w:after="0" w:line="480" w:lineRule="auto"/>
        <w:ind w:left="567" w:hanging="567"/>
        <w:jc w:val="both"/>
        <w:rPr>
          <w:rFonts w:ascii="Book Antiqua" w:hAnsi="Book Antiqua"/>
          <w:b/>
          <w:bCs/>
          <w:sz w:val="24"/>
          <w:szCs w:val="24"/>
          <w:lang w:val="id-ID"/>
        </w:rPr>
      </w:pPr>
      <w:r w:rsidRPr="00BF7E7A">
        <w:rPr>
          <w:rFonts w:ascii="Book Antiqua" w:hAnsi="Book Antiqua" w:cs="Times New Roman"/>
          <w:b/>
          <w:sz w:val="24"/>
          <w:szCs w:val="24"/>
          <w:lang w:val="id-ID"/>
        </w:rPr>
        <w:t>Modal Sendiri</w:t>
      </w:r>
    </w:p>
    <w:p w:rsidR="00BF7E7A" w:rsidRDefault="00BF7E7A" w:rsidP="004F5067">
      <w:pPr>
        <w:spacing w:after="0" w:line="480" w:lineRule="auto"/>
        <w:ind w:firstLine="720"/>
        <w:jc w:val="both"/>
        <w:rPr>
          <w:rFonts w:ascii="Book Antiqua" w:hAnsi="Book Antiqua" w:cs="Times New Roman"/>
          <w:sz w:val="24"/>
          <w:szCs w:val="24"/>
          <w:lang w:val="id-ID"/>
        </w:rPr>
      </w:pPr>
      <w:r w:rsidRPr="00BF7E7A">
        <w:rPr>
          <w:rFonts w:ascii="Book Antiqua" w:hAnsi="Book Antiqua" w:cs="Times New Roman"/>
          <w:sz w:val="24"/>
          <w:szCs w:val="24"/>
          <w:lang w:val="id-ID"/>
        </w:rPr>
        <w:t>Modal sendiri pada dasarnya modal yang berasal dari pemilik usaha dan tertanam pada waktu yang tidak dapat ditentukan waktunya (Riyanto B. 2008). Penggunaan modal sendiri sangat jauh dari resiko kerugian hal ini perusahaan tidak dibebankan dengan sejumlah utang yang menjadi tanggungjawab perusahaan untuk membayarnya. Dalam menggunakan modal sendiri, mengandung kelebiha dan ada kekurangan yang dihadapi. Salah satu kelebihan dalam menggunakan modal sendiri adalah jauh dari resiko kerugian karena tidak ada biaya kredit dan bungan yang menjadi tanggung jawab perusahaan, tidak tergantung pada pihak lain, dan tidak ada keharusan untuk mengembalikan modal</w:t>
      </w:r>
    </w:p>
    <w:p w:rsidR="00BF7E7A" w:rsidRDefault="00BF7E7A" w:rsidP="004F5067">
      <w:pPr>
        <w:pStyle w:val="ListParagraph"/>
        <w:numPr>
          <w:ilvl w:val="1"/>
          <w:numId w:val="2"/>
        </w:numPr>
        <w:spacing w:after="0" w:line="480" w:lineRule="auto"/>
        <w:ind w:left="567" w:hanging="567"/>
        <w:jc w:val="both"/>
        <w:rPr>
          <w:rFonts w:ascii="Book Antiqua" w:hAnsi="Book Antiqua" w:cs="Times New Roman"/>
          <w:b/>
          <w:sz w:val="24"/>
          <w:szCs w:val="24"/>
          <w:lang w:val="id-ID"/>
        </w:rPr>
      </w:pPr>
      <w:r>
        <w:rPr>
          <w:rFonts w:ascii="Book Antiqua" w:hAnsi="Book Antiqua" w:cs="Times New Roman"/>
          <w:b/>
          <w:sz w:val="24"/>
          <w:szCs w:val="24"/>
          <w:lang w:val="id-ID"/>
        </w:rPr>
        <w:t>Kredit Usaha Rakyat</w:t>
      </w:r>
    </w:p>
    <w:p w:rsidR="00BF7E7A" w:rsidRPr="00BF7E7A" w:rsidRDefault="00BF7E7A" w:rsidP="004F5067">
      <w:pPr>
        <w:autoSpaceDE w:val="0"/>
        <w:autoSpaceDN w:val="0"/>
        <w:adjustRightInd w:val="0"/>
        <w:spacing w:after="0" w:line="480" w:lineRule="auto"/>
        <w:ind w:firstLine="720"/>
        <w:jc w:val="both"/>
        <w:rPr>
          <w:rFonts w:ascii="Book Antiqua" w:hAnsi="Book Antiqua" w:cs="Times New Roman"/>
          <w:sz w:val="24"/>
          <w:szCs w:val="24"/>
          <w:lang w:val="id-ID"/>
        </w:rPr>
      </w:pPr>
      <w:r w:rsidRPr="00BF7E7A">
        <w:rPr>
          <w:rFonts w:ascii="Book Antiqua" w:hAnsi="Book Antiqua" w:cs="Times New Roman"/>
          <w:sz w:val="24"/>
          <w:szCs w:val="24"/>
          <w:lang w:val="id-ID"/>
        </w:rPr>
        <w:t xml:space="preserve">Kredit Usaha Rakyat dapat diartikan sebagai sumber modal bagi para pelaku Usaha Mikro Kecil dan Menengah yang dapat dimanfaatkan untuk pengadaan fasilitas usaha yang akan digunakan sebgai proses produksi. KUR merupakan program yang </w:t>
      </w:r>
      <w:r w:rsidRPr="00BF7E7A">
        <w:rPr>
          <w:rFonts w:ascii="Book Antiqua" w:hAnsi="Book Antiqua" w:cs="Times New Roman"/>
          <w:sz w:val="24"/>
          <w:szCs w:val="24"/>
          <w:lang w:val="id-ID"/>
        </w:rPr>
        <w:lastRenderedPageBreak/>
        <w:t>dicanangkan oleh pemerintah yang diperuntuhkan bagi pelaku usaha disektor Usaha Mikro Kecil dan Menengah (UMKM) yang sumber modalnya berasal dari perbankan.</w:t>
      </w:r>
    </w:p>
    <w:p w:rsidR="00BF7E7A" w:rsidRPr="00BF7E7A" w:rsidRDefault="00BF7E7A" w:rsidP="004F5067">
      <w:pPr>
        <w:autoSpaceDE w:val="0"/>
        <w:autoSpaceDN w:val="0"/>
        <w:adjustRightInd w:val="0"/>
        <w:spacing w:after="0" w:line="480" w:lineRule="auto"/>
        <w:ind w:firstLine="720"/>
        <w:jc w:val="both"/>
        <w:rPr>
          <w:rFonts w:ascii="Book Antiqua" w:hAnsi="Book Antiqua" w:cs="Times New Roman"/>
          <w:sz w:val="24"/>
          <w:szCs w:val="24"/>
          <w:lang w:val="id-ID"/>
        </w:rPr>
      </w:pPr>
      <w:r w:rsidRPr="00BF7E7A">
        <w:rPr>
          <w:rFonts w:ascii="Book Antiqua" w:hAnsi="Book Antiqua" w:cs="Times New Roman"/>
          <w:sz w:val="24"/>
          <w:szCs w:val="24"/>
          <w:lang w:val="id-ID"/>
        </w:rPr>
        <w:t>Proses penyaluran KUR, pemerintah membuat suatu aturan yang termuat dalam Peraturan Menteri  Keuangan No. 135/PMK.05/2008 mengenai fasilitas penjaminana fasilitas kredit usaha rakyat yang sudah menglami perubahan dengan Peraturan Menteri Keuangan No. 10/PMK.05/2009. Adapun syarat-syarat ketentuan kredit yang dimaksud adalah sebagai berikut:</w:t>
      </w:r>
    </w:p>
    <w:p w:rsidR="00BF7E7A" w:rsidRPr="00BF7E7A" w:rsidRDefault="00BF7E7A" w:rsidP="004F5067">
      <w:pPr>
        <w:pStyle w:val="ListParagraph"/>
        <w:numPr>
          <w:ilvl w:val="0"/>
          <w:numId w:val="4"/>
        </w:numPr>
        <w:autoSpaceDE w:val="0"/>
        <w:autoSpaceDN w:val="0"/>
        <w:adjustRightInd w:val="0"/>
        <w:spacing w:after="0" w:line="480" w:lineRule="auto"/>
        <w:ind w:left="360"/>
        <w:jc w:val="both"/>
        <w:rPr>
          <w:rFonts w:ascii="Book Antiqua" w:hAnsi="Book Antiqua" w:cs="Times New Roman"/>
          <w:sz w:val="24"/>
          <w:szCs w:val="24"/>
          <w:lang w:val="id-ID"/>
        </w:rPr>
      </w:pPr>
      <w:r w:rsidRPr="00BF7E7A">
        <w:rPr>
          <w:rFonts w:ascii="Book Antiqua" w:hAnsi="Book Antiqua" w:cs="Times New Roman"/>
          <w:color w:val="000000"/>
          <w:sz w:val="24"/>
          <w:szCs w:val="24"/>
          <w:lang w:val="id-ID"/>
        </w:rPr>
        <w:t>UMKM-K yang dapat menerima fasilitas penjaminan adalah usaha produktif yang</w:t>
      </w:r>
      <w:r w:rsidRPr="00BF7E7A">
        <w:rPr>
          <w:rStyle w:val="apple-converted-space"/>
          <w:rFonts w:ascii="Book Antiqua" w:hAnsi="Book Antiqua" w:cs="Times New Roman"/>
          <w:color w:val="000000"/>
          <w:sz w:val="24"/>
          <w:szCs w:val="24"/>
          <w:lang w:val="id-ID"/>
        </w:rPr>
        <w:t> </w:t>
      </w:r>
      <w:r w:rsidRPr="00BF7E7A">
        <w:rPr>
          <w:rFonts w:ascii="Book Antiqua" w:hAnsi="Book Antiqua" w:cs="Times New Roman"/>
          <w:i/>
          <w:iCs/>
          <w:color w:val="000000"/>
          <w:sz w:val="24"/>
          <w:szCs w:val="24"/>
          <w:lang w:val="id-ID"/>
        </w:rPr>
        <w:t>feasible</w:t>
      </w:r>
      <w:r w:rsidRPr="00BF7E7A">
        <w:rPr>
          <w:rStyle w:val="apple-converted-space"/>
          <w:rFonts w:ascii="Book Antiqua" w:hAnsi="Book Antiqua" w:cs="Times New Roman"/>
          <w:color w:val="000000"/>
          <w:sz w:val="24"/>
          <w:szCs w:val="24"/>
          <w:lang w:val="id-ID"/>
        </w:rPr>
        <w:t> </w:t>
      </w:r>
      <w:r w:rsidRPr="00BF7E7A">
        <w:rPr>
          <w:rFonts w:ascii="Book Antiqua" w:hAnsi="Book Antiqua" w:cs="Times New Roman"/>
          <w:color w:val="000000"/>
          <w:sz w:val="24"/>
          <w:szCs w:val="24"/>
          <w:lang w:val="id-ID"/>
        </w:rPr>
        <w:t>namun belum</w:t>
      </w:r>
      <w:r w:rsidRPr="00BF7E7A">
        <w:rPr>
          <w:rStyle w:val="apple-converted-space"/>
          <w:rFonts w:ascii="Book Antiqua" w:hAnsi="Book Antiqua" w:cs="Times New Roman"/>
          <w:color w:val="000000"/>
          <w:sz w:val="24"/>
          <w:szCs w:val="24"/>
          <w:lang w:val="id-ID"/>
        </w:rPr>
        <w:t> </w:t>
      </w:r>
      <w:r w:rsidRPr="00BF7E7A">
        <w:rPr>
          <w:rFonts w:ascii="Book Antiqua" w:hAnsi="Book Antiqua" w:cs="Times New Roman"/>
          <w:i/>
          <w:iCs/>
          <w:color w:val="000000"/>
          <w:sz w:val="24"/>
          <w:szCs w:val="24"/>
          <w:lang w:val="id-ID"/>
        </w:rPr>
        <w:t>bankable</w:t>
      </w:r>
      <w:r w:rsidRPr="00BF7E7A">
        <w:rPr>
          <w:rStyle w:val="apple-converted-space"/>
          <w:rFonts w:ascii="Book Antiqua" w:hAnsi="Book Antiqua" w:cs="Times New Roman"/>
          <w:color w:val="000000"/>
          <w:sz w:val="24"/>
          <w:szCs w:val="24"/>
          <w:lang w:val="id-ID"/>
        </w:rPr>
        <w:t> </w:t>
      </w:r>
      <w:r w:rsidRPr="00BF7E7A">
        <w:rPr>
          <w:rFonts w:ascii="Book Antiqua" w:hAnsi="Book Antiqua" w:cs="Times New Roman"/>
          <w:color w:val="000000"/>
          <w:sz w:val="24"/>
          <w:szCs w:val="24"/>
          <w:lang w:val="id-ID"/>
        </w:rPr>
        <w:t>sebagaimana dimaksud Pasal 3 ayat (1), dengan ketentuan :</w:t>
      </w:r>
    </w:p>
    <w:p w:rsidR="00BF7E7A" w:rsidRPr="00BF7E7A" w:rsidRDefault="00BF7E7A" w:rsidP="004F5067">
      <w:pPr>
        <w:pStyle w:val="ListParagraph"/>
        <w:numPr>
          <w:ilvl w:val="0"/>
          <w:numId w:val="5"/>
        </w:numPr>
        <w:autoSpaceDE w:val="0"/>
        <w:autoSpaceDN w:val="0"/>
        <w:adjustRightInd w:val="0"/>
        <w:spacing w:after="0" w:line="480" w:lineRule="auto"/>
        <w:ind w:left="720"/>
        <w:jc w:val="both"/>
        <w:rPr>
          <w:rFonts w:ascii="Book Antiqua" w:hAnsi="Book Antiqua" w:cs="Times New Roman"/>
          <w:sz w:val="24"/>
          <w:szCs w:val="24"/>
          <w:lang w:val="id-ID"/>
        </w:rPr>
      </w:pPr>
      <w:r w:rsidRPr="00BF7E7A">
        <w:rPr>
          <w:rFonts w:ascii="Book Antiqua" w:hAnsi="Book Antiqua" w:cs="Times New Roman"/>
          <w:color w:val="000000"/>
          <w:sz w:val="24"/>
          <w:szCs w:val="24"/>
          <w:lang w:val="id-ID"/>
        </w:rPr>
        <w:t>merupakan debitur baru yang belum pernah mendapat kredit/pembiayaan dari perbankan yang dibuktikan dengan hasil</w:t>
      </w:r>
      <w:r w:rsidRPr="00BF7E7A">
        <w:rPr>
          <w:rStyle w:val="apple-converted-space"/>
          <w:rFonts w:ascii="Book Antiqua" w:hAnsi="Book Antiqua" w:cs="Times New Roman"/>
          <w:color w:val="000000"/>
          <w:sz w:val="24"/>
          <w:szCs w:val="24"/>
          <w:lang w:val="id-ID"/>
        </w:rPr>
        <w:t> </w:t>
      </w:r>
      <w:r w:rsidRPr="00BF7E7A">
        <w:rPr>
          <w:rFonts w:ascii="Book Antiqua" w:hAnsi="Book Antiqua" w:cs="Times New Roman"/>
          <w:i/>
          <w:iCs/>
          <w:color w:val="000000"/>
          <w:sz w:val="24"/>
          <w:szCs w:val="24"/>
          <w:lang w:val="id-ID"/>
        </w:rPr>
        <w:t xml:space="preserve">Bank Indonesia Checking </w:t>
      </w:r>
      <w:r w:rsidRPr="00BF7E7A">
        <w:rPr>
          <w:rFonts w:ascii="Book Antiqua" w:hAnsi="Book Antiqua" w:cs="Times New Roman"/>
          <w:color w:val="000000"/>
          <w:sz w:val="24"/>
          <w:szCs w:val="24"/>
          <w:lang w:val="id-ID"/>
        </w:rPr>
        <w:t>pada saat Permohonan Kredit/Pembiayaan diajukan dan/atau belum pernah memperoleh fasilitas Kredit Program dari Pemerintah;</w:t>
      </w:r>
    </w:p>
    <w:p w:rsidR="00BF7E7A" w:rsidRPr="00BF7E7A" w:rsidRDefault="00BF7E7A" w:rsidP="004F5067">
      <w:pPr>
        <w:pStyle w:val="ListParagraph"/>
        <w:numPr>
          <w:ilvl w:val="0"/>
          <w:numId w:val="5"/>
        </w:numPr>
        <w:autoSpaceDE w:val="0"/>
        <w:autoSpaceDN w:val="0"/>
        <w:adjustRightInd w:val="0"/>
        <w:spacing w:after="0" w:line="480" w:lineRule="auto"/>
        <w:ind w:left="720"/>
        <w:jc w:val="both"/>
        <w:rPr>
          <w:rFonts w:ascii="Book Antiqua" w:hAnsi="Book Antiqua" w:cs="Times New Roman"/>
          <w:sz w:val="24"/>
          <w:szCs w:val="24"/>
          <w:lang w:val="id-ID"/>
        </w:rPr>
      </w:pPr>
      <w:r w:rsidRPr="00BF7E7A">
        <w:rPr>
          <w:rFonts w:ascii="Book Antiqua" w:hAnsi="Book Antiqua" w:cs="Times New Roman"/>
          <w:color w:val="000000"/>
          <w:sz w:val="24"/>
          <w:szCs w:val="24"/>
          <w:lang w:val="id-ID"/>
        </w:rPr>
        <w:t>khusus untuk penutupan pembiayaan KUR antara tanggal Nota Kesepakatan Bersama (MoU) Penjaminan  KUR dan sebelum addendum I (tanggal 9 Oktober 2007 s.d. 14 Mei 2008), maka fasilitas penjaminan dapat diberikan kepada debitur yang belum pernah mendapatkan pembiayaan kredit program lainnya;</w:t>
      </w:r>
    </w:p>
    <w:p w:rsidR="00BF7E7A" w:rsidRPr="00BF7E7A" w:rsidRDefault="00BF7E7A" w:rsidP="004F5067">
      <w:pPr>
        <w:pStyle w:val="ListParagraph"/>
        <w:numPr>
          <w:ilvl w:val="0"/>
          <w:numId w:val="5"/>
        </w:numPr>
        <w:autoSpaceDE w:val="0"/>
        <w:autoSpaceDN w:val="0"/>
        <w:adjustRightInd w:val="0"/>
        <w:spacing w:after="0" w:line="480" w:lineRule="auto"/>
        <w:ind w:left="720"/>
        <w:jc w:val="both"/>
        <w:rPr>
          <w:rFonts w:ascii="Book Antiqua" w:hAnsi="Book Antiqua" w:cs="Times New Roman"/>
          <w:sz w:val="24"/>
          <w:szCs w:val="24"/>
          <w:lang w:val="id-ID"/>
        </w:rPr>
      </w:pPr>
      <w:r w:rsidRPr="00BF7E7A">
        <w:rPr>
          <w:rFonts w:ascii="Book Antiqua" w:hAnsi="Book Antiqua" w:cs="Times New Roman"/>
          <w:color w:val="000000"/>
          <w:sz w:val="24"/>
          <w:szCs w:val="24"/>
          <w:lang w:val="id-ID"/>
        </w:rPr>
        <w:t>KUR yang diperjanjikan antara Bank Pelaksana dengan UMKM-K yang bersangkutan.</w:t>
      </w:r>
    </w:p>
    <w:p w:rsidR="00BF7E7A" w:rsidRPr="00BF7E7A" w:rsidRDefault="00BF7E7A" w:rsidP="004F5067">
      <w:pPr>
        <w:pStyle w:val="ListParagraph"/>
        <w:numPr>
          <w:ilvl w:val="0"/>
          <w:numId w:val="4"/>
        </w:numPr>
        <w:autoSpaceDE w:val="0"/>
        <w:autoSpaceDN w:val="0"/>
        <w:adjustRightInd w:val="0"/>
        <w:spacing w:after="0" w:line="480" w:lineRule="auto"/>
        <w:ind w:left="360"/>
        <w:jc w:val="both"/>
        <w:rPr>
          <w:rFonts w:ascii="Book Antiqua" w:hAnsi="Book Antiqua" w:cs="Times New Roman"/>
          <w:sz w:val="24"/>
          <w:szCs w:val="24"/>
          <w:lang w:val="id-ID"/>
        </w:rPr>
      </w:pPr>
      <w:r w:rsidRPr="00BF7E7A">
        <w:rPr>
          <w:rFonts w:ascii="Book Antiqua" w:hAnsi="Book Antiqua" w:cs="Times New Roman"/>
          <w:color w:val="000000"/>
          <w:sz w:val="24"/>
          <w:szCs w:val="24"/>
          <w:lang w:val="id-ID"/>
        </w:rPr>
        <w:t>Kredit/pembiayaan yang disalurkan kepada setiap UMKM-K baik untuk kredit modal kerja maupun kredit investasi, dengan ketentuan :</w:t>
      </w:r>
    </w:p>
    <w:p w:rsidR="00BF7E7A" w:rsidRPr="00BF7E7A" w:rsidRDefault="00BF7E7A" w:rsidP="004F5067">
      <w:pPr>
        <w:pStyle w:val="ListParagraph"/>
        <w:numPr>
          <w:ilvl w:val="0"/>
          <w:numId w:val="6"/>
        </w:numPr>
        <w:autoSpaceDE w:val="0"/>
        <w:autoSpaceDN w:val="0"/>
        <w:adjustRightInd w:val="0"/>
        <w:spacing w:after="0" w:line="480" w:lineRule="auto"/>
        <w:jc w:val="both"/>
        <w:rPr>
          <w:rFonts w:ascii="Book Antiqua" w:hAnsi="Book Antiqua" w:cs="Times New Roman"/>
          <w:sz w:val="24"/>
          <w:szCs w:val="24"/>
          <w:lang w:val="id-ID"/>
        </w:rPr>
      </w:pPr>
      <w:r w:rsidRPr="00BF7E7A">
        <w:rPr>
          <w:rFonts w:ascii="Book Antiqua" w:hAnsi="Book Antiqua" w:cs="Times New Roman"/>
          <w:color w:val="000000"/>
          <w:sz w:val="24"/>
          <w:szCs w:val="24"/>
          <w:lang w:val="id-ID"/>
        </w:rPr>
        <w:lastRenderedPageBreak/>
        <w:t>setinggi-tingginya sebesar Rp5.000.000,00 (lima juta rupiah) dengan tingkat bunga kredit/margin pembiayaan yang dikenakan maksimal sebesar/setara 24% (dua puluh empat persen) efektif per tahun.</w:t>
      </w:r>
    </w:p>
    <w:p w:rsidR="00BF7E7A" w:rsidRPr="00BF7E7A" w:rsidRDefault="00BF7E7A" w:rsidP="004F5067">
      <w:pPr>
        <w:pStyle w:val="ListParagraph"/>
        <w:numPr>
          <w:ilvl w:val="0"/>
          <w:numId w:val="6"/>
        </w:numPr>
        <w:autoSpaceDE w:val="0"/>
        <w:autoSpaceDN w:val="0"/>
        <w:adjustRightInd w:val="0"/>
        <w:spacing w:after="0" w:line="480" w:lineRule="auto"/>
        <w:jc w:val="both"/>
        <w:rPr>
          <w:rFonts w:ascii="Book Antiqua" w:hAnsi="Book Antiqua" w:cs="Times New Roman"/>
          <w:sz w:val="24"/>
          <w:szCs w:val="24"/>
          <w:lang w:val="id-ID"/>
        </w:rPr>
      </w:pPr>
      <w:r w:rsidRPr="00BF7E7A">
        <w:rPr>
          <w:rFonts w:ascii="Book Antiqua" w:hAnsi="Book Antiqua" w:cs="Times New Roman"/>
          <w:color w:val="000000"/>
          <w:sz w:val="24"/>
          <w:szCs w:val="24"/>
          <w:lang w:val="id-ID"/>
        </w:rPr>
        <w:t>diatas Rp5.000.000,00 (lima juta rupiah) sampai dengan Rp500.000.000,00 (lima ratus juta rupiah) dengan tingkat bunga kredit/margin pembiayaan yang dikenakan maksimal sebesar/setara 16% (enam belas persen) efektif per tahun.</w:t>
      </w:r>
    </w:p>
    <w:p w:rsidR="00BF7E7A" w:rsidRPr="00BF7E7A" w:rsidRDefault="00BF7E7A" w:rsidP="004F5067">
      <w:pPr>
        <w:pStyle w:val="ListParagraph"/>
        <w:numPr>
          <w:ilvl w:val="0"/>
          <w:numId w:val="4"/>
        </w:numPr>
        <w:autoSpaceDE w:val="0"/>
        <w:autoSpaceDN w:val="0"/>
        <w:adjustRightInd w:val="0"/>
        <w:spacing w:after="0" w:line="480" w:lineRule="auto"/>
        <w:ind w:left="360"/>
        <w:jc w:val="both"/>
        <w:rPr>
          <w:rFonts w:ascii="Book Antiqua" w:hAnsi="Book Antiqua" w:cs="Times New Roman"/>
          <w:bCs/>
          <w:sz w:val="24"/>
          <w:szCs w:val="24"/>
          <w:lang w:val="id-ID"/>
        </w:rPr>
      </w:pPr>
      <w:r w:rsidRPr="00BF7E7A">
        <w:rPr>
          <w:rFonts w:ascii="Book Antiqua" w:hAnsi="Book Antiqua" w:cs="Times New Roman"/>
          <w:color w:val="000000"/>
          <w:sz w:val="24"/>
          <w:szCs w:val="24"/>
          <w:lang w:val="id-ID"/>
        </w:rPr>
        <w:t>UMKM-K yang telah mendapatkan KUR dapat menerima fasilitas penjaminan dalam rangka perpanjangan, restrukturisasi, dan tambahan pinjaman dengan syarat masih dikategorikan belum</w:t>
      </w:r>
      <w:r w:rsidRPr="00BF7E7A">
        <w:rPr>
          <w:rStyle w:val="apple-converted-space"/>
          <w:rFonts w:ascii="Book Antiqua" w:hAnsi="Book Antiqua" w:cs="Times New Roman"/>
          <w:color w:val="000000"/>
          <w:sz w:val="24"/>
          <w:szCs w:val="24"/>
          <w:lang w:val="id-ID"/>
        </w:rPr>
        <w:t> </w:t>
      </w:r>
      <w:r w:rsidRPr="00BF7E7A">
        <w:rPr>
          <w:rFonts w:ascii="Book Antiqua" w:hAnsi="Book Antiqua" w:cs="Times New Roman"/>
          <w:i/>
          <w:iCs/>
          <w:color w:val="000000"/>
          <w:sz w:val="24"/>
          <w:szCs w:val="24"/>
          <w:lang w:val="id-ID"/>
        </w:rPr>
        <w:t>bankable</w:t>
      </w:r>
    </w:p>
    <w:p w:rsidR="00B07666" w:rsidRPr="002F076B" w:rsidRDefault="00B07666" w:rsidP="004F5067">
      <w:pPr>
        <w:pStyle w:val="ListParagraph"/>
        <w:numPr>
          <w:ilvl w:val="0"/>
          <w:numId w:val="2"/>
        </w:numPr>
        <w:spacing w:after="0" w:line="480" w:lineRule="auto"/>
        <w:ind w:left="360"/>
        <w:jc w:val="both"/>
        <w:rPr>
          <w:rFonts w:ascii="Book Antiqua" w:hAnsi="Book Antiqua"/>
          <w:b/>
          <w:bCs/>
          <w:sz w:val="24"/>
          <w:szCs w:val="24"/>
          <w:lang w:val="id-ID"/>
        </w:rPr>
      </w:pPr>
      <w:r>
        <w:rPr>
          <w:rFonts w:ascii="Book Antiqua" w:hAnsi="Book Antiqua"/>
          <w:b/>
          <w:bCs/>
          <w:sz w:val="24"/>
          <w:szCs w:val="24"/>
          <w:lang w:val="id-ID"/>
        </w:rPr>
        <w:t>Metode Penelitian</w:t>
      </w:r>
    </w:p>
    <w:p w:rsidR="00CC4BB7" w:rsidRPr="007F7CC0" w:rsidRDefault="002F076B" w:rsidP="004F5067">
      <w:pPr>
        <w:pStyle w:val="ListParagraph"/>
        <w:spacing w:after="0" w:line="480" w:lineRule="auto"/>
        <w:ind w:left="357" w:firstLine="720"/>
        <w:jc w:val="both"/>
        <w:rPr>
          <w:rFonts w:ascii="Book Antiqua" w:hAnsi="Book Antiqua"/>
          <w:sz w:val="24"/>
          <w:szCs w:val="24"/>
          <w:lang w:val="id-ID"/>
        </w:rPr>
      </w:pPr>
      <w:r w:rsidRPr="007F7CC0">
        <w:rPr>
          <w:rFonts w:ascii="Book Antiqua" w:hAnsi="Book Antiqua" w:cs="Times New Roman"/>
          <w:sz w:val="24"/>
          <w:lang w:val="id-ID"/>
        </w:rPr>
        <w:t xml:space="preserve">Jenis penelitian yang dilakukan adalah deskriptif kuantitatif. Serta menjelaskan hubungan antara variabel melalui pengujian hipotesis dengan menggunakan data yang diuji melalui uji statistik </w:t>
      </w:r>
      <w:r w:rsidRPr="007F7CC0">
        <w:rPr>
          <w:rFonts w:ascii="Book Antiqua" w:hAnsi="Book Antiqua"/>
          <w:sz w:val="24"/>
          <w:szCs w:val="24"/>
          <w:lang w:val="id-ID"/>
        </w:rPr>
        <w:t xml:space="preserve">(Kuncoro, 2009). Populasi dalam penelitian ini adalah UMKM yang </w:t>
      </w:r>
      <w:r w:rsidR="00EA59BC" w:rsidRPr="007F7CC0">
        <w:rPr>
          <w:rFonts w:ascii="Book Antiqua" w:hAnsi="Book Antiqua"/>
          <w:sz w:val="24"/>
          <w:szCs w:val="24"/>
          <w:lang w:val="id-ID"/>
        </w:rPr>
        <w:t>ada di Desa Plati</w:t>
      </w:r>
      <w:r w:rsidR="00140680" w:rsidRPr="007F7CC0">
        <w:rPr>
          <w:rFonts w:ascii="Book Antiqua" w:hAnsi="Book Antiqua"/>
          <w:sz w:val="24"/>
          <w:szCs w:val="24"/>
          <w:lang w:val="id-ID"/>
        </w:rPr>
        <w:t xml:space="preserve">han Kidul sedangkan sampel yang digunakan adalah para pelaku Usaha Mikro Kecil dan Menengah. </w:t>
      </w:r>
      <w:r w:rsidR="00CC4BB7" w:rsidRPr="007F7CC0">
        <w:rPr>
          <w:rFonts w:ascii="Book Antiqua" w:hAnsi="Book Antiqua"/>
          <w:sz w:val="24"/>
          <w:szCs w:val="24"/>
          <w:lang w:val="id-ID"/>
        </w:rPr>
        <w:t>Pengambila sampel dalam penelitian ini dengan membagikan kuesioner pada para pelaku Usaha Mikro Kecil dan Menengah yang ada di Desa Paltihan Kidul Kecamatan Siman Kab. Ponorogo Jawa Timur.</w:t>
      </w:r>
      <w:r w:rsidR="008A0ACC" w:rsidRPr="007F7CC0">
        <w:rPr>
          <w:rFonts w:ascii="Book Antiqua" w:hAnsi="Book Antiqua"/>
          <w:sz w:val="24"/>
          <w:szCs w:val="24"/>
          <w:lang w:val="id-ID"/>
        </w:rPr>
        <w:t xml:space="preserve"> </w:t>
      </w:r>
    </w:p>
    <w:p w:rsidR="000B0F14" w:rsidRPr="007F7CC0" w:rsidRDefault="007F7CC0" w:rsidP="004F5067">
      <w:pPr>
        <w:pStyle w:val="ListParagraph"/>
        <w:numPr>
          <w:ilvl w:val="0"/>
          <w:numId w:val="2"/>
        </w:numPr>
        <w:spacing w:after="0" w:line="480" w:lineRule="auto"/>
        <w:ind w:left="360"/>
        <w:jc w:val="both"/>
        <w:rPr>
          <w:rFonts w:ascii="Book Antiqua" w:hAnsi="Book Antiqua"/>
          <w:b/>
          <w:bCs/>
          <w:sz w:val="24"/>
          <w:szCs w:val="24"/>
          <w:lang w:val="id-ID"/>
        </w:rPr>
      </w:pPr>
      <w:r w:rsidRPr="007F7CC0">
        <w:rPr>
          <w:rFonts w:ascii="Book Antiqua" w:hAnsi="Book Antiqua"/>
          <w:b/>
          <w:bCs/>
          <w:sz w:val="24"/>
          <w:szCs w:val="24"/>
          <w:lang w:val="id-ID"/>
        </w:rPr>
        <w:t>Teknik Analisis</w:t>
      </w:r>
    </w:p>
    <w:p w:rsidR="007F7CC0" w:rsidRPr="007F7CC0" w:rsidRDefault="007F7CC0" w:rsidP="004F5067">
      <w:pPr>
        <w:pStyle w:val="ListParagraph"/>
        <w:spacing w:after="0" w:line="480" w:lineRule="auto"/>
        <w:ind w:left="357" w:firstLine="720"/>
        <w:jc w:val="both"/>
        <w:rPr>
          <w:rFonts w:ascii="Book Antiqua" w:hAnsi="Book Antiqua"/>
          <w:sz w:val="24"/>
          <w:szCs w:val="24"/>
          <w:lang w:val="id-ID"/>
        </w:rPr>
      </w:pPr>
      <w:r w:rsidRPr="007F7CC0">
        <w:rPr>
          <w:rFonts w:ascii="Book Antiqua" w:hAnsi="Book Antiqua"/>
          <w:sz w:val="24"/>
          <w:szCs w:val="24"/>
          <w:lang w:val="id-ID"/>
        </w:rPr>
        <w:t xml:space="preserve">Teknik analisis data yang digunakan dalam penelitian yaitu dengan menggunakan uji regresi linear berganda dengan bantuan analisis menggunakan </w:t>
      </w:r>
      <w:r w:rsidRPr="007F7CC0">
        <w:rPr>
          <w:rFonts w:ascii="Book Antiqua" w:hAnsi="Book Antiqua"/>
          <w:sz w:val="24"/>
          <w:szCs w:val="24"/>
          <w:lang w:val="id-ID"/>
        </w:rPr>
        <w:lastRenderedPageBreak/>
        <w:t>program IBM SPSS 20.  Teknik analisis regresi berganda dengan rumus adalah sebagai berikut :</w:t>
      </w:r>
    </w:p>
    <w:p w:rsidR="007F7CC0" w:rsidRDefault="007F7CC0" w:rsidP="004F5067">
      <w:pPr>
        <w:pStyle w:val="ListParagraph"/>
        <w:spacing w:after="0" w:line="480" w:lineRule="auto"/>
        <w:ind w:left="360"/>
        <w:jc w:val="both"/>
        <w:rPr>
          <w:rFonts w:ascii="Times New Roman" w:hAnsi="Times New Roman"/>
          <w:sz w:val="24"/>
          <w:szCs w:val="24"/>
          <w:lang w:val="id-ID"/>
        </w:rPr>
      </w:pPr>
      <w:r w:rsidRPr="007F7CC0">
        <w:rPr>
          <w:rFonts w:ascii="Book Antiqua" w:hAnsi="Book Antiqua"/>
          <w:b/>
          <w:szCs w:val="23"/>
          <w:lang w:val="id-ID"/>
        </w:rPr>
        <w:t>Y = α + β</w:t>
      </w:r>
      <w:r w:rsidRPr="007F7CC0">
        <w:rPr>
          <w:rFonts w:ascii="Book Antiqua" w:hAnsi="Book Antiqua"/>
          <w:b/>
          <w:szCs w:val="23"/>
          <w:vertAlign w:val="subscript"/>
          <w:lang w:val="id-ID"/>
        </w:rPr>
        <w:t>1</w:t>
      </w:r>
      <w:r w:rsidRPr="007F7CC0">
        <w:rPr>
          <w:rFonts w:ascii="Book Antiqua" w:hAnsi="Book Antiqua"/>
          <w:b/>
          <w:szCs w:val="23"/>
          <w:lang w:val="id-ID"/>
        </w:rPr>
        <w:t>X</w:t>
      </w:r>
      <w:r w:rsidRPr="007F7CC0">
        <w:rPr>
          <w:rFonts w:ascii="Book Antiqua" w:hAnsi="Book Antiqua"/>
          <w:b/>
          <w:szCs w:val="23"/>
          <w:vertAlign w:val="subscript"/>
          <w:lang w:val="id-ID"/>
        </w:rPr>
        <w:t>1</w:t>
      </w:r>
      <w:r w:rsidRPr="007F7CC0">
        <w:rPr>
          <w:rFonts w:ascii="Book Antiqua" w:hAnsi="Book Antiqua"/>
          <w:b/>
          <w:szCs w:val="23"/>
          <w:lang w:val="id-ID"/>
        </w:rPr>
        <w:t xml:space="preserve"> + β</w:t>
      </w:r>
      <w:r w:rsidRPr="007F7CC0">
        <w:rPr>
          <w:rFonts w:ascii="Book Antiqua" w:hAnsi="Book Antiqua"/>
          <w:b/>
          <w:szCs w:val="23"/>
          <w:vertAlign w:val="subscript"/>
          <w:lang w:val="id-ID"/>
        </w:rPr>
        <w:t>2</w:t>
      </w:r>
      <w:r w:rsidRPr="007F7CC0">
        <w:rPr>
          <w:rFonts w:ascii="Book Antiqua" w:hAnsi="Book Antiqua"/>
          <w:b/>
          <w:szCs w:val="23"/>
          <w:lang w:val="id-ID"/>
        </w:rPr>
        <w:t xml:space="preserve"> X</w:t>
      </w:r>
      <w:r w:rsidRPr="007F7CC0">
        <w:rPr>
          <w:rFonts w:ascii="Book Antiqua" w:hAnsi="Book Antiqua"/>
          <w:b/>
          <w:szCs w:val="23"/>
          <w:vertAlign w:val="subscript"/>
          <w:lang w:val="id-ID"/>
        </w:rPr>
        <w:t>2</w:t>
      </w:r>
      <w:r w:rsidRPr="007F7CC0">
        <w:rPr>
          <w:rFonts w:ascii="Book Antiqua" w:hAnsi="Book Antiqua"/>
          <w:b/>
          <w:szCs w:val="23"/>
          <w:lang w:val="id-ID"/>
        </w:rPr>
        <w:t xml:space="preserve"> + e</w:t>
      </w:r>
      <w:r>
        <w:rPr>
          <w:rFonts w:ascii="Times New Roman" w:hAnsi="Times New Roman"/>
          <w:sz w:val="24"/>
          <w:szCs w:val="24"/>
          <w:lang w:val="id-ID"/>
        </w:rPr>
        <w:t xml:space="preserve"> </w:t>
      </w:r>
    </w:p>
    <w:p w:rsidR="007F7CC0" w:rsidRDefault="00766FDD" w:rsidP="004F5067">
      <w:pPr>
        <w:pStyle w:val="ListParagraph"/>
        <w:numPr>
          <w:ilvl w:val="0"/>
          <w:numId w:val="2"/>
        </w:numPr>
        <w:spacing w:after="0" w:line="480" w:lineRule="auto"/>
        <w:ind w:left="360"/>
        <w:jc w:val="both"/>
        <w:rPr>
          <w:rFonts w:ascii="Book Antiqua" w:hAnsi="Book Antiqua"/>
          <w:b/>
          <w:bCs/>
          <w:sz w:val="24"/>
          <w:szCs w:val="24"/>
          <w:lang w:val="id-ID"/>
        </w:rPr>
      </w:pPr>
      <w:r>
        <w:rPr>
          <w:rFonts w:ascii="Book Antiqua" w:hAnsi="Book Antiqua"/>
          <w:b/>
          <w:bCs/>
          <w:sz w:val="24"/>
          <w:szCs w:val="24"/>
          <w:lang w:val="id-ID"/>
        </w:rPr>
        <w:t>Uji hipotesis</w:t>
      </w:r>
    </w:p>
    <w:p w:rsidR="00766FDD" w:rsidRPr="00766FDD" w:rsidRDefault="00766FDD" w:rsidP="004F5067">
      <w:pPr>
        <w:pStyle w:val="ListParagraph"/>
        <w:spacing w:after="0" w:line="480" w:lineRule="auto"/>
        <w:ind w:left="360"/>
        <w:jc w:val="both"/>
        <w:rPr>
          <w:rFonts w:ascii="Book Antiqua" w:hAnsi="Book Antiqua"/>
          <w:sz w:val="24"/>
          <w:szCs w:val="24"/>
          <w:lang w:val="id-ID"/>
        </w:rPr>
      </w:pPr>
      <w:r>
        <w:rPr>
          <w:rFonts w:ascii="Book Antiqua" w:hAnsi="Book Antiqua"/>
          <w:sz w:val="24"/>
          <w:szCs w:val="24"/>
          <w:lang w:val="id-ID"/>
        </w:rPr>
        <w:t>Untuk menguji hubungan antar variabel yaitu variabel dependedn dan veriabel independend pada penelitian ini</w:t>
      </w:r>
      <w:r w:rsidR="00A715F4">
        <w:rPr>
          <w:rFonts w:ascii="Book Antiqua" w:hAnsi="Book Antiqua"/>
          <w:sz w:val="24"/>
          <w:szCs w:val="24"/>
          <w:lang w:val="id-ID"/>
        </w:rPr>
        <w:t xml:space="preserve"> yaitu dengan menggunakan uji T. Uji T merupakan uji secara parsial yaitu variabel bebas (independen) terhadap variabel terikat (dependen).</w:t>
      </w:r>
    </w:p>
    <w:p w:rsidR="007F7CC0" w:rsidRDefault="0072745D" w:rsidP="004F5067">
      <w:pPr>
        <w:pStyle w:val="ListParagraph"/>
        <w:numPr>
          <w:ilvl w:val="0"/>
          <w:numId w:val="2"/>
        </w:numPr>
        <w:spacing w:after="0" w:line="480" w:lineRule="auto"/>
        <w:ind w:left="360"/>
        <w:jc w:val="both"/>
        <w:rPr>
          <w:rFonts w:ascii="Book Antiqua" w:hAnsi="Book Antiqua"/>
          <w:b/>
          <w:bCs/>
          <w:sz w:val="24"/>
          <w:szCs w:val="24"/>
          <w:lang w:val="id-ID"/>
        </w:rPr>
      </w:pPr>
      <w:r>
        <w:rPr>
          <w:rFonts w:ascii="Book Antiqua" w:hAnsi="Book Antiqua"/>
          <w:b/>
          <w:bCs/>
          <w:sz w:val="24"/>
          <w:szCs w:val="24"/>
          <w:lang w:val="id-ID"/>
        </w:rPr>
        <w:t xml:space="preserve">Uji </w:t>
      </w:r>
      <w:r w:rsidR="007C140D">
        <w:rPr>
          <w:rFonts w:ascii="Book Antiqua" w:hAnsi="Book Antiqua"/>
          <w:b/>
          <w:bCs/>
          <w:sz w:val="24"/>
          <w:szCs w:val="24"/>
          <w:lang w:val="id-ID"/>
        </w:rPr>
        <w:t>Asumsi Klasik</w:t>
      </w:r>
    </w:p>
    <w:p w:rsidR="00D24A28" w:rsidRPr="001E3F80" w:rsidRDefault="001E3F80" w:rsidP="004F5067">
      <w:pPr>
        <w:pStyle w:val="ListParagraph"/>
        <w:spacing w:after="0" w:line="480" w:lineRule="auto"/>
        <w:ind w:left="357" w:firstLine="720"/>
        <w:jc w:val="both"/>
        <w:rPr>
          <w:rFonts w:ascii="Book Antiqua" w:hAnsi="Book Antiqua"/>
          <w:sz w:val="24"/>
          <w:szCs w:val="24"/>
          <w:lang w:val="id-ID"/>
        </w:rPr>
      </w:pPr>
      <w:r w:rsidRPr="001E3F80">
        <w:rPr>
          <w:rFonts w:ascii="Book Antiqua" w:hAnsi="Book Antiqua"/>
          <w:sz w:val="24"/>
          <w:szCs w:val="24"/>
          <w:lang w:val="id-ID"/>
        </w:rPr>
        <w:t xml:space="preserve">Dalam </w:t>
      </w:r>
      <w:r>
        <w:rPr>
          <w:rFonts w:ascii="Book Antiqua" w:hAnsi="Book Antiqua"/>
          <w:sz w:val="24"/>
          <w:szCs w:val="24"/>
          <w:lang w:val="id-ID"/>
        </w:rPr>
        <w:t xml:space="preserve">penelitian ini, untuk menguji asumsi klasik meliputi beberapa jenis pengujian yaitu </w:t>
      </w:r>
      <w:r w:rsidRPr="001E3F80">
        <w:rPr>
          <w:rFonts w:ascii="Book Antiqua" w:hAnsi="Book Antiqua"/>
          <w:color w:val="000000" w:themeColor="text1"/>
          <w:sz w:val="24"/>
          <w:szCs w:val="24"/>
          <w:lang w:val="id-ID"/>
        </w:rPr>
        <w:t>uji multikolinearitas, autokorelasi dan heterokedastisitas</w:t>
      </w:r>
      <w:r>
        <w:rPr>
          <w:rFonts w:ascii="Book Antiqua" w:hAnsi="Book Antiqua"/>
          <w:color w:val="000000" w:themeColor="text1"/>
          <w:sz w:val="24"/>
          <w:szCs w:val="24"/>
          <w:lang w:val="id-ID"/>
        </w:rPr>
        <w:t>. Agar tidak memperoleh hasil regresi yang tidak bias, maka perlu dilakukan uji asumsi klasik.</w:t>
      </w:r>
    </w:p>
    <w:p w:rsidR="00D24A28" w:rsidRDefault="00C65C70" w:rsidP="004F5067">
      <w:pPr>
        <w:pStyle w:val="ListParagraph"/>
        <w:numPr>
          <w:ilvl w:val="0"/>
          <w:numId w:val="2"/>
        </w:numPr>
        <w:spacing w:after="0" w:line="480" w:lineRule="auto"/>
        <w:ind w:left="360"/>
        <w:jc w:val="both"/>
        <w:rPr>
          <w:rFonts w:ascii="Book Antiqua" w:hAnsi="Book Antiqua"/>
          <w:b/>
          <w:bCs/>
          <w:sz w:val="24"/>
          <w:szCs w:val="24"/>
          <w:lang w:val="id-ID"/>
        </w:rPr>
      </w:pPr>
      <w:r>
        <w:rPr>
          <w:rFonts w:ascii="Book Antiqua" w:hAnsi="Book Antiqua"/>
          <w:b/>
          <w:bCs/>
          <w:sz w:val="24"/>
          <w:szCs w:val="24"/>
          <w:lang w:val="id-ID"/>
        </w:rPr>
        <w:t>Hasil Analisis</w:t>
      </w:r>
    </w:p>
    <w:p w:rsidR="00C65C70" w:rsidRDefault="00C65C70" w:rsidP="004F5067">
      <w:pPr>
        <w:pStyle w:val="ListParagraph"/>
        <w:spacing w:after="0" w:line="480" w:lineRule="auto"/>
        <w:ind w:left="360"/>
        <w:jc w:val="both"/>
        <w:rPr>
          <w:rFonts w:ascii="Book Antiqua" w:hAnsi="Book Antiqua"/>
          <w:b/>
          <w:sz w:val="24"/>
          <w:szCs w:val="25"/>
          <w:lang w:val="id-ID"/>
        </w:rPr>
      </w:pPr>
      <w:r w:rsidRPr="00C65C70">
        <w:rPr>
          <w:rFonts w:ascii="Book Antiqua" w:eastAsia="Calibri" w:hAnsi="Book Antiqua" w:cs="Times New Roman"/>
          <w:sz w:val="24"/>
          <w:szCs w:val="24"/>
          <w:lang w:val="id-ID"/>
        </w:rPr>
        <w:t xml:space="preserve">Untuk mengetahui ada tidaknya pengaruh variabel bebas (independen) terhadap variabel terikat (dependen) di dalam penelitian ini,maka dilakukan analisis uji regresi. Analisis regrsi dalam penelitian ini dilakukan dengan menggunakan program SPSS versi </w:t>
      </w:r>
      <w:r w:rsidRPr="00C65C70">
        <w:rPr>
          <w:rFonts w:ascii="Book Antiqua" w:hAnsi="Book Antiqua"/>
          <w:sz w:val="24"/>
          <w:szCs w:val="24"/>
          <w:lang w:val="id-ID"/>
        </w:rPr>
        <w:t>20</w:t>
      </w:r>
      <w:r w:rsidRPr="00C65C70">
        <w:rPr>
          <w:rFonts w:ascii="Book Antiqua" w:eastAsia="Calibri" w:hAnsi="Book Antiqua" w:cs="Times New Roman"/>
          <w:sz w:val="24"/>
          <w:szCs w:val="24"/>
          <w:lang w:val="id-ID"/>
        </w:rPr>
        <w:t xml:space="preserve">. </w:t>
      </w:r>
      <w:r w:rsidRPr="00C65C70">
        <w:rPr>
          <w:rFonts w:ascii="Book Antiqua" w:hAnsi="Book Antiqua"/>
          <w:sz w:val="24"/>
          <w:szCs w:val="24"/>
          <w:lang w:val="id-ID"/>
        </w:rPr>
        <w:t xml:space="preserve">Dengan persamaan yaitu : </w:t>
      </w:r>
      <w:r w:rsidRPr="00C65C70">
        <w:rPr>
          <w:rFonts w:ascii="Book Antiqua" w:hAnsi="Book Antiqua"/>
          <w:b/>
          <w:sz w:val="24"/>
          <w:szCs w:val="25"/>
          <w:lang w:val="id-ID"/>
        </w:rPr>
        <w:t>Y = α + β</w:t>
      </w:r>
      <w:r w:rsidRPr="00C65C70">
        <w:rPr>
          <w:rFonts w:ascii="Book Antiqua" w:hAnsi="Book Antiqua"/>
          <w:b/>
          <w:sz w:val="24"/>
          <w:szCs w:val="25"/>
          <w:vertAlign w:val="subscript"/>
          <w:lang w:val="id-ID"/>
        </w:rPr>
        <w:t>1</w:t>
      </w:r>
      <w:r w:rsidRPr="00C65C70">
        <w:rPr>
          <w:rFonts w:ascii="Book Antiqua" w:hAnsi="Book Antiqua"/>
          <w:b/>
          <w:sz w:val="24"/>
          <w:szCs w:val="25"/>
          <w:lang w:val="id-ID"/>
        </w:rPr>
        <w:t>X</w:t>
      </w:r>
      <w:r w:rsidRPr="00C65C70">
        <w:rPr>
          <w:rFonts w:ascii="Book Antiqua" w:hAnsi="Book Antiqua"/>
          <w:b/>
          <w:sz w:val="24"/>
          <w:szCs w:val="25"/>
          <w:vertAlign w:val="subscript"/>
          <w:lang w:val="id-ID"/>
        </w:rPr>
        <w:t>1</w:t>
      </w:r>
      <w:r w:rsidRPr="00C65C70">
        <w:rPr>
          <w:rFonts w:ascii="Book Antiqua" w:hAnsi="Book Antiqua"/>
          <w:b/>
          <w:sz w:val="24"/>
          <w:szCs w:val="25"/>
          <w:lang w:val="id-ID"/>
        </w:rPr>
        <w:t xml:space="preserve"> + β</w:t>
      </w:r>
      <w:r w:rsidRPr="00C65C70">
        <w:rPr>
          <w:rFonts w:ascii="Book Antiqua" w:hAnsi="Book Antiqua"/>
          <w:b/>
          <w:sz w:val="24"/>
          <w:szCs w:val="25"/>
          <w:vertAlign w:val="subscript"/>
          <w:lang w:val="id-ID"/>
        </w:rPr>
        <w:t>2</w:t>
      </w:r>
      <w:r w:rsidRPr="00C65C70">
        <w:rPr>
          <w:rFonts w:ascii="Book Antiqua" w:hAnsi="Book Antiqua"/>
          <w:b/>
          <w:sz w:val="24"/>
          <w:szCs w:val="25"/>
          <w:lang w:val="id-ID"/>
        </w:rPr>
        <w:t xml:space="preserve"> X</w:t>
      </w:r>
      <w:r w:rsidRPr="00C65C70">
        <w:rPr>
          <w:rFonts w:ascii="Book Antiqua" w:hAnsi="Book Antiqua"/>
          <w:b/>
          <w:sz w:val="24"/>
          <w:szCs w:val="25"/>
          <w:vertAlign w:val="subscript"/>
          <w:lang w:val="id-ID"/>
        </w:rPr>
        <w:t>2</w:t>
      </w:r>
      <w:r w:rsidRPr="00C65C70">
        <w:rPr>
          <w:rFonts w:ascii="Book Antiqua" w:hAnsi="Book Antiqua"/>
          <w:b/>
          <w:sz w:val="24"/>
          <w:szCs w:val="25"/>
          <w:lang w:val="id-ID"/>
        </w:rPr>
        <w:t xml:space="preserve"> + e</w:t>
      </w:r>
    </w:p>
    <w:p w:rsidR="004F5067" w:rsidRDefault="004F5067" w:rsidP="004F5067">
      <w:pPr>
        <w:pStyle w:val="ListParagraph"/>
        <w:spacing w:after="0" w:line="480" w:lineRule="auto"/>
        <w:ind w:left="360"/>
        <w:jc w:val="both"/>
        <w:rPr>
          <w:rFonts w:ascii="Book Antiqua" w:hAnsi="Book Antiqua"/>
          <w:b/>
          <w:sz w:val="24"/>
          <w:szCs w:val="25"/>
          <w:lang w:val="id-ID"/>
        </w:rPr>
      </w:pPr>
    </w:p>
    <w:p w:rsidR="004F5067" w:rsidRDefault="004F5067" w:rsidP="004F5067">
      <w:pPr>
        <w:pStyle w:val="ListParagraph"/>
        <w:spacing w:after="0" w:line="480" w:lineRule="auto"/>
        <w:ind w:left="360"/>
        <w:jc w:val="both"/>
        <w:rPr>
          <w:rFonts w:ascii="Book Antiqua" w:hAnsi="Book Antiqua"/>
          <w:b/>
          <w:sz w:val="24"/>
          <w:szCs w:val="25"/>
          <w:lang w:val="id-ID"/>
        </w:rPr>
      </w:pPr>
    </w:p>
    <w:p w:rsidR="004F5067" w:rsidRDefault="004F5067" w:rsidP="004F5067">
      <w:pPr>
        <w:pStyle w:val="ListParagraph"/>
        <w:spacing w:after="0" w:line="480" w:lineRule="auto"/>
        <w:ind w:left="360"/>
        <w:jc w:val="both"/>
        <w:rPr>
          <w:rFonts w:ascii="Book Antiqua" w:hAnsi="Book Antiqua"/>
          <w:b/>
          <w:sz w:val="24"/>
          <w:szCs w:val="25"/>
          <w:lang w:val="id-ID"/>
        </w:rPr>
      </w:pPr>
    </w:p>
    <w:p w:rsidR="004F5067" w:rsidRDefault="004F5067" w:rsidP="004F5067">
      <w:pPr>
        <w:pStyle w:val="ListParagraph"/>
        <w:spacing w:after="0" w:line="480" w:lineRule="auto"/>
        <w:ind w:left="360"/>
        <w:jc w:val="both"/>
        <w:rPr>
          <w:rFonts w:ascii="Book Antiqua" w:hAnsi="Book Antiqua"/>
          <w:b/>
          <w:sz w:val="24"/>
          <w:szCs w:val="25"/>
          <w:lang w:val="id-ID"/>
        </w:rPr>
      </w:pPr>
    </w:p>
    <w:tbl>
      <w:tblPr>
        <w:tblW w:w="8017"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1468"/>
        <w:gridCol w:w="1036"/>
        <w:gridCol w:w="1080"/>
        <w:gridCol w:w="1515"/>
        <w:gridCol w:w="1041"/>
        <w:gridCol w:w="1041"/>
        <w:gridCol w:w="79"/>
      </w:tblGrid>
      <w:tr w:rsidR="004F5067" w:rsidRPr="003E1BB7" w:rsidTr="004F5067">
        <w:trPr>
          <w:cantSplit/>
        </w:trPr>
        <w:tc>
          <w:tcPr>
            <w:tcW w:w="8017" w:type="dxa"/>
            <w:gridSpan w:val="8"/>
            <w:tcBorders>
              <w:top w:val="nil"/>
              <w:left w:val="nil"/>
              <w:bottom w:val="nil"/>
              <w:right w:val="nil"/>
            </w:tcBorders>
            <w:shd w:val="clear" w:color="auto" w:fill="FFFFFF"/>
          </w:tcPr>
          <w:p w:rsidR="004F5067" w:rsidRPr="003E1BB7" w:rsidRDefault="004F5067" w:rsidP="000F7DAB">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3E1BB7">
              <w:rPr>
                <w:rFonts w:ascii="Arial" w:hAnsi="Arial" w:cs="Arial"/>
                <w:b/>
                <w:bCs/>
                <w:color w:val="000000"/>
                <w:sz w:val="18"/>
                <w:szCs w:val="18"/>
              </w:rPr>
              <w:lastRenderedPageBreak/>
              <w:t>Coefficients</w:t>
            </w:r>
            <w:r w:rsidRPr="003E1BB7">
              <w:rPr>
                <w:rFonts w:ascii="Arial" w:hAnsi="Arial" w:cs="Arial"/>
                <w:b/>
                <w:bCs/>
                <w:color w:val="000000"/>
                <w:sz w:val="18"/>
                <w:szCs w:val="18"/>
                <w:vertAlign w:val="superscript"/>
              </w:rPr>
              <w:t>a</w:t>
            </w:r>
            <w:proofErr w:type="spellEnd"/>
          </w:p>
        </w:tc>
      </w:tr>
      <w:tr w:rsidR="004F5067" w:rsidRPr="003E1BB7" w:rsidTr="004F5067">
        <w:trPr>
          <w:gridAfter w:val="1"/>
          <w:wAfter w:w="79" w:type="dxa"/>
          <w:cantSplit/>
        </w:trPr>
        <w:tc>
          <w:tcPr>
            <w:tcW w:w="2225" w:type="dxa"/>
            <w:gridSpan w:val="2"/>
            <w:vMerge w:val="restart"/>
            <w:tcBorders>
              <w:top w:val="single" w:sz="16" w:space="0" w:color="000000"/>
              <w:left w:val="single" w:sz="16" w:space="0" w:color="000000"/>
              <w:bottom w:val="nil"/>
              <w:right w:val="nil"/>
            </w:tcBorders>
            <w:shd w:val="clear" w:color="auto" w:fill="FFFFFF"/>
          </w:tcPr>
          <w:p w:rsidR="004F5067" w:rsidRPr="003E1BB7" w:rsidRDefault="004F5067" w:rsidP="000F7DAB">
            <w:pPr>
              <w:autoSpaceDE w:val="0"/>
              <w:autoSpaceDN w:val="0"/>
              <w:adjustRightInd w:val="0"/>
              <w:spacing w:after="0" w:line="320" w:lineRule="atLeast"/>
              <w:ind w:left="60" w:right="60"/>
              <w:rPr>
                <w:rFonts w:ascii="Arial" w:hAnsi="Arial" w:cs="Arial"/>
                <w:color w:val="000000"/>
                <w:sz w:val="18"/>
                <w:szCs w:val="18"/>
              </w:rPr>
            </w:pPr>
            <w:r w:rsidRPr="003E1BB7">
              <w:rPr>
                <w:rFonts w:ascii="Arial" w:hAnsi="Arial" w:cs="Arial"/>
                <w:color w:val="000000"/>
                <w:sz w:val="18"/>
                <w:szCs w:val="18"/>
              </w:rPr>
              <w:t>Model</w:t>
            </w:r>
          </w:p>
        </w:tc>
        <w:tc>
          <w:tcPr>
            <w:tcW w:w="2116" w:type="dxa"/>
            <w:gridSpan w:val="2"/>
            <w:tcBorders>
              <w:top w:val="single" w:sz="16" w:space="0" w:color="000000"/>
              <w:left w:val="single" w:sz="16" w:space="0" w:color="000000"/>
            </w:tcBorders>
            <w:shd w:val="clear" w:color="auto" w:fill="FFFFFF"/>
          </w:tcPr>
          <w:p w:rsidR="004F5067" w:rsidRPr="003E1BB7" w:rsidRDefault="004F5067" w:rsidP="000F7DAB">
            <w:pPr>
              <w:autoSpaceDE w:val="0"/>
              <w:autoSpaceDN w:val="0"/>
              <w:adjustRightInd w:val="0"/>
              <w:spacing w:after="0" w:line="320" w:lineRule="atLeast"/>
              <w:ind w:left="60" w:right="60"/>
              <w:jc w:val="center"/>
              <w:rPr>
                <w:rFonts w:ascii="Arial" w:hAnsi="Arial" w:cs="Arial"/>
                <w:color w:val="000000"/>
                <w:sz w:val="18"/>
                <w:szCs w:val="18"/>
              </w:rPr>
            </w:pPr>
            <w:r w:rsidRPr="003E1BB7">
              <w:rPr>
                <w:rFonts w:ascii="Arial" w:hAnsi="Arial" w:cs="Arial"/>
                <w:color w:val="000000"/>
                <w:sz w:val="18"/>
                <w:szCs w:val="18"/>
              </w:rPr>
              <w:t>Unstandardized Coefficients</w:t>
            </w:r>
          </w:p>
        </w:tc>
        <w:tc>
          <w:tcPr>
            <w:tcW w:w="1515" w:type="dxa"/>
            <w:tcBorders>
              <w:top w:val="single" w:sz="16" w:space="0" w:color="000000"/>
            </w:tcBorders>
            <w:shd w:val="clear" w:color="auto" w:fill="FFFFFF"/>
          </w:tcPr>
          <w:p w:rsidR="004F5067" w:rsidRPr="003E1BB7" w:rsidRDefault="004F5067" w:rsidP="000F7DAB">
            <w:pPr>
              <w:autoSpaceDE w:val="0"/>
              <w:autoSpaceDN w:val="0"/>
              <w:adjustRightInd w:val="0"/>
              <w:spacing w:after="0" w:line="320" w:lineRule="atLeast"/>
              <w:ind w:left="60" w:right="60"/>
              <w:jc w:val="center"/>
              <w:rPr>
                <w:rFonts w:ascii="Arial" w:hAnsi="Arial" w:cs="Arial"/>
                <w:color w:val="000000"/>
                <w:sz w:val="18"/>
                <w:szCs w:val="18"/>
              </w:rPr>
            </w:pPr>
            <w:r w:rsidRPr="003E1BB7">
              <w:rPr>
                <w:rFonts w:ascii="Arial" w:hAnsi="Arial" w:cs="Arial"/>
                <w:color w:val="000000"/>
                <w:sz w:val="18"/>
                <w:szCs w:val="18"/>
              </w:rPr>
              <w:t>Standardized Coefficients</w:t>
            </w:r>
          </w:p>
        </w:tc>
        <w:tc>
          <w:tcPr>
            <w:tcW w:w="1041" w:type="dxa"/>
            <w:vMerge w:val="restart"/>
            <w:tcBorders>
              <w:top w:val="single" w:sz="16" w:space="0" w:color="000000"/>
            </w:tcBorders>
            <w:shd w:val="clear" w:color="auto" w:fill="FFFFFF"/>
          </w:tcPr>
          <w:p w:rsidR="004F5067" w:rsidRPr="003E1BB7" w:rsidRDefault="004F5067" w:rsidP="000F7DAB">
            <w:pPr>
              <w:autoSpaceDE w:val="0"/>
              <w:autoSpaceDN w:val="0"/>
              <w:adjustRightInd w:val="0"/>
              <w:spacing w:after="0" w:line="320" w:lineRule="atLeast"/>
              <w:ind w:left="60" w:right="60"/>
              <w:jc w:val="center"/>
              <w:rPr>
                <w:rFonts w:ascii="Arial" w:hAnsi="Arial" w:cs="Arial"/>
                <w:color w:val="000000"/>
                <w:sz w:val="18"/>
                <w:szCs w:val="18"/>
              </w:rPr>
            </w:pPr>
            <w:r w:rsidRPr="003E1BB7">
              <w:rPr>
                <w:rFonts w:ascii="Arial" w:hAnsi="Arial" w:cs="Arial"/>
                <w:color w:val="000000"/>
                <w:sz w:val="18"/>
                <w:szCs w:val="18"/>
              </w:rPr>
              <w:t>T</w:t>
            </w:r>
          </w:p>
        </w:tc>
        <w:tc>
          <w:tcPr>
            <w:tcW w:w="1041" w:type="dxa"/>
            <w:vMerge w:val="restart"/>
            <w:tcBorders>
              <w:top w:val="single" w:sz="16" w:space="0" w:color="000000"/>
            </w:tcBorders>
            <w:shd w:val="clear" w:color="auto" w:fill="FFFFFF"/>
          </w:tcPr>
          <w:p w:rsidR="004F5067" w:rsidRPr="003E1BB7" w:rsidRDefault="004F5067" w:rsidP="000F7DAB">
            <w:pPr>
              <w:autoSpaceDE w:val="0"/>
              <w:autoSpaceDN w:val="0"/>
              <w:adjustRightInd w:val="0"/>
              <w:spacing w:after="0" w:line="320" w:lineRule="atLeast"/>
              <w:ind w:left="60" w:right="60"/>
              <w:jc w:val="center"/>
              <w:rPr>
                <w:rFonts w:ascii="Arial" w:hAnsi="Arial" w:cs="Arial"/>
                <w:color w:val="000000"/>
                <w:sz w:val="18"/>
                <w:szCs w:val="18"/>
              </w:rPr>
            </w:pPr>
            <w:r w:rsidRPr="003E1BB7">
              <w:rPr>
                <w:rFonts w:ascii="Arial" w:hAnsi="Arial" w:cs="Arial"/>
                <w:color w:val="000000"/>
                <w:sz w:val="18"/>
                <w:szCs w:val="18"/>
              </w:rPr>
              <w:t>Sig.</w:t>
            </w:r>
          </w:p>
        </w:tc>
      </w:tr>
      <w:tr w:rsidR="004F5067" w:rsidRPr="003E1BB7" w:rsidTr="004F5067">
        <w:trPr>
          <w:gridAfter w:val="1"/>
          <w:wAfter w:w="79" w:type="dxa"/>
          <w:cantSplit/>
        </w:trPr>
        <w:tc>
          <w:tcPr>
            <w:tcW w:w="2225" w:type="dxa"/>
            <w:gridSpan w:val="2"/>
            <w:vMerge/>
            <w:tcBorders>
              <w:top w:val="single" w:sz="16" w:space="0" w:color="000000"/>
              <w:left w:val="single" w:sz="16" w:space="0" w:color="000000"/>
              <w:bottom w:val="nil"/>
              <w:right w:val="nil"/>
            </w:tcBorders>
            <w:shd w:val="clear" w:color="auto" w:fill="FFFFFF"/>
          </w:tcPr>
          <w:p w:rsidR="004F5067" w:rsidRPr="003E1BB7" w:rsidRDefault="004F5067" w:rsidP="000F7DAB">
            <w:pPr>
              <w:autoSpaceDE w:val="0"/>
              <w:autoSpaceDN w:val="0"/>
              <w:adjustRightInd w:val="0"/>
              <w:spacing w:after="0" w:line="240" w:lineRule="auto"/>
              <w:rPr>
                <w:rFonts w:ascii="Arial" w:hAnsi="Arial" w:cs="Arial"/>
                <w:color w:val="000000"/>
                <w:sz w:val="18"/>
                <w:szCs w:val="18"/>
              </w:rPr>
            </w:pPr>
          </w:p>
        </w:tc>
        <w:tc>
          <w:tcPr>
            <w:tcW w:w="1036" w:type="dxa"/>
            <w:tcBorders>
              <w:left w:val="single" w:sz="16" w:space="0" w:color="000000"/>
              <w:bottom w:val="single" w:sz="16" w:space="0" w:color="000000"/>
            </w:tcBorders>
            <w:shd w:val="clear" w:color="auto" w:fill="FFFFFF"/>
          </w:tcPr>
          <w:p w:rsidR="004F5067" w:rsidRPr="003E1BB7" w:rsidRDefault="004F5067" w:rsidP="000F7DAB">
            <w:pPr>
              <w:autoSpaceDE w:val="0"/>
              <w:autoSpaceDN w:val="0"/>
              <w:adjustRightInd w:val="0"/>
              <w:spacing w:after="0" w:line="320" w:lineRule="atLeast"/>
              <w:ind w:left="60" w:right="60"/>
              <w:jc w:val="center"/>
              <w:rPr>
                <w:rFonts w:ascii="Arial" w:hAnsi="Arial" w:cs="Arial"/>
                <w:color w:val="000000"/>
                <w:sz w:val="18"/>
                <w:szCs w:val="18"/>
              </w:rPr>
            </w:pPr>
            <w:r w:rsidRPr="003E1BB7">
              <w:rPr>
                <w:rFonts w:ascii="Arial" w:hAnsi="Arial" w:cs="Arial"/>
                <w:color w:val="000000"/>
                <w:sz w:val="18"/>
                <w:szCs w:val="18"/>
              </w:rPr>
              <w:t>B</w:t>
            </w:r>
          </w:p>
        </w:tc>
        <w:tc>
          <w:tcPr>
            <w:tcW w:w="1080" w:type="dxa"/>
            <w:tcBorders>
              <w:bottom w:val="single" w:sz="16" w:space="0" w:color="000000"/>
            </w:tcBorders>
            <w:shd w:val="clear" w:color="auto" w:fill="FFFFFF"/>
          </w:tcPr>
          <w:p w:rsidR="004F5067" w:rsidRPr="003E1BB7" w:rsidRDefault="004F5067" w:rsidP="000F7DAB">
            <w:pPr>
              <w:autoSpaceDE w:val="0"/>
              <w:autoSpaceDN w:val="0"/>
              <w:adjustRightInd w:val="0"/>
              <w:spacing w:after="0" w:line="320" w:lineRule="atLeast"/>
              <w:ind w:left="60" w:right="60"/>
              <w:jc w:val="center"/>
              <w:rPr>
                <w:rFonts w:ascii="Arial" w:hAnsi="Arial" w:cs="Arial"/>
                <w:color w:val="000000"/>
                <w:sz w:val="18"/>
                <w:szCs w:val="18"/>
              </w:rPr>
            </w:pPr>
            <w:r w:rsidRPr="003E1BB7">
              <w:rPr>
                <w:rFonts w:ascii="Arial" w:hAnsi="Arial" w:cs="Arial"/>
                <w:color w:val="000000"/>
                <w:sz w:val="18"/>
                <w:szCs w:val="18"/>
              </w:rPr>
              <w:t>Std. Error</w:t>
            </w:r>
          </w:p>
        </w:tc>
        <w:tc>
          <w:tcPr>
            <w:tcW w:w="1515" w:type="dxa"/>
            <w:tcBorders>
              <w:bottom w:val="single" w:sz="16" w:space="0" w:color="000000"/>
            </w:tcBorders>
            <w:shd w:val="clear" w:color="auto" w:fill="FFFFFF"/>
          </w:tcPr>
          <w:p w:rsidR="004F5067" w:rsidRPr="003E1BB7" w:rsidRDefault="004F5067" w:rsidP="000F7DAB">
            <w:pPr>
              <w:autoSpaceDE w:val="0"/>
              <w:autoSpaceDN w:val="0"/>
              <w:adjustRightInd w:val="0"/>
              <w:spacing w:after="0" w:line="320" w:lineRule="atLeast"/>
              <w:ind w:left="60" w:right="60"/>
              <w:jc w:val="center"/>
              <w:rPr>
                <w:rFonts w:ascii="Arial" w:hAnsi="Arial" w:cs="Arial"/>
                <w:color w:val="000000"/>
                <w:sz w:val="18"/>
                <w:szCs w:val="18"/>
              </w:rPr>
            </w:pPr>
            <w:r w:rsidRPr="003E1BB7">
              <w:rPr>
                <w:rFonts w:ascii="Arial" w:hAnsi="Arial" w:cs="Arial"/>
                <w:color w:val="000000"/>
                <w:sz w:val="18"/>
                <w:szCs w:val="18"/>
              </w:rPr>
              <w:t>Beta</w:t>
            </w:r>
          </w:p>
        </w:tc>
        <w:tc>
          <w:tcPr>
            <w:tcW w:w="1041" w:type="dxa"/>
            <w:vMerge/>
            <w:tcBorders>
              <w:top w:val="single" w:sz="16" w:space="0" w:color="000000"/>
            </w:tcBorders>
            <w:shd w:val="clear" w:color="auto" w:fill="FFFFFF"/>
          </w:tcPr>
          <w:p w:rsidR="004F5067" w:rsidRPr="003E1BB7" w:rsidRDefault="004F5067" w:rsidP="000F7DAB">
            <w:pPr>
              <w:autoSpaceDE w:val="0"/>
              <w:autoSpaceDN w:val="0"/>
              <w:adjustRightInd w:val="0"/>
              <w:spacing w:after="0" w:line="240" w:lineRule="auto"/>
              <w:rPr>
                <w:rFonts w:ascii="Arial" w:hAnsi="Arial" w:cs="Arial"/>
                <w:color w:val="000000"/>
                <w:sz w:val="18"/>
                <w:szCs w:val="18"/>
              </w:rPr>
            </w:pPr>
          </w:p>
        </w:tc>
        <w:tc>
          <w:tcPr>
            <w:tcW w:w="1041" w:type="dxa"/>
            <w:vMerge/>
            <w:tcBorders>
              <w:top w:val="single" w:sz="16" w:space="0" w:color="000000"/>
            </w:tcBorders>
            <w:shd w:val="clear" w:color="auto" w:fill="FFFFFF"/>
          </w:tcPr>
          <w:p w:rsidR="004F5067" w:rsidRPr="003E1BB7" w:rsidRDefault="004F5067" w:rsidP="000F7DAB">
            <w:pPr>
              <w:autoSpaceDE w:val="0"/>
              <w:autoSpaceDN w:val="0"/>
              <w:adjustRightInd w:val="0"/>
              <w:spacing w:after="0" w:line="240" w:lineRule="auto"/>
              <w:rPr>
                <w:rFonts w:ascii="Arial" w:hAnsi="Arial" w:cs="Arial"/>
                <w:color w:val="000000"/>
                <w:sz w:val="18"/>
                <w:szCs w:val="18"/>
              </w:rPr>
            </w:pPr>
          </w:p>
        </w:tc>
      </w:tr>
      <w:tr w:rsidR="004F5067" w:rsidRPr="003E1BB7" w:rsidTr="004F5067">
        <w:trPr>
          <w:gridAfter w:val="1"/>
          <w:wAfter w:w="79" w:type="dxa"/>
          <w:cantSplit/>
        </w:trPr>
        <w:tc>
          <w:tcPr>
            <w:tcW w:w="757" w:type="dxa"/>
            <w:vMerge w:val="restart"/>
            <w:tcBorders>
              <w:top w:val="single" w:sz="16" w:space="0" w:color="000000"/>
              <w:left w:val="single" w:sz="16" w:space="0" w:color="000000"/>
              <w:bottom w:val="single" w:sz="16" w:space="0" w:color="000000"/>
              <w:right w:val="nil"/>
            </w:tcBorders>
            <w:shd w:val="clear" w:color="auto" w:fill="FFFFFF"/>
            <w:vAlign w:val="center"/>
          </w:tcPr>
          <w:p w:rsidR="004F5067" w:rsidRPr="003E1BB7" w:rsidRDefault="004F5067" w:rsidP="000F7DAB">
            <w:pPr>
              <w:autoSpaceDE w:val="0"/>
              <w:autoSpaceDN w:val="0"/>
              <w:adjustRightInd w:val="0"/>
              <w:spacing w:after="0" w:line="320" w:lineRule="atLeast"/>
              <w:ind w:left="60" w:right="60"/>
              <w:rPr>
                <w:rFonts w:ascii="Arial" w:hAnsi="Arial" w:cs="Arial"/>
                <w:color w:val="000000"/>
                <w:sz w:val="18"/>
                <w:szCs w:val="18"/>
              </w:rPr>
            </w:pPr>
            <w:r w:rsidRPr="003E1BB7">
              <w:rPr>
                <w:rFonts w:ascii="Arial" w:hAnsi="Arial" w:cs="Arial"/>
                <w:color w:val="000000"/>
                <w:sz w:val="18"/>
                <w:szCs w:val="18"/>
              </w:rPr>
              <w:t>1</w:t>
            </w:r>
          </w:p>
        </w:tc>
        <w:tc>
          <w:tcPr>
            <w:tcW w:w="1468" w:type="dxa"/>
            <w:tcBorders>
              <w:top w:val="single" w:sz="16" w:space="0" w:color="000000"/>
              <w:left w:val="nil"/>
              <w:bottom w:val="nil"/>
              <w:right w:val="single" w:sz="16" w:space="0" w:color="000000"/>
            </w:tcBorders>
            <w:shd w:val="clear" w:color="auto" w:fill="FFFFFF"/>
            <w:vAlign w:val="center"/>
          </w:tcPr>
          <w:p w:rsidR="004F5067" w:rsidRPr="003E1BB7" w:rsidRDefault="004F5067" w:rsidP="000F7DAB">
            <w:pPr>
              <w:autoSpaceDE w:val="0"/>
              <w:autoSpaceDN w:val="0"/>
              <w:adjustRightInd w:val="0"/>
              <w:spacing w:after="0" w:line="320" w:lineRule="atLeast"/>
              <w:ind w:left="60" w:right="60"/>
              <w:rPr>
                <w:rFonts w:ascii="Arial" w:hAnsi="Arial" w:cs="Arial"/>
                <w:color w:val="000000"/>
                <w:sz w:val="18"/>
                <w:szCs w:val="18"/>
              </w:rPr>
            </w:pPr>
            <w:r w:rsidRPr="003E1BB7">
              <w:rPr>
                <w:rFonts w:ascii="Arial" w:hAnsi="Arial" w:cs="Arial"/>
                <w:color w:val="000000"/>
                <w:sz w:val="18"/>
                <w:szCs w:val="18"/>
              </w:rPr>
              <w:t>(Constant)</w:t>
            </w:r>
          </w:p>
        </w:tc>
        <w:tc>
          <w:tcPr>
            <w:tcW w:w="1036" w:type="dxa"/>
            <w:tcBorders>
              <w:top w:val="single" w:sz="16" w:space="0" w:color="000000"/>
              <w:left w:val="single" w:sz="16" w:space="0" w:color="000000"/>
              <w:bottom w:val="nil"/>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.461</w:t>
            </w:r>
          </w:p>
        </w:tc>
        <w:tc>
          <w:tcPr>
            <w:tcW w:w="1080" w:type="dxa"/>
            <w:tcBorders>
              <w:top w:val="single" w:sz="16" w:space="0" w:color="000000"/>
              <w:bottom w:val="nil"/>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.592</w:t>
            </w:r>
          </w:p>
        </w:tc>
        <w:tc>
          <w:tcPr>
            <w:tcW w:w="1515" w:type="dxa"/>
            <w:tcBorders>
              <w:top w:val="single" w:sz="16" w:space="0" w:color="000000"/>
              <w:bottom w:val="nil"/>
            </w:tcBorders>
            <w:shd w:val="clear" w:color="auto" w:fill="FFFFFF"/>
          </w:tcPr>
          <w:p w:rsidR="004F5067" w:rsidRPr="003E1BB7" w:rsidRDefault="004F5067" w:rsidP="000F7DAB">
            <w:pPr>
              <w:autoSpaceDE w:val="0"/>
              <w:autoSpaceDN w:val="0"/>
              <w:adjustRightInd w:val="0"/>
              <w:spacing w:after="0" w:line="240" w:lineRule="auto"/>
              <w:rPr>
                <w:rFonts w:ascii="Times New Roman" w:hAnsi="Times New Roman" w:cs="Times New Roman"/>
                <w:sz w:val="24"/>
                <w:szCs w:val="24"/>
              </w:rPr>
            </w:pPr>
          </w:p>
        </w:tc>
        <w:tc>
          <w:tcPr>
            <w:tcW w:w="1041" w:type="dxa"/>
            <w:tcBorders>
              <w:top w:val="single" w:sz="16" w:space="0" w:color="000000"/>
              <w:bottom w:val="nil"/>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.780</w:t>
            </w:r>
          </w:p>
        </w:tc>
        <w:tc>
          <w:tcPr>
            <w:tcW w:w="1041" w:type="dxa"/>
            <w:tcBorders>
              <w:top w:val="single" w:sz="16" w:space="0" w:color="000000"/>
              <w:bottom w:val="nil"/>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.441</w:t>
            </w:r>
          </w:p>
        </w:tc>
      </w:tr>
      <w:tr w:rsidR="004F5067" w:rsidRPr="003E1BB7" w:rsidTr="004F5067">
        <w:trPr>
          <w:gridAfter w:val="1"/>
          <w:wAfter w:w="79" w:type="dxa"/>
          <w:cantSplit/>
        </w:trPr>
        <w:tc>
          <w:tcPr>
            <w:tcW w:w="757" w:type="dxa"/>
            <w:vMerge/>
            <w:tcBorders>
              <w:top w:val="single" w:sz="16" w:space="0" w:color="000000"/>
              <w:left w:val="single" w:sz="16" w:space="0" w:color="000000"/>
              <w:bottom w:val="single" w:sz="16" w:space="0" w:color="000000"/>
              <w:right w:val="nil"/>
            </w:tcBorders>
            <w:shd w:val="clear" w:color="auto" w:fill="FFFFFF"/>
            <w:vAlign w:val="center"/>
          </w:tcPr>
          <w:p w:rsidR="004F5067" w:rsidRPr="003E1BB7" w:rsidRDefault="004F5067" w:rsidP="000F7DAB">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nil"/>
              <w:right w:val="single" w:sz="16" w:space="0" w:color="000000"/>
            </w:tcBorders>
            <w:shd w:val="clear" w:color="auto" w:fill="FFFFFF"/>
            <w:vAlign w:val="center"/>
          </w:tcPr>
          <w:p w:rsidR="004F5067" w:rsidRPr="003E1BB7" w:rsidRDefault="004F5067" w:rsidP="000F7DAB">
            <w:pPr>
              <w:autoSpaceDE w:val="0"/>
              <w:autoSpaceDN w:val="0"/>
              <w:adjustRightInd w:val="0"/>
              <w:spacing w:after="0" w:line="320" w:lineRule="atLeast"/>
              <w:ind w:left="60" w:right="60"/>
              <w:rPr>
                <w:rFonts w:ascii="Arial" w:hAnsi="Arial" w:cs="Arial"/>
                <w:color w:val="000000"/>
                <w:sz w:val="18"/>
                <w:szCs w:val="18"/>
              </w:rPr>
            </w:pPr>
            <w:r w:rsidRPr="003E1BB7">
              <w:rPr>
                <w:rFonts w:ascii="Arial" w:hAnsi="Arial" w:cs="Arial"/>
                <w:color w:val="000000"/>
                <w:sz w:val="18"/>
                <w:szCs w:val="18"/>
              </w:rPr>
              <w:t xml:space="preserve">Modal </w:t>
            </w:r>
            <w:proofErr w:type="spellStart"/>
            <w:r w:rsidRPr="003E1BB7">
              <w:rPr>
                <w:rFonts w:ascii="Arial" w:hAnsi="Arial" w:cs="Arial"/>
                <w:color w:val="000000"/>
                <w:sz w:val="18"/>
                <w:szCs w:val="18"/>
              </w:rPr>
              <w:t>Sendiri</w:t>
            </w:r>
            <w:proofErr w:type="spellEnd"/>
          </w:p>
        </w:tc>
        <w:tc>
          <w:tcPr>
            <w:tcW w:w="1036" w:type="dxa"/>
            <w:tcBorders>
              <w:top w:val="nil"/>
              <w:left w:val="single" w:sz="16" w:space="0" w:color="000000"/>
              <w:bottom w:val="nil"/>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.289</w:t>
            </w:r>
          </w:p>
        </w:tc>
        <w:tc>
          <w:tcPr>
            <w:tcW w:w="1080" w:type="dxa"/>
            <w:tcBorders>
              <w:top w:val="nil"/>
              <w:bottom w:val="nil"/>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.126</w:t>
            </w:r>
          </w:p>
        </w:tc>
        <w:tc>
          <w:tcPr>
            <w:tcW w:w="1515" w:type="dxa"/>
            <w:tcBorders>
              <w:top w:val="nil"/>
              <w:bottom w:val="nil"/>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.273</w:t>
            </w:r>
          </w:p>
        </w:tc>
        <w:tc>
          <w:tcPr>
            <w:tcW w:w="1041" w:type="dxa"/>
            <w:tcBorders>
              <w:top w:val="nil"/>
              <w:bottom w:val="nil"/>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2.295</w:t>
            </w:r>
          </w:p>
        </w:tc>
        <w:tc>
          <w:tcPr>
            <w:tcW w:w="1041" w:type="dxa"/>
            <w:tcBorders>
              <w:top w:val="nil"/>
              <w:bottom w:val="nil"/>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.027</w:t>
            </w:r>
          </w:p>
        </w:tc>
      </w:tr>
      <w:tr w:rsidR="004F5067" w:rsidRPr="003E1BB7" w:rsidTr="004F5067">
        <w:trPr>
          <w:gridAfter w:val="1"/>
          <w:wAfter w:w="79" w:type="dxa"/>
          <w:cantSplit/>
        </w:trPr>
        <w:tc>
          <w:tcPr>
            <w:tcW w:w="757" w:type="dxa"/>
            <w:vMerge/>
            <w:tcBorders>
              <w:top w:val="single" w:sz="16" w:space="0" w:color="000000"/>
              <w:left w:val="single" w:sz="16" w:space="0" w:color="000000"/>
              <w:bottom w:val="single" w:sz="16" w:space="0" w:color="000000"/>
              <w:right w:val="nil"/>
            </w:tcBorders>
            <w:shd w:val="clear" w:color="auto" w:fill="FFFFFF"/>
            <w:vAlign w:val="center"/>
          </w:tcPr>
          <w:p w:rsidR="004F5067" w:rsidRPr="003E1BB7" w:rsidRDefault="004F5067" w:rsidP="000F7DAB">
            <w:pPr>
              <w:autoSpaceDE w:val="0"/>
              <w:autoSpaceDN w:val="0"/>
              <w:adjustRightInd w:val="0"/>
              <w:spacing w:after="0" w:line="240" w:lineRule="auto"/>
              <w:rPr>
                <w:rFonts w:ascii="Arial" w:hAnsi="Arial" w:cs="Arial"/>
                <w:color w:val="000000"/>
                <w:sz w:val="18"/>
                <w:szCs w:val="18"/>
              </w:rPr>
            </w:pPr>
          </w:p>
        </w:tc>
        <w:tc>
          <w:tcPr>
            <w:tcW w:w="1468" w:type="dxa"/>
            <w:tcBorders>
              <w:top w:val="nil"/>
              <w:left w:val="nil"/>
              <w:bottom w:val="single" w:sz="16" w:space="0" w:color="000000"/>
              <w:right w:val="single" w:sz="16" w:space="0" w:color="000000"/>
            </w:tcBorders>
            <w:shd w:val="clear" w:color="auto" w:fill="FFFFFF"/>
            <w:vAlign w:val="center"/>
          </w:tcPr>
          <w:p w:rsidR="004F5067" w:rsidRPr="003E1BB7" w:rsidRDefault="004F5067" w:rsidP="000F7DAB">
            <w:pPr>
              <w:autoSpaceDE w:val="0"/>
              <w:autoSpaceDN w:val="0"/>
              <w:adjustRightInd w:val="0"/>
              <w:spacing w:after="0" w:line="320" w:lineRule="atLeast"/>
              <w:ind w:left="60" w:right="60"/>
              <w:rPr>
                <w:rFonts w:ascii="Arial" w:hAnsi="Arial" w:cs="Arial"/>
                <w:color w:val="000000"/>
                <w:sz w:val="18"/>
                <w:szCs w:val="18"/>
              </w:rPr>
            </w:pPr>
            <w:r w:rsidRPr="003E1BB7">
              <w:rPr>
                <w:rFonts w:ascii="Arial" w:hAnsi="Arial" w:cs="Arial"/>
                <w:color w:val="000000"/>
                <w:sz w:val="18"/>
                <w:szCs w:val="18"/>
              </w:rPr>
              <w:t xml:space="preserve">Modal </w:t>
            </w:r>
            <w:proofErr w:type="spellStart"/>
            <w:r w:rsidRPr="003E1BB7">
              <w:rPr>
                <w:rFonts w:ascii="Arial" w:hAnsi="Arial" w:cs="Arial"/>
                <w:color w:val="000000"/>
                <w:sz w:val="18"/>
                <w:szCs w:val="18"/>
              </w:rPr>
              <w:t>Asing</w:t>
            </w:r>
            <w:proofErr w:type="spellEnd"/>
          </w:p>
        </w:tc>
        <w:tc>
          <w:tcPr>
            <w:tcW w:w="1036" w:type="dxa"/>
            <w:tcBorders>
              <w:top w:val="nil"/>
              <w:left w:val="single" w:sz="16" w:space="0" w:color="000000"/>
              <w:bottom w:val="single" w:sz="16" w:space="0" w:color="000000"/>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.587</w:t>
            </w:r>
          </w:p>
        </w:tc>
        <w:tc>
          <w:tcPr>
            <w:tcW w:w="1080" w:type="dxa"/>
            <w:tcBorders>
              <w:top w:val="nil"/>
              <w:bottom w:val="single" w:sz="16" w:space="0" w:color="000000"/>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.116</w:t>
            </w:r>
          </w:p>
        </w:tc>
        <w:tc>
          <w:tcPr>
            <w:tcW w:w="1515" w:type="dxa"/>
            <w:tcBorders>
              <w:top w:val="nil"/>
              <w:bottom w:val="single" w:sz="16" w:space="0" w:color="000000"/>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.599</w:t>
            </w:r>
          </w:p>
        </w:tc>
        <w:tc>
          <w:tcPr>
            <w:tcW w:w="1041" w:type="dxa"/>
            <w:tcBorders>
              <w:top w:val="nil"/>
              <w:bottom w:val="single" w:sz="16" w:space="0" w:color="000000"/>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5.042</w:t>
            </w:r>
          </w:p>
        </w:tc>
        <w:tc>
          <w:tcPr>
            <w:tcW w:w="1041" w:type="dxa"/>
            <w:tcBorders>
              <w:top w:val="nil"/>
              <w:bottom w:val="single" w:sz="16" w:space="0" w:color="000000"/>
            </w:tcBorders>
            <w:shd w:val="clear" w:color="auto" w:fill="FFFFFF"/>
            <w:vAlign w:val="center"/>
          </w:tcPr>
          <w:p w:rsidR="004F5067" w:rsidRPr="003E1BB7" w:rsidRDefault="004F5067" w:rsidP="000F7DAB">
            <w:pPr>
              <w:autoSpaceDE w:val="0"/>
              <w:autoSpaceDN w:val="0"/>
              <w:adjustRightInd w:val="0"/>
              <w:spacing w:after="0" w:line="320" w:lineRule="atLeast"/>
              <w:ind w:left="60" w:right="60"/>
              <w:jc w:val="right"/>
              <w:rPr>
                <w:rFonts w:ascii="Arial" w:hAnsi="Arial" w:cs="Arial"/>
                <w:color w:val="000000"/>
                <w:sz w:val="18"/>
                <w:szCs w:val="18"/>
              </w:rPr>
            </w:pPr>
            <w:r w:rsidRPr="003E1BB7">
              <w:rPr>
                <w:rFonts w:ascii="Arial" w:hAnsi="Arial" w:cs="Arial"/>
                <w:color w:val="000000"/>
                <w:sz w:val="18"/>
                <w:szCs w:val="18"/>
              </w:rPr>
              <w:t>.000</w:t>
            </w:r>
          </w:p>
        </w:tc>
      </w:tr>
      <w:tr w:rsidR="004F5067" w:rsidRPr="003E1BB7" w:rsidTr="004F5067">
        <w:trPr>
          <w:cantSplit/>
        </w:trPr>
        <w:tc>
          <w:tcPr>
            <w:tcW w:w="8017" w:type="dxa"/>
            <w:gridSpan w:val="8"/>
            <w:tcBorders>
              <w:top w:val="nil"/>
              <w:left w:val="nil"/>
              <w:bottom w:val="nil"/>
              <w:right w:val="nil"/>
            </w:tcBorders>
            <w:shd w:val="clear" w:color="auto" w:fill="FFFFFF"/>
          </w:tcPr>
          <w:p w:rsidR="004F5067" w:rsidRPr="003E1BB7" w:rsidRDefault="004F5067" w:rsidP="000F7DAB">
            <w:pPr>
              <w:autoSpaceDE w:val="0"/>
              <w:autoSpaceDN w:val="0"/>
              <w:adjustRightInd w:val="0"/>
              <w:spacing w:after="0" w:line="320" w:lineRule="atLeast"/>
              <w:ind w:left="60" w:right="60"/>
              <w:rPr>
                <w:rFonts w:ascii="Arial" w:hAnsi="Arial" w:cs="Arial"/>
                <w:color w:val="000000"/>
                <w:sz w:val="18"/>
                <w:szCs w:val="18"/>
                <w:lang w:val="id-ID"/>
              </w:rPr>
            </w:pPr>
            <w:r>
              <w:rPr>
                <w:rFonts w:ascii="Arial" w:hAnsi="Arial" w:cs="Arial"/>
                <w:color w:val="000000"/>
                <w:sz w:val="18"/>
                <w:szCs w:val="18"/>
                <w:lang w:val="id-ID"/>
              </w:rPr>
              <w:t>Sumber data : diolah dari SPPS 20</w:t>
            </w:r>
          </w:p>
        </w:tc>
      </w:tr>
    </w:tbl>
    <w:p w:rsidR="004F5067" w:rsidRDefault="004F5067" w:rsidP="004F5067">
      <w:pPr>
        <w:autoSpaceDE w:val="0"/>
        <w:autoSpaceDN w:val="0"/>
        <w:adjustRightInd w:val="0"/>
        <w:spacing w:after="0" w:line="480" w:lineRule="auto"/>
        <w:jc w:val="both"/>
        <w:rPr>
          <w:rFonts w:ascii="Book Antiqua" w:eastAsia="Calibri" w:hAnsi="Book Antiqua" w:cs="Times New Roman"/>
          <w:sz w:val="24"/>
          <w:szCs w:val="24"/>
          <w:lang w:val="id-ID"/>
        </w:rPr>
      </w:pPr>
    </w:p>
    <w:p w:rsidR="004F5067" w:rsidRPr="004F5067" w:rsidRDefault="004F5067" w:rsidP="004F5067">
      <w:pPr>
        <w:autoSpaceDE w:val="0"/>
        <w:autoSpaceDN w:val="0"/>
        <w:adjustRightInd w:val="0"/>
        <w:spacing w:after="0" w:line="480" w:lineRule="auto"/>
        <w:jc w:val="both"/>
        <w:rPr>
          <w:rFonts w:ascii="Book Antiqua" w:hAnsi="Book Antiqua"/>
          <w:sz w:val="24"/>
          <w:szCs w:val="24"/>
        </w:rPr>
      </w:pPr>
      <w:r w:rsidRPr="004F5067">
        <w:rPr>
          <w:rFonts w:ascii="Book Antiqua" w:eastAsia="Calibri" w:hAnsi="Book Antiqua" w:cs="Times New Roman"/>
          <w:sz w:val="24"/>
          <w:szCs w:val="24"/>
        </w:rPr>
        <w:t>Unstandardized</w:t>
      </w:r>
      <w:r w:rsidRPr="004F5067">
        <w:rPr>
          <w:rFonts w:ascii="Book Antiqua" w:hAnsi="Book Antiqua"/>
          <w:sz w:val="24"/>
          <w:szCs w:val="24"/>
        </w:rPr>
        <w:t xml:space="preserve"> Beta</w:t>
      </w:r>
      <w:r w:rsidRPr="004F5067">
        <w:rPr>
          <w:rFonts w:ascii="Book Antiqua" w:eastAsia="Calibri" w:hAnsi="Book Antiqua" w:cs="Times New Roman"/>
          <w:sz w:val="24"/>
          <w:szCs w:val="24"/>
        </w:rPr>
        <w:t xml:space="preserve"> Coefficients</w:t>
      </w:r>
      <w:r w:rsidRPr="004F5067">
        <w:rPr>
          <w:rFonts w:ascii="Book Antiqua" w:hAnsi="Book Antiqua"/>
          <w:sz w:val="24"/>
          <w:szCs w:val="24"/>
        </w:rPr>
        <w:t>:</w:t>
      </w:r>
    </w:p>
    <w:p w:rsidR="004F5067" w:rsidRPr="004F5067" w:rsidRDefault="004F5067" w:rsidP="004F5067">
      <w:pPr>
        <w:autoSpaceDE w:val="0"/>
        <w:autoSpaceDN w:val="0"/>
        <w:adjustRightInd w:val="0"/>
        <w:spacing w:after="0" w:line="480" w:lineRule="auto"/>
        <w:ind w:firstLine="720"/>
        <w:jc w:val="both"/>
        <w:rPr>
          <w:rFonts w:ascii="Book Antiqua" w:hAnsi="Book Antiqua"/>
          <w:sz w:val="24"/>
          <w:szCs w:val="24"/>
          <w:lang w:val="id-ID"/>
        </w:rPr>
      </w:pPr>
      <w:r w:rsidRPr="004F5067">
        <w:rPr>
          <w:rFonts w:ascii="Book Antiqua" w:hAnsi="Book Antiqua"/>
          <w:sz w:val="24"/>
          <w:szCs w:val="24"/>
          <w:lang w:val="id-ID"/>
        </w:rPr>
        <w:t xml:space="preserve">Hasil pengujian model regresi terhadap variabel independent, menunjukan bahwa  kedua variabel independent yaitu variabel modal sendiri dan variabel modal asing  berpengaruh signifikan yaitu lebih kecil dari 0,05. Denga demikian, dapat dituliskan persamaannya:  </w:t>
      </w:r>
      <w:r w:rsidRPr="004F5067">
        <w:rPr>
          <w:rFonts w:ascii="Book Antiqua" w:hAnsi="Book Antiqua"/>
          <w:iCs/>
          <w:sz w:val="24"/>
          <w:szCs w:val="24"/>
          <w:lang w:val="id-ID"/>
        </w:rPr>
        <w:t xml:space="preserve">pendapatan usaha </w:t>
      </w:r>
      <w:r w:rsidRPr="004F5067">
        <w:rPr>
          <w:rFonts w:ascii="Book Antiqua" w:hAnsi="Book Antiqua"/>
          <w:sz w:val="24"/>
          <w:szCs w:val="24"/>
          <w:lang w:val="id-ID"/>
        </w:rPr>
        <w:t>= 0.461+ 0,289 Modal Sendiri + 0.589 modal sendiri.</w:t>
      </w:r>
    </w:p>
    <w:p w:rsidR="004F5067" w:rsidRPr="004F5067" w:rsidRDefault="004F5067" w:rsidP="004F5067">
      <w:pPr>
        <w:spacing w:after="0" w:line="480" w:lineRule="auto"/>
        <w:ind w:firstLine="630"/>
        <w:jc w:val="both"/>
        <w:rPr>
          <w:rFonts w:ascii="Book Antiqua" w:eastAsia="Calibri" w:hAnsi="Book Antiqua" w:cs="Times New Roman"/>
          <w:sz w:val="24"/>
          <w:szCs w:val="24"/>
          <w:lang w:val="id-ID"/>
        </w:rPr>
      </w:pPr>
      <w:r w:rsidRPr="004F5067">
        <w:rPr>
          <w:rFonts w:ascii="Book Antiqua" w:eastAsia="Calibri" w:hAnsi="Book Antiqua" w:cs="Times New Roman"/>
          <w:sz w:val="24"/>
          <w:szCs w:val="24"/>
          <w:lang w:val="id-ID"/>
        </w:rPr>
        <w:t>Dari model persamaan regresi tersebut dapat di jelaskan sebagai berikut:</w:t>
      </w:r>
    </w:p>
    <w:p w:rsidR="004F5067" w:rsidRPr="004F5067" w:rsidRDefault="004F5067" w:rsidP="004F5067">
      <w:pPr>
        <w:pStyle w:val="ListParagraph"/>
        <w:numPr>
          <w:ilvl w:val="0"/>
          <w:numId w:val="7"/>
        </w:numPr>
        <w:spacing w:after="0" w:line="480" w:lineRule="auto"/>
        <w:ind w:left="360"/>
        <w:jc w:val="both"/>
        <w:rPr>
          <w:rFonts w:ascii="Book Antiqua" w:hAnsi="Book Antiqua" w:cs="Times New Roman"/>
          <w:sz w:val="24"/>
          <w:szCs w:val="24"/>
          <w:lang w:val="id-ID"/>
        </w:rPr>
      </w:pPr>
      <w:r w:rsidRPr="004F5067">
        <w:rPr>
          <w:rFonts w:ascii="Book Antiqua" w:hAnsi="Book Antiqua"/>
          <w:sz w:val="24"/>
          <w:szCs w:val="24"/>
          <w:lang w:val="id-ID"/>
        </w:rPr>
        <w:t>Konstanta sebesar 0.461 menyatakan bahwa jika  variabel independen dianggap konstan, maka rata-rata pendapatan sebesar 0.461%</w:t>
      </w:r>
    </w:p>
    <w:p w:rsidR="004F5067" w:rsidRPr="004F5067" w:rsidRDefault="004F5067" w:rsidP="004F5067">
      <w:pPr>
        <w:pStyle w:val="ListParagraph"/>
        <w:numPr>
          <w:ilvl w:val="0"/>
          <w:numId w:val="7"/>
        </w:numPr>
        <w:spacing w:after="0" w:line="480" w:lineRule="auto"/>
        <w:ind w:left="360"/>
        <w:jc w:val="both"/>
        <w:rPr>
          <w:rFonts w:ascii="Book Antiqua" w:hAnsi="Book Antiqua" w:cs="Times New Roman"/>
          <w:sz w:val="24"/>
          <w:szCs w:val="24"/>
          <w:lang w:val="id-ID"/>
        </w:rPr>
      </w:pPr>
      <w:r w:rsidRPr="004F5067">
        <w:rPr>
          <w:rFonts w:ascii="Book Antiqua" w:hAnsi="Book Antiqua"/>
          <w:sz w:val="24"/>
          <w:szCs w:val="24"/>
          <w:lang w:val="id-ID"/>
        </w:rPr>
        <w:t>Koefisien</w:t>
      </w:r>
      <w:r w:rsidRPr="004F5067">
        <w:rPr>
          <w:rFonts w:ascii="Book Antiqua" w:eastAsia="Calibri" w:hAnsi="Book Antiqua" w:cs="Times New Roman"/>
          <w:sz w:val="24"/>
          <w:szCs w:val="24"/>
          <w:lang w:val="id-ID"/>
        </w:rPr>
        <w:t xml:space="preserve"> regresi modal sendiri adalah sebesar </w:t>
      </w:r>
      <w:r w:rsidRPr="004F5067">
        <w:rPr>
          <w:rFonts w:ascii="Book Antiqua" w:hAnsi="Book Antiqua"/>
          <w:sz w:val="24"/>
          <w:szCs w:val="24"/>
          <w:lang w:val="id-ID"/>
        </w:rPr>
        <w:t>0.289</w:t>
      </w:r>
      <w:r w:rsidRPr="004F5067">
        <w:rPr>
          <w:rFonts w:ascii="Book Antiqua" w:eastAsia="Calibri" w:hAnsi="Book Antiqua" w:cs="Times New Roman"/>
          <w:sz w:val="24"/>
          <w:szCs w:val="24"/>
          <w:lang w:val="id-ID"/>
        </w:rPr>
        <w:t xml:space="preserve">. Nilai koefisien </w:t>
      </w:r>
      <w:r w:rsidRPr="004F5067">
        <w:rPr>
          <w:rFonts w:ascii="Book Antiqua" w:hAnsi="Book Antiqua"/>
          <w:sz w:val="24"/>
          <w:szCs w:val="24"/>
          <w:lang w:val="id-ID"/>
        </w:rPr>
        <w:t xml:space="preserve">positif </w:t>
      </w:r>
      <w:r w:rsidRPr="004F5067">
        <w:rPr>
          <w:rFonts w:ascii="Book Antiqua" w:eastAsia="Calibri" w:hAnsi="Book Antiqua" w:cs="Times New Roman"/>
          <w:sz w:val="24"/>
          <w:szCs w:val="24"/>
          <w:lang w:val="id-ID"/>
        </w:rPr>
        <w:t xml:space="preserve">menunjukkan bahwa modal sendiri berpengaruh </w:t>
      </w:r>
      <w:r w:rsidRPr="004F5067">
        <w:rPr>
          <w:rFonts w:ascii="Book Antiqua" w:hAnsi="Book Antiqua"/>
          <w:sz w:val="24"/>
          <w:szCs w:val="24"/>
          <w:lang w:val="id-ID"/>
        </w:rPr>
        <w:t xml:space="preserve">positif </w:t>
      </w:r>
      <w:r w:rsidRPr="004F5067">
        <w:rPr>
          <w:rFonts w:ascii="Book Antiqua" w:eastAsia="Calibri" w:hAnsi="Book Antiqua" w:cs="Times New Roman"/>
          <w:sz w:val="24"/>
          <w:szCs w:val="24"/>
          <w:lang w:val="id-ID"/>
        </w:rPr>
        <w:t xml:space="preserve">terhadap  </w:t>
      </w:r>
      <w:r w:rsidRPr="004F5067">
        <w:rPr>
          <w:rFonts w:ascii="Book Antiqua" w:hAnsi="Book Antiqua"/>
          <w:sz w:val="24"/>
          <w:szCs w:val="24"/>
          <w:lang w:val="id-ID"/>
        </w:rPr>
        <w:t>pendapatan usaha</w:t>
      </w:r>
      <w:r w:rsidRPr="004F5067">
        <w:rPr>
          <w:rFonts w:ascii="Book Antiqua" w:eastAsia="Calibri" w:hAnsi="Book Antiqua" w:cs="Times New Roman"/>
          <w:sz w:val="24"/>
          <w:szCs w:val="24"/>
          <w:lang w:val="id-ID"/>
        </w:rPr>
        <w:t xml:space="preserve">. </w:t>
      </w:r>
      <w:r w:rsidRPr="004F5067">
        <w:rPr>
          <w:rFonts w:ascii="Book Antiqua" w:hAnsi="Book Antiqua"/>
          <w:sz w:val="24"/>
          <w:szCs w:val="24"/>
          <w:lang w:val="id-ID"/>
        </w:rPr>
        <w:t xml:space="preserve"> </w:t>
      </w:r>
      <w:r w:rsidRPr="004F5067">
        <w:rPr>
          <w:rFonts w:ascii="Book Antiqua" w:eastAsia="Calibri" w:hAnsi="Book Antiqua" w:cs="Times New Roman"/>
          <w:sz w:val="24"/>
          <w:szCs w:val="24"/>
          <w:lang w:val="id-ID"/>
        </w:rPr>
        <w:t xml:space="preserve">Artinya bahwa jika </w:t>
      </w:r>
      <w:r w:rsidRPr="004F5067">
        <w:rPr>
          <w:rFonts w:ascii="Book Antiqua" w:hAnsi="Book Antiqua"/>
          <w:sz w:val="24"/>
          <w:szCs w:val="24"/>
          <w:lang w:val="id-ID"/>
        </w:rPr>
        <w:t xml:space="preserve">modal sendiri </w:t>
      </w:r>
      <w:r w:rsidRPr="004F5067">
        <w:rPr>
          <w:rFonts w:ascii="Book Antiqua" w:eastAsia="Calibri" w:hAnsi="Book Antiqua" w:cs="Times New Roman"/>
          <w:sz w:val="24"/>
          <w:szCs w:val="24"/>
          <w:lang w:val="id-ID"/>
        </w:rPr>
        <w:t xml:space="preserve">meningkat 1% maka akan </w:t>
      </w:r>
      <w:r w:rsidRPr="004F5067">
        <w:rPr>
          <w:rFonts w:ascii="Book Antiqua" w:hAnsi="Book Antiqua"/>
          <w:sz w:val="24"/>
          <w:szCs w:val="24"/>
          <w:lang w:val="id-ID"/>
        </w:rPr>
        <w:t xml:space="preserve">meningkatkan </w:t>
      </w:r>
      <w:r w:rsidRPr="004F5067">
        <w:rPr>
          <w:rFonts w:ascii="Book Antiqua" w:eastAsia="Calibri" w:hAnsi="Book Antiqua" w:cs="Times New Roman"/>
          <w:sz w:val="24"/>
          <w:szCs w:val="24"/>
          <w:lang w:val="id-ID"/>
        </w:rPr>
        <w:t xml:space="preserve">pendapatan usaha sebesar </w:t>
      </w:r>
      <w:r w:rsidRPr="004F5067">
        <w:rPr>
          <w:rFonts w:ascii="Book Antiqua" w:hAnsi="Book Antiqua"/>
          <w:sz w:val="24"/>
          <w:szCs w:val="24"/>
          <w:lang w:val="id-ID"/>
        </w:rPr>
        <w:t>0.289%.</w:t>
      </w:r>
    </w:p>
    <w:p w:rsidR="004F5067" w:rsidRPr="004F5067" w:rsidRDefault="004F5067" w:rsidP="004F5067">
      <w:pPr>
        <w:pStyle w:val="ListParagraph"/>
        <w:numPr>
          <w:ilvl w:val="0"/>
          <w:numId w:val="7"/>
        </w:numPr>
        <w:spacing w:after="0" w:line="480" w:lineRule="auto"/>
        <w:ind w:left="360"/>
        <w:jc w:val="both"/>
        <w:rPr>
          <w:rFonts w:ascii="Book Antiqua" w:hAnsi="Book Antiqua"/>
          <w:sz w:val="24"/>
          <w:szCs w:val="24"/>
        </w:rPr>
      </w:pPr>
      <w:r w:rsidRPr="004F5067">
        <w:rPr>
          <w:rFonts w:ascii="Book Antiqua" w:hAnsi="Book Antiqua"/>
          <w:sz w:val="24"/>
          <w:szCs w:val="24"/>
          <w:lang w:val="id-ID"/>
        </w:rPr>
        <w:t>Koefisien</w:t>
      </w:r>
      <w:r w:rsidRPr="004F5067">
        <w:rPr>
          <w:rFonts w:ascii="Book Antiqua" w:eastAsia="Calibri" w:hAnsi="Book Antiqua" w:cs="Times New Roman"/>
          <w:sz w:val="24"/>
          <w:szCs w:val="24"/>
          <w:lang w:val="id-ID"/>
        </w:rPr>
        <w:t xml:space="preserve"> regresi modal asing adalah sebesar </w:t>
      </w:r>
      <w:r w:rsidRPr="004F5067">
        <w:rPr>
          <w:rFonts w:ascii="Book Antiqua" w:hAnsi="Book Antiqua"/>
          <w:sz w:val="24"/>
          <w:szCs w:val="24"/>
          <w:lang w:val="id-ID"/>
        </w:rPr>
        <w:t>0.587</w:t>
      </w:r>
      <w:r w:rsidRPr="004F5067">
        <w:rPr>
          <w:rFonts w:ascii="Book Antiqua" w:eastAsia="Calibri" w:hAnsi="Book Antiqua" w:cs="Times New Roman"/>
          <w:sz w:val="24"/>
          <w:szCs w:val="24"/>
          <w:lang w:val="id-ID"/>
        </w:rPr>
        <w:t xml:space="preserve">. Nilai koefisien </w:t>
      </w:r>
      <w:r w:rsidRPr="004F5067">
        <w:rPr>
          <w:rFonts w:ascii="Book Antiqua" w:hAnsi="Book Antiqua"/>
          <w:sz w:val="24"/>
          <w:szCs w:val="24"/>
          <w:lang w:val="id-ID"/>
        </w:rPr>
        <w:t xml:space="preserve">positif </w:t>
      </w:r>
      <w:r w:rsidRPr="004F5067">
        <w:rPr>
          <w:rFonts w:ascii="Book Antiqua" w:eastAsia="Calibri" w:hAnsi="Book Antiqua" w:cs="Times New Roman"/>
          <w:sz w:val="24"/>
          <w:szCs w:val="24"/>
          <w:lang w:val="id-ID"/>
        </w:rPr>
        <w:t xml:space="preserve">menunjukkan bahwa modal asing berpengaruh </w:t>
      </w:r>
      <w:r w:rsidRPr="004F5067">
        <w:rPr>
          <w:rFonts w:ascii="Book Antiqua" w:hAnsi="Book Antiqua"/>
          <w:sz w:val="24"/>
          <w:szCs w:val="24"/>
          <w:lang w:val="id-ID"/>
        </w:rPr>
        <w:t xml:space="preserve">positif </w:t>
      </w:r>
      <w:r w:rsidRPr="004F5067">
        <w:rPr>
          <w:rFonts w:ascii="Book Antiqua" w:eastAsia="Calibri" w:hAnsi="Book Antiqua" w:cs="Times New Roman"/>
          <w:sz w:val="24"/>
          <w:szCs w:val="24"/>
          <w:lang w:val="id-ID"/>
        </w:rPr>
        <w:t xml:space="preserve">terhadap  </w:t>
      </w:r>
      <w:r w:rsidRPr="004F5067">
        <w:rPr>
          <w:rFonts w:ascii="Book Antiqua" w:hAnsi="Book Antiqua"/>
          <w:sz w:val="24"/>
          <w:szCs w:val="24"/>
          <w:lang w:val="id-ID"/>
        </w:rPr>
        <w:t>pendapatan usaha</w:t>
      </w:r>
      <w:r w:rsidRPr="004F5067">
        <w:rPr>
          <w:rFonts w:ascii="Book Antiqua" w:eastAsia="Calibri" w:hAnsi="Book Antiqua" w:cs="Times New Roman"/>
          <w:sz w:val="24"/>
          <w:szCs w:val="24"/>
          <w:lang w:val="id-ID"/>
        </w:rPr>
        <w:t xml:space="preserve">. </w:t>
      </w:r>
      <w:r w:rsidRPr="004F5067">
        <w:rPr>
          <w:rFonts w:ascii="Book Antiqua" w:hAnsi="Book Antiqua"/>
          <w:sz w:val="24"/>
          <w:szCs w:val="24"/>
          <w:lang w:val="id-ID"/>
        </w:rPr>
        <w:t xml:space="preserve"> </w:t>
      </w:r>
      <w:r w:rsidRPr="004F5067">
        <w:rPr>
          <w:rFonts w:ascii="Book Antiqua" w:eastAsia="Calibri" w:hAnsi="Book Antiqua" w:cs="Times New Roman"/>
          <w:sz w:val="24"/>
          <w:szCs w:val="24"/>
          <w:lang w:val="id-ID"/>
        </w:rPr>
        <w:lastRenderedPageBreak/>
        <w:t xml:space="preserve">Artinya bahwa jika </w:t>
      </w:r>
      <w:r w:rsidRPr="004F5067">
        <w:rPr>
          <w:rFonts w:ascii="Book Antiqua" w:hAnsi="Book Antiqua"/>
          <w:sz w:val="24"/>
          <w:szCs w:val="24"/>
          <w:lang w:val="id-ID"/>
        </w:rPr>
        <w:t xml:space="preserve">modal asing </w:t>
      </w:r>
      <w:r w:rsidRPr="004F5067">
        <w:rPr>
          <w:rFonts w:ascii="Book Antiqua" w:eastAsia="Calibri" w:hAnsi="Book Antiqua" w:cs="Times New Roman"/>
          <w:sz w:val="24"/>
          <w:szCs w:val="24"/>
          <w:lang w:val="id-ID"/>
        </w:rPr>
        <w:t xml:space="preserve">meningkat 1% maka akan </w:t>
      </w:r>
      <w:r w:rsidRPr="004F5067">
        <w:rPr>
          <w:rFonts w:ascii="Book Antiqua" w:hAnsi="Book Antiqua"/>
          <w:sz w:val="24"/>
          <w:szCs w:val="24"/>
          <w:lang w:val="id-ID"/>
        </w:rPr>
        <w:t xml:space="preserve">meningkatkan </w:t>
      </w:r>
      <w:r w:rsidRPr="004F5067">
        <w:rPr>
          <w:rFonts w:ascii="Book Antiqua" w:eastAsia="Calibri" w:hAnsi="Book Antiqua" w:cs="Times New Roman"/>
          <w:sz w:val="24"/>
          <w:szCs w:val="24"/>
          <w:lang w:val="id-ID"/>
        </w:rPr>
        <w:t xml:space="preserve">pendapatan usaha sebesar </w:t>
      </w:r>
      <w:r w:rsidRPr="004F5067">
        <w:rPr>
          <w:rFonts w:ascii="Book Antiqua" w:hAnsi="Book Antiqua"/>
          <w:sz w:val="24"/>
          <w:szCs w:val="24"/>
          <w:lang w:val="id-ID"/>
        </w:rPr>
        <w:t>0.587%.</w:t>
      </w:r>
    </w:p>
    <w:p w:rsidR="00C65C70" w:rsidRPr="00280180" w:rsidRDefault="00280180" w:rsidP="00280180">
      <w:pPr>
        <w:pStyle w:val="ListParagraph"/>
        <w:numPr>
          <w:ilvl w:val="0"/>
          <w:numId w:val="2"/>
        </w:numPr>
        <w:spacing w:after="0" w:line="480" w:lineRule="auto"/>
        <w:ind w:left="360"/>
        <w:jc w:val="both"/>
        <w:rPr>
          <w:rFonts w:ascii="Book Antiqua" w:hAnsi="Book Antiqua"/>
          <w:b/>
          <w:bCs/>
          <w:sz w:val="24"/>
          <w:szCs w:val="24"/>
          <w:lang w:val="id-ID"/>
        </w:rPr>
      </w:pPr>
      <w:r w:rsidRPr="00280180">
        <w:rPr>
          <w:rFonts w:ascii="Book Antiqua" w:hAnsi="Book Antiqua"/>
          <w:b/>
          <w:sz w:val="24"/>
          <w:szCs w:val="24"/>
          <w:lang w:val="id-ID"/>
        </w:rPr>
        <w:t>Koefisien Determinasi (R</w:t>
      </w:r>
      <w:r w:rsidRPr="00280180">
        <w:rPr>
          <w:rFonts w:ascii="Book Antiqua" w:hAnsi="Book Antiqua"/>
          <w:b/>
          <w:sz w:val="24"/>
          <w:szCs w:val="24"/>
          <w:vertAlign w:val="superscript"/>
          <w:lang w:val="id-ID"/>
        </w:rPr>
        <w:t>2</w:t>
      </w:r>
      <w:r w:rsidRPr="00280180">
        <w:rPr>
          <w:rFonts w:ascii="Book Antiqua" w:hAnsi="Book Antiqua"/>
          <w:b/>
          <w:sz w:val="24"/>
          <w:szCs w:val="24"/>
          <w:lang w:val="id-ID"/>
        </w:rPr>
        <w:t>)</w:t>
      </w:r>
    </w:p>
    <w:p w:rsidR="00280180" w:rsidRDefault="00280180" w:rsidP="00280180">
      <w:pPr>
        <w:pStyle w:val="ListParagraph"/>
        <w:spacing w:after="0" w:line="480" w:lineRule="auto"/>
        <w:ind w:left="0" w:firstLine="720"/>
        <w:jc w:val="both"/>
        <w:rPr>
          <w:rFonts w:ascii="Book Antiqua" w:hAnsi="Book Antiqua"/>
          <w:sz w:val="24"/>
          <w:szCs w:val="24"/>
          <w:lang w:val="id-ID"/>
        </w:rPr>
      </w:pPr>
      <w:r w:rsidRPr="00280180">
        <w:rPr>
          <w:rFonts w:ascii="Book Antiqua" w:hAnsi="Book Antiqua"/>
          <w:sz w:val="24"/>
          <w:szCs w:val="24"/>
          <w:lang w:val="id-ID"/>
        </w:rPr>
        <w:t>Koefisien determinasi (R</w:t>
      </w:r>
      <w:r w:rsidRPr="00280180">
        <w:rPr>
          <w:rFonts w:ascii="Book Antiqua" w:hAnsi="Book Antiqua"/>
          <w:sz w:val="24"/>
          <w:szCs w:val="24"/>
          <w:vertAlign w:val="superscript"/>
          <w:lang w:val="id-ID"/>
        </w:rPr>
        <w:t>2</w:t>
      </w:r>
      <w:r w:rsidRPr="00280180">
        <w:rPr>
          <w:rFonts w:ascii="Book Antiqua" w:hAnsi="Book Antiqua"/>
          <w:sz w:val="24"/>
          <w:szCs w:val="24"/>
          <w:lang w:val="id-ID"/>
        </w:rPr>
        <w:t>) mengukur seberapa jauh kemampuan veriabel independent dalam mempengaruhi variabel dependent. Sehingga dengan nila yang diperoleh akan menjadi sebuah informasi terhadap faktor-faktor yang mempengaruhi variabel dependent (Imam Ghozali, 2011). Hasil perhitungan koefisien determinasi dapat dilihat pada tabel dberikut ini:</w:t>
      </w:r>
    </w:p>
    <w:tbl>
      <w:tblPr>
        <w:tblW w:w="7283"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276"/>
        <w:gridCol w:w="1276"/>
        <w:gridCol w:w="1842"/>
        <w:gridCol w:w="1701"/>
        <w:gridCol w:w="54"/>
      </w:tblGrid>
      <w:tr w:rsidR="00280180" w:rsidRPr="006F29B3" w:rsidTr="00280180">
        <w:trPr>
          <w:cantSplit/>
        </w:trPr>
        <w:tc>
          <w:tcPr>
            <w:tcW w:w="7283" w:type="dxa"/>
            <w:gridSpan w:val="6"/>
            <w:tcBorders>
              <w:top w:val="nil"/>
              <w:left w:val="nil"/>
              <w:bottom w:val="nil"/>
              <w:right w:val="nil"/>
            </w:tcBorders>
            <w:shd w:val="clear" w:color="auto" w:fill="FFFFFF"/>
          </w:tcPr>
          <w:p w:rsidR="00280180" w:rsidRPr="006F29B3" w:rsidRDefault="00280180" w:rsidP="000F7DAB">
            <w:pPr>
              <w:autoSpaceDE w:val="0"/>
              <w:autoSpaceDN w:val="0"/>
              <w:adjustRightInd w:val="0"/>
              <w:spacing w:after="0" w:line="320" w:lineRule="atLeast"/>
              <w:ind w:left="60" w:right="60"/>
              <w:jc w:val="center"/>
              <w:rPr>
                <w:rFonts w:ascii="Arial" w:hAnsi="Arial" w:cs="Arial"/>
                <w:color w:val="000000"/>
                <w:sz w:val="18"/>
                <w:szCs w:val="18"/>
              </w:rPr>
            </w:pPr>
            <w:r w:rsidRPr="006F29B3">
              <w:rPr>
                <w:rFonts w:ascii="Arial" w:hAnsi="Arial" w:cs="Arial"/>
                <w:b/>
                <w:bCs/>
                <w:color w:val="000000"/>
                <w:sz w:val="18"/>
                <w:szCs w:val="18"/>
              </w:rPr>
              <w:t xml:space="preserve">Model </w:t>
            </w:r>
            <w:proofErr w:type="spellStart"/>
            <w:r w:rsidRPr="006F29B3">
              <w:rPr>
                <w:rFonts w:ascii="Arial" w:hAnsi="Arial" w:cs="Arial"/>
                <w:b/>
                <w:bCs/>
                <w:color w:val="000000"/>
                <w:sz w:val="18"/>
                <w:szCs w:val="18"/>
              </w:rPr>
              <w:t>Summary</w:t>
            </w:r>
            <w:r w:rsidRPr="006F29B3">
              <w:rPr>
                <w:rFonts w:ascii="Arial" w:hAnsi="Arial" w:cs="Arial"/>
                <w:b/>
                <w:bCs/>
                <w:color w:val="000000"/>
                <w:sz w:val="18"/>
                <w:szCs w:val="18"/>
                <w:vertAlign w:val="superscript"/>
              </w:rPr>
              <w:t>b</w:t>
            </w:r>
            <w:proofErr w:type="spellEnd"/>
          </w:p>
        </w:tc>
      </w:tr>
      <w:tr w:rsidR="00280180" w:rsidRPr="006F29B3" w:rsidTr="00280180">
        <w:trPr>
          <w:gridAfter w:val="1"/>
          <w:wAfter w:w="54" w:type="dxa"/>
          <w:cantSplit/>
          <w:trHeight w:val="320"/>
        </w:trPr>
        <w:tc>
          <w:tcPr>
            <w:tcW w:w="1134" w:type="dxa"/>
            <w:vMerge w:val="restart"/>
            <w:tcBorders>
              <w:top w:val="single" w:sz="16" w:space="0" w:color="000000"/>
              <w:left w:val="single" w:sz="16" w:space="0" w:color="000000"/>
              <w:bottom w:val="nil"/>
              <w:right w:val="single" w:sz="16" w:space="0" w:color="000000"/>
            </w:tcBorders>
            <w:shd w:val="clear" w:color="auto" w:fill="FFFFFF"/>
          </w:tcPr>
          <w:p w:rsidR="00280180" w:rsidRPr="006F29B3" w:rsidRDefault="00280180" w:rsidP="000F7DAB">
            <w:pPr>
              <w:autoSpaceDE w:val="0"/>
              <w:autoSpaceDN w:val="0"/>
              <w:adjustRightInd w:val="0"/>
              <w:spacing w:after="0" w:line="320" w:lineRule="atLeast"/>
              <w:ind w:left="60" w:right="60"/>
              <w:rPr>
                <w:rFonts w:ascii="Arial" w:hAnsi="Arial" w:cs="Arial"/>
                <w:color w:val="000000"/>
                <w:sz w:val="18"/>
                <w:szCs w:val="18"/>
              </w:rPr>
            </w:pPr>
            <w:r w:rsidRPr="006F29B3">
              <w:rPr>
                <w:rFonts w:ascii="Arial" w:hAnsi="Arial" w:cs="Arial"/>
                <w:color w:val="000000"/>
                <w:sz w:val="18"/>
                <w:szCs w:val="18"/>
              </w:rPr>
              <w:t>Model</w:t>
            </w:r>
          </w:p>
        </w:tc>
        <w:tc>
          <w:tcPr>
            <w:tcW w:w="1276" w:type="dxa"/>
            <w:vMerge w:val="restart"/>
            <w:tcBorders>
              <w:top w:val="single" w:sz="16" w:space="0" w:color="000000"/>
              <w:left w:val="single" w:sz="16" w:space="0" w:color="000000"/>
            </w:tcBorders>
            <w:shd w:val="clear" w:color="auto" w:fill="FFFFFF"/>
          </w:tcPr>
          <w:p w:rsidR="00280180" w:rsidRPr="006F29B3" w:rsidRDefault="00280180" w:rsidP="000F7DAB">
            <w:pPr>
              <w:autoSpaceDE w:val="0"/>
              <w:autoSpaceDN w:val="0"/>
              <w:adjustRightInd w:val="0"/>
              <w:spacing w:after="0" w:line="320" w:lineRule="atLeast"/>
              <w:ind w:left="60" w:right="60"/>
              <w:jc w:val="center"/>
              <w:rPr>
                <w:rFonts w:ascii="Arial" w:hAnsi="Arial" w:cs="Arial"/>
                <w:color w:val="000000"/>
                <w:sz w:val="18"/>
                <w:szCs w:val="18"/>
              </w:rPr>
            </w:pPr>
            <w:r w:rsidRPr="006F29B3">
              <w:rPr>
                <w:rFonts w:ascii="Arial" w:hAnsi="Arial" w:cs="Arial"/>
                <w:color w:val="000000"/>
                <w:sz w:val="18"/>
                <w:szCs w:val="18"/>
              </w:rPr>
              <w:t>R</w:t>
            </w:r>
          </w:p>
        </w:tc>
        <w:tc>
          <w:tcPr>
            <w:tcW w:w="1276" w:type="dxa"/>
            <w:vMerge w:val="restart"/>
            <w:tcBorders>
              <w:top w:val="single" w:sz="16" w:space="0" w:color="000000"/>
            </w:tcBorders>
            <w:shd w:val="clear" w:color="auto" w:fill="FFFFFF"/>
          </w:tcPr>
          <w:p w:rsidR="00280180" w:rsidRPr="006F29B3" w:rsidRDefault="00280180" w:rsidP="000F7DAB">
            <w:pPr>
              <w:autoSpaceDE w:val="0"/>
              <w:autoSpaceDN w:val="0"/>
              <w:adjustRightInd w:val="0"/>
              <w:spacing w:after="0" w:line="320" w:lineRule="atLeast"/>
              <w:ind w:left="60" w:right="60"/>
              <w:jc w:val="center"/>
              <w:rPr>
                <w:rFonts w:ascii="Arial" w:hAnsi="Arial" w:cs="Arial"/>
                <w:color w:val="000000"/>
                <w:sz w:val="18"/>
                <w:szCs w:val="18"/>
              </w:rPr>
            </w:pPr>
            <w:r w:rsidRPr="006F29B3">
              <w:rPr>
                <w:rFonts w:ascii="Arial" w:hAnsi="Arial" w:cs="Arial"/>
                <w:color w:val="000000"/>
                <w:sz w:val="18"/>
                <w:szCs w:val="18"/>
              </w:rPr>
              <w:t>R Square</w:t>
            </w:r>
          </w:p>
        </w:tc>
        <w:tc>
          <w:tcPr>
            <w:tcW w:w="1842" w:type="dxa"/>
            <w:vMerge w:val="restart"/>
            <w:tcBorders>
              <w:top w:val="single" w:sz="16" w:space="0" w:color="000000"/>
            </w:tcBorders>
            <w:shd w:val="clear" w:color="auto" w:fill="FFFFFF"/>
          </w:tcPr>
          <w:p w:rsidR="00280180" w:rsidRPr="006F29B3" w:rsidRDefault="00280180" w:rsidP="000F7DAB">
            <w:pPr>
              <w:autoSpaceDE w:val="0"/>
              <w:autoSpaceDN w:val="0"/>
              <w:adjustRightInd w:val="0"/>
              <w:spacing w:after="0" w:line="320" w:lineRule="atLeast"/>
              <w:ind w:left="60" w:right="60"/>
              <w:jc w:val="center"/>
              <w:rPr>
                <w:rFonts w:ascii="Arial" w:hAnsi="Arial" w:cs="Arial"/>
                <w:color w:val="000000"/>
                <w:sz w:val="18"/>
                <w:szCs w:val="18"/>
              </w:rPr>
            </w:pPr>
            <w:r w:rsidRPr="006F29B3">
              <w:rPr>
                <w:rFonts w:ascii="Arial" w:hAnsi="Arial" w:cs="Arial"/>
                <w:color w:val="000000"/>
                <w:sz w:val="18"/>
                <w:szCs w:val="18"/>
              </w:rPr>
              <w:t>Adjusted R Square</w:t>
            </w:r>
          </w:p>
        </w:tc>
        <w:tc>
          <w:tcPr>
            <w:tcW w:w="1701" w:type="dxa"/>
            <w:vMerge w:val="restart"/>
            <w:tcBorders>
              <w:top w:val="single" w:sz="16" w:space="0" w:color="000000"/>
            </w:tcBorders>
            <w:shd w:val="clear" w:color="auto" w:fill="FFFFFF"/>
          </w:tcPr>
          <w:p w:rsidR="00280180" w:rsidRPr="006F29B3" w:rsidRDefault="00280180" w:rsidP="000F7DAB">
            <w:pPr>
              <w:autoSpaceDE w:val="0"/>
              <w:autoSpaceDN w:val="0"/>
              <w:adjustRightInd w:val="0"/>
              <w:spacing w:after="0" w:line="320" w:lineRule="atLeast"/>
              <w:ind w:left="60" w:right="60"/>
              <w:jc w:val="center"/>
              <w:rPr>
                <w:rFonts w:ascii="Arial" w:hAnsi="Arial" w:cs="Arial"/>
                <w:color w:val="000000"/>
                <w:sz w:val="18"/>
                <w:szCs w:val="18"/>
              </w:rPr>
            </w:pPr>
            <w:r w:rsidRPr="006F29B3">
              <w:rPr>
                <w:rFonts w:ascii="Arial" w:hAnsi="Arial" w:cs="Arial"/>
                <w:color w:val="000000"/>
                <w:sz w:val="18"/>
                <w:szCs w:val="18"/>
              </w:rPr>
              <w:t>Std. Error of the Estimate</w:t>
            </w:r>
          </w:p>
        </w:tc>
      </w:tr>
      <w:tr w:rsidR="00280180" w:rsidRPr="006F29B3" w:rsidTr="00280180">
        <w:trPr>
          <w:gridAfter w:val="1"/>
          <w:wAfter w:w="54" w:type="dxa"/>
          <w:cantSplit/>
          <w:trHeight w:val="207"/>
        </w:trPr>
        <w:tc>
          <w:tcPr>
            <w:tcW w:w="1134" w:type="dxa"/>
            <w:vMerge/>
            <w:tcBorders>
              <w:top w:val="single" w:sz="16" w:space="0" w:color="000000"/>
              <w:left w:val="single" w:sz="16" w:space="0" w:color="000000"/>
              <w:bottom w:val="nil"/>
              <w:right w:val="single" w:sz="16" w:space="0" w:color="000000"/>
            </w:tcBorders>
            <w:shd w:val="clear" w:color="auto" w:fill="FFFFFF"/>
          </w:tcPr>
          <w:p w:rsidR="00280180" w:rsidRPr="006F29B3" w:rsidRDefault="00280180" w:rsidP="000F7DAB">
            <w:pPr>
              <w:autoSpaceDE w:val="0"/>
              <w:autoSpaceDN w:val="0"/>
              <w:adjustRightInd w:val="0"/>
              <w:spacing w:after="0" w:line="240" w:lineRule="auto"/>
              <w:rPr>
                <w:rFonts w:ascii="Arial" w:hAnsi="Arial" w:cs="Arial"/>
                <w:color w:val="000000"/>
                <w:sz w:val="18"/>
                <w:szCs w:val="18"/>
              </w:rPr>
            </w:pPr>
          </w:p>
        </w:tc>
        <w:tc>
          <w:tcPr>
            <w:tcW w:w="1276" w:type="dxa"/>
            <w:vMerge/>
            <w:tcBorders>
              <w:top w:val="single" w:sz="16" w:space="0" w:color="000000"/>
              <w:left w:val="single" w:sz="16" w:space="0" w:color="000000"/>
            </w:tcBorders>
            <w:shd w:val="clear" w:color="auto" w:fill="FFFFFF"/>
          </w:tcPr>
          <w:p w:rsidR="00280180" w:rsidRPr="006F29B3" w:rsidRDefault="00280180" w:rsidP="000F7DAB">
            <w:pPr>
              <w:autoSpaceDE w:val="0"/>
              <w:autoSpaceDN w:val="0"/>
              <w:adjustRightInd w:val="0"/>
              <w:spacing w:after="0" w:line="240" w:lineRule="auto"/>
              <w:rPr>
                <w:rFonts w:ascii="Arial" w:hAnsi="Arial" w:cs="Arial"/>
                <w:color w:val="000000"/>
                <w:sz w:val="18"/>
                <w:szCs w:val="18"/>
              </w:rPr>
            </w:pPr>
          </w:p>
        </w:tc>
        <w:tc>
          <w:tcPr>
            <w:tcW w:w="1276" w:type="dxa"/>
            <w:vMerge/>
            <w:tcBorders>
              <w:top w:val="single" w:sz="16" w:space="0" w:color="000000"/>
            </w:tcBorders>
            <w:shd w:val="clear" w:color="auto" w:fill="FFFFFF"/>
          </w:tcPr>
          <w:p w:rsidR="00280180" w:rsidRPr="006F29B3" w:rsidRDefault="00280180" w:rsidP="000F7DAB">
            <w:pPr>
              <w:autoSpaceDE w:val="0"/>
              <w:autoSpaceDN w:val="0"/>
              <w:adjustRightInd w:val="0"/>
              <w:spacing w:after="0" w:line="240" w:lineRule="auto"/>
              <w:rPr>
                <w:rFonts w:ascii="Arial" w:hAnsi="Arial" w:cs="Arial"/>
                <w:color w:val="000000"/>
                <w:sz w:val="18"/>
                <w:szCs w:val="18"/>
              </w:rPr>
            </w:pPr>
          </w:p>
        </w:tc>
        <w:tc>
          <w:tcPr>
            <w:tcW w:w="1842" w:type="dxa"/>
            <w:vMerge/>
            <w:tcBorders>
              <w:top w:val="single" w:sz="16" w:space="0" w:color="000000"/>
            </w:tcBorders>
            <w:shd w:val="clear" w:color="auto" w:fill="FFFFFF"/>
          </w:tcPr>
          <w:p w:rsidR="00280180" w:rsidRPr="006F29B3" w:rsidRDefault="00280180" w:rsidP="000F7DAB">
            <w:pPr>
              <w:autoSpaceDE w:val="0"/>
              <w:autoSpaceDN w:val="0"/>
              <w:adjustRightInd w:val="0"/>
              <w:spacing w:after="0" w:line="240" w:lineRule="auto"/>
              <w:rPr>
                <w:rFonts w:ascii="Arial" w:hAnsi="Arial" w:cs="Arial"/>
                <w:color w:val="000000"/>
                <w:sz w:val="18"/>
                <w:szCs w:val="18"/>
              </w:rPr>
            </w:pPr>
          </w:p>
        </w:tc>
        <w:tc>
          <w:tcPr>
            <w:tcW w:w="1701" w:type="dxa"/>
            <w:vMerge/>
            <w:tcBorders>
              <w:top w:val="single" w:sz="16" w:space="0" w:color="000000"/>
            </w:tcBorders>
            <w:shd w:val="clear" w:color="auto" w:fill="FFFFFF"/>
          </w:tcPr>
          <w:p w:rsidR="00280180" w:rsidRPr="006F29B3" w:rsidRDefault="00280180" w:rsidP="000F7DAB">
            <w:pPr>
              <w:autoSpaceDE w:val="0"/>
              <w:autoSpaceDN w:val="0"/>
              <w:adjustRightInd w:val="0"/>
              <w:spacing w:after="0" w:line="240" w:lineRule="auto"/>
              <w:rPr>
                <w:rFonts w:ascii="Arial" w:hAnsi="Arial" w:cs="Arial"/>
                <w:color w:val="000000"/>
                <w:sz w:val="18"/>
                <w:szCs w:val="18"/>
              </w:rPr>
            </w:pPr>
          </w:p>
        </w:tc>
      </w:tr>
      <w:tr w:rsidR="00280180" w:rsidRPr="006F29B3" w:rsidTr="00280180">
        <w:trPr>
          <w:gridAfter w:val="1"/>
          <w:wAfter w:w="54" w:type="dxa"/>
          <w:cantSplit/>
        </w:trPr>
        <w:tc>
          <w:tcPr>
            <w:tcW w:w="113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80180" w:rsidRPr="006F29B3" w:rsidRDefault="00280180" w:rsidP="000F7DAB">
            <w:pPr>
              <w:autoSpaceDE w:val="0"/>
              <w:autoSpaceDN w:val="0"/>
              <w:adjustRightInd w:val="0"/>
              <w:spacing w:after="0" w:line="320" w:lineRule="atLeast"/>
              <w:ind w:left="60" w:right="60"/>
              <w:rPr>
                <w:rFonts w:ascii="Arial" w:hAnsi="Arial" w:cs="Arial"/>
                <w:color w:val="000000"/>
                <w:sz w:val="18"/>
                <w:szCs w:val="18"/>
              </w:rPr>
            </w:pPr>
            <w:r w:rsidRPr="006F29B3">
              <w:rPr>
                <w:rFonts w:ascii="Arial" w:hAnsi="Arial" w:cs="Arial"/>
                <w:color w:val="000000"/>
                <w:sz w:val="18"/>
                <w:szCs w:val="18"/>
              </w:rPr>
              <w:t>1</w:t>
            </w:r>
          </w:p>
        </w:tc>
        <w:tc>
          <w:tcPr>
            <w:tcW w:w="1276" w:type="dxa"/>
            <w:tcBorders>
              <w:top w:val="single" w:sz="16" w:space="0" w:color="000000"/>
              <w:left w:val="single" w:sz="16" w:space="0" w:color="000000"/>
              <w:bottom w:val="single" w:sz="16" w:space="0" w:color="000000"/>
            </w:tcBorders>
            <w:shd w:val="clear" w:color="auto" w:fill="FFFFFF"/>
            <w:vAlign w:val="center"/>
          </w:tcPr>
          <w:p w:rsidR="00280180" w:rsidRPr="006F29B3" w:rsidRDefault="00280180" w:rsidP="000F7DAB">
            <w:pPr>
              <w:autoSpaceDE w:val="0"/>
              <w:autoSpaceDN w:val="0"/>
              <w:adjustRightInd w:val="0"/>
              <w:spacing w:after="0" w:line="320" w:lineRule="atLeast"/>
              <w:ind w:left="60" w:right="60"/>
              <w:jc w:val="right"/>
              <w:rPr>
                <w:rFonts w:ascii="Arial" w:hAnsi="Arial" w:cs="Arial"/>
                <w:color w:val="000000"/>
                <w:sz w:val="18"/>
                <w:szCs w:val="18"/>
              </w:rPr>
            </w:pPr>
            <w:r w:rsidRPr="006F29B3">
              <w:rPr>
                <w:rFonts w:ascii="Arial" w:hAnsi="Arial" w:cs="Arial"/>
                <w:color w:val="000000"/>
                <w:sz w:val="18"/>
                <w:szCs w:val="18"/>
              </w:rPr>
              <w:t>.755</w:t>
            </w:r>
            <w:r w:rsidRPr="006F29B3">
              <w:rPr>
                <w:rFonts w:ascii="Arial" w:hAnsi="Arial" w:cs="Arial"/>
                <w:color w:val="000000"/>
                <w:sz w:val="18"/>
                <w:szCs w:val="18"/>
                <w:vertAlign w:val="superscript"/>
              </w:rPr>
              <w:t>a</w:t>
            </w:r>
          </w:p>
        </w:tc>
        <w:tc>
          <w:tcPr>
            <w:tcW w:w="1276" w:type="dxa"/>
            <w:tcBorders>
              <w:top w:val="single" w:sz="16" w:space="0" w:color="000000"/>
              <w:bottom w:val="single" w:sz="16" w:space="0" w:color="000000"/>
            </w:tcBorders>
            <w:shd w:val="clear" w:color="auto" w:fill="FFFFFF"/>
            <w:vAlign w:val="center"/>
          </w:tcPr>
          <w:p w:rsidR="00280180" w:rsidRPr="006F29B3" w:rsidRDefault="00280180" w:rsidP="000F7DAB">
            <w:pPr>
              <w:autoSpaceDE w:val="0"/>
              <w:autoSpaceDN w:val="0"/>
              <w:adjustRightInd w:val="0"/>
              <w:spacing w:after="0" w:line="320" w:lineRule="atLeast"/>
              <w:ind w:left="60" w:right="60"/>
              <w:jc w:val="right"/>
              <w:rPr>
                <w:rFonts w:ascii="Arial" w:hAnsi="Arial" w:cs="Arial"/>
                <w:color w:val="000000"/>
                <w:sz w:val="18"/>
                <w:szCs w:val="18"/>
              </w:rPr>
            </w:pPr>
            <w:r w:rsidRPr="006F29B3">
              <w:rPr>
                <w:rFonts w:ascii="Arial" w:hAnsi="Arial" w:cs="Arial"/>
                <w:color w:val="000000"/>
                <w:sz w:val="18"/>
                <w:szCs w:val="18"/>
              </w:rPr>
              <w:t>.570</w:t>
            </w:r>
          </w:p>
        </w:tc>
        <w:tc>
          <w:tcPr>
            <w:tcW w:w="1842" w:type="dxa"/>
            <w:tcBorders>
              <w:top w:val="single" w:sz="16" w:space="0" w:color="000000"/>
              <w:bottom w:val="single" w:sz="16" w:space="0" w:color="000000"/>
            </w:tcBorders>
            <w:shd w:val="clear" w:color="auto" w:fill="FFFFFF"/>
            <w:vAlign w:val="center"/>
          </w:tcPr>
          <w:p w:rsidR="00280180" w:rsidRPr="006F29B3" w:rsidRDefault="00280180" w:rsidP="000F7DAB">
            <w:pPr>
              <w:autoSpaceDE w:val="0"/>
              <w:autoSpaceDN w:val="0"/>
              <w:adjustRightInd w:val="0"/>
              <w:spacing w:after="0" w:line="320" w:lineRule="atLeast"/>
              <w:ind w:left="60" w:right="60"/>
              <w:jc w:val="right"/>
              <w:rPr>
                <w:rFonts w:ascii="Arial" w:hAnsi="Arial" w:cs="Arial"/>
                <w:color w:val="000000"/>
                <w:sz w:val="18"/>
                <w:szCs w:val="18"/>
              </w:rPr>
            </w:pPr>
            <w:r w:rsidRPr="006F29B3">
              <w:rPr>
                <w:rFonts w:ascii="Arial" w:hAnsi="Arial" w:cs="Arial"/>
                <w:color w:val="000000"/>
                <w:sz w:val="18"/>
                <w:szCs w:val="18"/>
              </w:rPr>
              <w:t>.547</w:t>
            </w:r>
          </w:p>
        </w:tc>
        <w:tc>
          <w:tcPr>
            <w:tcW w:w="1701" w:type="dxa"/>
            <w:tcBorders>
              <w:top w:val="single" w:sz="16" w:space="0" w:color="000000"/>
              <w:bottom w:val="single" w:sz="16" w:space="0" w:color="000000"/>
            </w:tcBorders>
            <w:shd w:val="clear" w:color="auto" w:fill="FFFFFF"/>
            <w:vAlign w:val="center"/>
          </w:tcPr>
          <w:p w:rsidR="00280180" w:rsidRPr="006F29B3" w:rsidRDefault="00280180" w:rsidP="000F7DAB">
            <w:pPr>
              <w:autoSpaceDE w:val="0"/>
              <w:autoSpaceDN w:val="0"/>
              <w:adjustRightInd w:val="0"/>
              <w:spacing w:after="0" w:line="320" w:lineRule="atLeast"/>
              <w:ind w:left="60" w:right="60"/>
              <w:jc w:val="right"/>
              <w:rPr>
                <w:rFonts w:ascii="Arial" w:hAnsi="Arial" w:cs="Arial"/>
                <w:color w:val="000000"/>
                <w:sz w:val="18"/>
                <w:szCs w:val="18"/>
              </w:rPr>
            </w:pPr>
            <w:r w:rsidRPr="006F29B3">
              <w:rPr>
                <w:rFonts w:ascii="Arial" w:hAnsi="Arial" w:cs="Arial"/>
                <w:color w:val="000000"/>
                <w:sz w:val="18"/>
                <w:szCs w:val="18"/>
              </w:rPr>
              <w:t>.32528</w:t>
            </w:r>
          </w:p>
        </w:tc>
      </w:tr>
      <w:tr w:rsidR="00280180" w:rsidRPr="006F29B3" w:rsidTr="00280180">
        <w:trPr>
          <w:cantSplit/>
        </w:trPr>
        <w:tc>
          <w:tcPr>
            <w:tcW w:w="7283" w:type="dxa"/>
            <w:gridSpan w:val="6"/>
            <w:tcBorders>
              <w:top w:val="nil"/>
              <w:left w:val="nil"/>
              <w:bottom w:val="nil"/>
              <w:right w:val="nil"/>
            </w:tcBorders>
            <w:shd w:val="clear" w:color="auto" w:fill="FFFFFF"/>
          </w:tcPr>
          <w:p w:rsidR="00280180" w:rsidRPr="006F29B3" w:rsidRDefault="00280180" w:rsidP="00280180">
            <w:pPr>
              <w:autoSpaceDE w:val="0"/>
              <w:autoSpaceDN w:val="0"/>
              <w:adjustRightInd w:val="0"/>
              <w:spacing w:after="0" w:line="240" w:lineRule="auto"/>
              <w:ind w:left="60" w:right="60"/>
              <w:rPr>
                <w:rFonts w:ascii="Arial" w:hAnsi="Arial" w:cs="Arial"/>
                <w:color w:val="000000"/>
                <w:sz w:val="18"/>
                <w:szCs w:val="18"/>
                <w:lang w:val="id-ID"/>
              </w:rPr>
            </w:pPr>
            <w:r>
              <w:rPr>
                <w:rFonts w:ascii="Arial" w:hAnsi="Arial" w:cs="Arial"/>
                <w:color w:val="000000"/>
                <w:sz w:val="18"/>
                <w:szCs w:val="18"/>
                <w:lang w:val="id-ID"/>
              </w:rPr>
              <w:t>Sumber data : olahan dari SPSS 20</w:t>
            </w:r>
          </w:p>
        </w:tc>
      </w:tr>
    </w:tbl>
    <w:p w:rsidR="00280180" w:rsidRDefault="00280180" w:rsidP="00280180">
      <w:pPr>
        <w:spacing w:after="0" w:line="360" w:lineRule="auto"/>
        <w:jc w:val="both"/>
        <w:rPr>
          <w:rFonts w:ascii="Times New Roman" w:hAnsi="Times New Roman"/>
          <w:sz w:val="24"/>
          <w:szCs w:val="24"/>
          <w:lang w:val="id-ID"/>
        </w:rPr>
      </w:pPr>
    </w:p>
    <w:p w:rsidR="00280180" w:rsidRPr="00280180" w:rsidRDefault="00280180" w:rsidP="00280180">
      <w:pPr>
        <w:spacing w:after="0" w:line="480" w:lineRule="auto"/>
        <w:ind w:firstLine="720"/>
        <w:jc w:val="both"/>
        <w:rPr>
          <w:rFonts w:ascii="Book Antiqua" w:hAnsi="Book Antiqua"/>
          <w:b/>
          <w:bCs/>
          <w:sz w:val="24"/>
          <w:szCs w:val="24"/>
        </w:rPr>
      </w:pPr>
      <w:r w:rsidRPr="00280180">
        <w:rPr>
          <w:rFonts w:ascii="Book Antiqua" w:hAnsi="Book Antiqua"/>
          <w:sz w:val="24"/>
          <w:szCs w:val="24"/>
          <w:lang w:val="id-ID"/>
        </w:rPr>
        <w:t>Dari hasil analisis pada tabel di atas menunjukan besarnya pengaruh variabel independen terhadap variabel dependen adalah sebesar 57%. Hal ini dapat disimpulkan bahwa pengaruh variabel modal sendiri dan modal asing terhadap pendapatan usaha sebesar 57% dan sisanya 43% dipengaruhi oleh faktor lain yang tidak dimasukan dalam model regresi.</w:t>
      </w:r>
    </w:p>
    <w:p w:rsidR="00C65C70" w:rsidRDefault="00457AF8" w:rsidP="00457AF8">
      <w:pPr>
        <w:pStyle w:val="ListParagraph"/>
        <w:numPr>
          <w:ilvl w:val="0"/>
          <w:numId w:val="2"/>
        </w:numPr>
        <w:spacing w:after="0" w:line="480" w:lineRule="auto"/>
        <w:ind w:left="360"/>
        <w:jc w:val="both"/>
        <w:rPr>
          <w:rFonts w:ascii="Book Antiqua" w:hAnsi="Book Antiqua"/>
          <w:b/>
          <w:bCs/>
          <w:sz w:val="24"/>
          <w:szCs w:val="24"/>
          <w:lang w:val="id-ID"/>
        </w:rPr>
      </w:pPr>
      <w:r>
        <w:rPr>
          <w:rFonts w:ascii="Book Antiqua" w:hAnsi="Book Antiqua"/>
          <w:b/>
          <w:bCs/>
          <w:sz w:val="24"/>
          <w:szCs w:val="24"/>
          <w:lang w:val="id-ID"/>
        </w:rPr>
        <w:t>Pembahasan</w:t>
      </w:r>
    </w:p>
    <w:p w:rsidR="00457AF8" w:rsidRPr="000C6C07" w:rsidRDefault="00457AF8" w:rsidP="00457AF8">
      <w:pPr>
        <w:pStyle w:val="ListParagraph"/>
        <w:spacing w:after="0" w:line="480" w:lineRule="auto"/>
        <w:ind w:left="0"/>
        <w:jc w:val="both"/>
        <w:rPr>
          <w:rFonts w:ascii="Book Antiqua" w:hAnsi="Book Antiqua" w:cstheme="majorBidi"/>
          <w:b/>
          <w:bCs/>
          <w:sz w:val="24"/>
          <w:szCs w:val="24"/>
          <w:lang w:val="id-ID"/>
        </w:rPr>
      </w:pPr>
      <w:r w:rsidRPr="000C6C07">
        <w:rPr>
          <w:rFonts w:ascii="Book Antiqua" w:hAnsi="Book Antiqua" w:cstheme="majorBidi"/>
          <w:b/>
          <w:bCs/>
          <w:sz w:val="24"/>
          <w:szCs w:val="24"/>
          <w:lang w:val="id-ID"/>
        </w:rPr>
        <w:t>Pengaruh Modal Sendiri terhadap Pendapatan Usaha</w:t>
      </w:r>
    </w:p>
    <w:p w:rsidR="00457AF8" w:rsidRPr="00457AF8" w:rsidRDefault="00457AF8" w:rsidP="00FF7C5A">
      <w:pPr>
        <w:pStyle w:val="ListParagraph"/>
        <w:spacing w:after="0" w:line="480" w:lineRule="auto"/>
        <w:ind w:left="0" w:firstLine="720"/>
        <w:jc w:val="both"/>
        <w:rPr>
          <w:rFonts w:ascii="Book Antiqua" w:hAnsi="Book Antiqua" w:cs="TimesNewRomanPSMT"/>
          <w:sz w:val="23"/>
          <w:szCs w:val="23"/>
          <w:lang w:val="id-ID"/>
        </w:rPr>
      </w:pPr>
      <w:r w:rsidRPr="00457AF8">
        <w:rPr>
          <w:rFonts w:ascii="Book Antiqua" w:hAnsi="Book Antiqua"/>
          <w:sz w:val="24"/>
          <w:szCs w:val="24"/>
          <w:lang w:val="id-ID"/>
        </w:rPr>
        <w:t xml:space="preserve">Berdasarkan hasil penelitian dan pengujian hipotesis diperoleh bahwa modal sendiri berpengaruh positif dan signifikan terhadap </w:t>
      </w:r>
      <w:r w:rsidRPr="00457AF8">
        <w:rPr>
          <w:rFonts w:ascii="Book Antiqua" w:hAnsi="Book Antiqua"/>
          <w:iCs/>
          <w:sz w:val="24"/>
          <w:szCs w:val="24"/>
          <w:lang w:val="id-ID"/>
        </w:rPr>
        <w:t xml:space="preserve">pendapatan usaha </w:t>
      </w:r>
      <w:r w:rsidRPr="00457AF8">
        <w:rPr>
          <w:rFonts w:ascii="Book Antiqua" w:hAnsi="Book Antiqua"/>
          <w:sz w:val="24"/>
          <w:szCs w:val="24"/>
          <w:lang w:val="id-ID"/>
        </w:rPr>
        <w:t xml:space="preserve">pada sektor Usaha Mokri Kecil dan Menengah (UMKM). Hasil penelitian ini sesuai dengan </w:t>
      </w:r>
      <w:r w:rsidRPr="00457AF8">
        <w:rPr>
          <w:rFonts w:ascii="Book Antiqua" w:hAnsi="Book Antiqua"/>
          <w:sz w:val="24"/>
          <w:szCs w:val="24"/>
          <w:lang w:val="id-ID"/>
        </w:rPr>
        <w:lastRenderedPageBreak/>
        <w:t xml:space="preserve">penelitian yang dilakukan oleh </w:t>
      </w:r>
      <w:r w:rsidRPr="00457AF8">
        <w:rPr>
          <w:rFonts w:ascii="Book Antiqua" w:hAnsi="Book Antiqua" w:cstheme="majorBidi"/>
          <w:sz w:val="24"/>
          <w:szCs w:val="24"/>
          <w:lang w:val="id-ID"/>
        </w:rPr>
        <w:t>Issabella Pratiwi &amp; Syahrir Hakim Nasution (2015)</w:t>
      </w:r>
      <w:r w:rsidRPr="00457AF8">
        <w:rPr>
          <w:rFonts w:ascii="Book Antiqua" w:hAnsi="Book Antiqua" w:cs="TimesNewRomanPSMT"/>
          <w:sz w:val="23"/>
          <w:szCs w:val="23"/>
          <w:lang w:val="id-ID"/>
        </w:rPr>
        <w:t xml:space="preserve"> bahwa modal sendiri berpengaruh positif signifikan terhadap pendapatan usaha </w:t>
      </w:r>
      <w:r w:rsidRPr="00457AF8">
        <w:rPr>
          <w:rFonts w:ascii="Book Antiqua" w:hAnsi="Book Antiqua"/>
          <w:sz w:val="24"/>
          <w:szCs w:val="24"/>
          <w:lang w:val="id-ID"/>
        </w:rPr>
        <w:t>pada sektor Usaha Mikro Kecil dan Menengah (UMKM)</w:t>
      </w:r>
      <w:r w:rsidRPr="00457AF8">
        <w:rPr>
          <w:rFonts w:ascii="Book Antiqua" w:hAnsi="Book Antiqua" w:cs="TimesNewRomanPSMT"/>
          <w:sz w:val="23"/>
          <w:szCs w:val="23"/>
          <w:lang w:val="id-ID"/>
        </w:rPr>
        <w:t xml:space="preserve">. </w:t>
      </w:r>
    </w:p>
    <w:p w:rsidR="00457AF8" w:rsidRPr="00457AF8" w:rsidRDefault="00457AF8" w:rsidP="00FF7C5A">
      <w:pPr>
        <w:pStyle w:val="ListParagraph"/>
        <w:spacing w:after="0" w:line="480" w:lineRule="auto"/>
        <w:ind w:left="0" w:firstLine="720"/>
        <w:jc w:val="both"/>
        <w:rPr>
          <w:rFonts w:ascii="Book Antiqua" w:hAnsi="Book Antiqua" w:cs="TimesNewRomanPSMT"/>
          <w:sz w:val="23"/>
          <w:szCs w:val="23"/>
          <w:lang w:val="id-ID"/>
        </w:rPr>
      </w:pPr>
      <w:r w:rsidRPr="00457AF8">
        <w:rPr>
          <w:rFonts w:ascii="Book Antiqua" w:hAnsi="Book Antiqua" w:cs="TimesNewRomanPSMT"/>
          <w:sz w:val="23"/>
          <w:szCs w:val="23"/>
          <w:lang w:val="id-ID"/>
        </w:rPr>
        <w:t xml:space="preserve">Semakin tinggi modal sendiri yang digunakan untuk keperluan investasi maka pendapatan yang diperoleh semakin besar dari hasil investasi yang dilakukan. Begitupun sebaliknya, jika modal sendiri jumlahnnya relatif sedikit maka pendapatan usaha yang akan diperoleh akan semakin sedikit pula sehingga </w:t>
      </w:r>
      <w:r w:rsidRPr="00457AF8">
        <w:rPr>
          <w:rFonts w:ascii="Book Antiqua" w:hAnsi="Book Antiqua" w:cs="TimesNewRomanPSMT"/>
          <w:i/>
          <w:iCs/>
          <w:sz w:val="23"/>
          <w:szCs w:val="23"/>
          <w:lang w:val="id-ID"/>
        </w:rPr>
        <w:t xml:space="preserve">return </w:t>
      </w:r>
      <w:r w:rsidRPr="00457AF8">
        <w:rPr>
          <w:rFonts w:ascii="Book Antiqua" w:hAnsi="Book Antiqua" w:cs="TimesNewRomanPSMT"/>
          <w:sz w:val="23"/>
          <w:szCs w:val="23"/>
          <w:lang w:val="id-ID"/>
        </w:rPr>
        <w:t xml:space="preserve">dari hasil investasi yang dilakukan akan rendah pula. Sehingga untuk memaksimalkan keuntungan yang diperoleh oleh pelaku usaha, maka sebaiknnya modal investasi yang dibutuhkan akan semakin besar. Untuk mengatasi adanya keterbatasan modal, sebaiknnya pelaku usaha memenfaatkan modal utang untuk menambah nilai investasinnya demi untuk memaksimalkan pendapatan usaha yang akan diperoleh. </w:t>
      </w:r>
    </w:p>
    <w:p w:rsidR="00457AF8" w:rsidRDefault="00457AF8" w:rsidP="00196BA6">
      <w:pPr>
        <w:pStyle w:val="ListParagraph"/>
        <w:spacing w:after="0" w:line="480" w:lineRule="auto"/>
        <w:ind w:left="0" w:firstLine="720"/>
        <w:jc w:val="both"/>
        <w:rPr>
          <w:rFonts w:ascii="Book Antiqua" w:hAnsi="Book Antiqua" w:cs="TimesNewRomanPSMT"/>
          <w:sz w:val="23"/>
          <w:szCs w:val="23"/>
          <w:lang w:val="id-ID"/>
        </w:rPr>
      </w:pPr>
      <w:r w:rsidRPr="00457AF8">
        <w:rPr>
          <w:rFonts w:ascii="Book Antiqua" w:hAnsi="Book Antiqua" w:cs="TimesNewRomanPSMT"/>
          <w:sz w:val="23"/>
          <w:szCs w:val="23"/>
          <w:lang w:val="id-ID"/>
        </w:rPr>
        <w:t>Pengaruh modal sendiri terhadap peningkatan pendapatan usaha sangat tinggi, dimana dapat kita lihat dari nilai r-square yaitu sebesar 57%. Hal ini membuktikan bahwa membuktikan besarnnya pendapatan usaha dipengaruhi oleh besar kecilnnya nilai investasi terhadap modal sendiri.</w:t>
      </w:r>
    </w:p>
    <w:p w:rsidR="00FF7C5A" w:rsidRPr="000C6C07" w:rsidRDefault="00FF7C5A" w:rsidP="00FF7C5A">
      <w:pPr>
        <w:spacing w:after="0" w:line="480" w:lineRule="auto"/>
        <w:jc w:val="both"/>
        <w:rPr>
          <w:rFonts w:ascii="Book Antiqua" w:hAnsi="Book Antiqua"/>
          <w:sz w:val="24"/>
          <w:szCs w:val="24"/>
          <w:lang w:val="id-ID"/>
        </w:rPr>
      </w:pPr>
      <w:r w:rsidRPr="000C6C07">
        <w:rPr>
          <w:rFonts w:ascii="Book Antiqua" w:hAnsi="Book Antiqua" w:cstheme="majorBidi"/>
          <w:b/>
          <w:bCs/>
          <w:sz w:val="24"/>
          <w:szCs w:val="24"/>
          <w:lang w:val="id-ID"/>
        </w:rPr>
        <w:t>Pengaruh Modal Utang  terhadap Pendapatan Usaha</w:t>
      </w:r>
    </w:p>
    <w:p w:rsidR="00FF7C5A" w:rsidRPr="00FF7C5A" w:rsidRDefault="00FF7C5A" w:rsidP="00196BA6">
      <w:pPr>
        <w:spacing w:after="0" w:line="480" w:lineRule="auto"/>
        <w:ind w:firstLine="720"/>
        <w:jc w:val="both"/>
        <w:rPr>
          <w:rFonts w:ascii="Book Antiqua" w:hAnsi="Book Antiqua" w:cs="TimesNewRomanPSMT"/>
          <w:sz w:val="23"/>
          <w:szCs w:val="23"/>
          <w:lang w:val="id-ID"/>
        </w:rPr>
      </w:pPr>
      <w:r w:rsidRPr="00FF7C5A">
        <w:rPr>
          <w:rFonts w:ascii="Book Antiqua" w:hAnsi="Book Antiqua"/>
          <w:sz w:val="24"/>
          <w:szCs w:val="24"/>
          <w:lang w:val="id-ID"/>
        </w:rPr>
        <w:t xml:space="preserve">Berdasarkan hasil penelitian dan pengujian hipotesis diperoleh bahwa modal yang sumbernya dari pinjaman (KUR) berpengaruh positif dan signifikan terhadap </w:t>
      </w:r>
      <w:r w:rsidRPr="00FF7C5A">
        <w:rPr>
          <w:rFonts w:ascii="Book Antiqua" w:hAnsi="Book Antiqua"/>
          <w:iCs/>
          <w:sz w:val="24"/>
          <w:szCs w:val="24"/>
          <w:lang w:val="id-ID"/>
        </w:rPr>
        <w:t xml:space="preserve">pendapatan usaha </w:t>
      </w:r>
      <w:r w:rsidRPr="00FF7C5A">
        <w:rPr>
          <w:rFonts w:ascii="Book Antiqua" w:hAnsi="Book Antiqua"/>
          <w:sz w:val="24"/>
          <w:szCs w:val="24"/>
          <w:lang w:val="id-ID"/>
        </w:rPr>
        <w:t xml:space="preserve">pada sektor Usaha Mokri Kecil dan Menengah (UMKM). Hasil penelitian ini sesuai dengan penelitian yang dilakukan oleh </w:t>
      </w:r>
      <w:r w:rsidRPr="00FF7C5A">
        <w:rPr>
          <w:rFonts w:ascii="Book Antiqua" w:hAnsi="Book Antiqua" w:cstheme="majorBidi"/>
          <w:sz w:val="24"/>
          <w:szCs w:val="24"/>
          <w:lang w:val="id-ID"/>
        </w:rPr>
        <w:t xml:space="preserve">Issabella Pratiwi &amp; Syahrir </w:t>
      </w:r>
      <w:r w:rsidRPr="00FF7C5A">
        <w:rPr>
          <w:rFonts w:ascii="Book Antiqua" w:hAnsi="Book Antiqua" w:cstheme="majorBidi"/>
          <w:sz w:val="24"/>
          <w:szCs w:val="24"/>
          <w:lang w:val="id-ID"/>
        </w:rPr>
        <w:lastRenderedPageBreak/>
        <w:t>Hakim Nasution (2015)</w:t>
      </w:r>
      <w:r w:rsidRPr="00FF7C5A">
        <w:rPr>
          <w:rFonts w:ascii="Book Antiqua" w:hAnsi="Book Antiqua" w:cs="TimesNewRomanPSMT"/>
          <w:sz w:val="23"/>
          <w:szCs w:val="23"/>
          <w:lang w:val="id-ID"/>
        </w:rPr>
        <w:t xml:space="preserve"> bahwa modal pinjaman (KUR) berpengaruh positif signifikan terhadap pendapatan usaha </w:t>
      </w:r>
      <w:r w:rsidRPr="00FF7C5A">
        <w:rPr>
          <w:rFonts w:ascii="Book Antiqua" w:hAnsi="Book Antiqua"/>
          <w:sz w:val="24"/>
          <w:szCs w:val="24"/>
          <w:lang w:val="id-ID"/>
        </w:rPr>
        <w:t>pada sektor Usaha Mikro Kecil dan Menengah (UMKM)</w:t>
      </w:r>
      <w:r w:rsidRPr="00FF7C5A">
        <w:rPr>
          <w:rFonts w:ascii="Book Antiqua" w:hAnsi="Book Antiqua" w:cs="TimesNewRomanPSMT"/>
          <w:sz w:val="23"/>
          <w:szCs w:val="23"/>
          <w:lang w:val="id-ID"/>
        </w:rPr>
        <w:t>.</w:t>
      </w:r>
    </w:p>
    <w:p w:rsidR="00FF7C5A" w:rsidRPr="00FF7C5A" w:rsidRDefault="00FF7C5A" w:rsidP="00196BA6">
      <w:pPr>
        <w:spacing w:after="0" w:line="480" w:lineRule="auto"/>
        <w:ind w:firstLine="720"/>
        <w:jc w:val="both"/>
        <w:rPr>
          <w:rFonts w:ascii="Book Antiqua" w:hAnsi="Book Antiqua" w:cs="Times New Roman"/>
          <w:color w:val="000000"/>
          <w:sz w:val="24"/>
          <w:szCs w:val="24"/>
          <w:lang w:val="id-ID"/>
        </w:rPr>
      </w:pPr>
      <w:r w:rsidRPr="00FF7C5A">
        <w:rPr>
          <w:rFonts w:ascii="Book Antiqua" w:hAnsi="Book Antiqua" w:cs="Times New Roman"/>
          <w:color w:val="000000"/>
          <w:sz w:val="24"/>
          <w:szCs w:val="24"/>
          <w:lang w:val="id-ID"/>
        </w:rPr>
        <w:t xml:space="preserve">Semakin besar jumlah pinjaman modal (KUR) maka pendapatan usaha yang diperoleh akan semakin besar pula (Anggraini </w:t>
      </w:r>
      <w:r w:rsidR="00196BA6" w:rsidRPr="00FF7C5A">
        <w:rPr>
          <w:rFonts w:ascii="Book Antiqua" w:hAnsi="Book Antiqua" w:cs="Times New Roman"/>
          <w:color w:val="000000"/>
          <w:sz w:val="24"/>
          <w:szCs w:val="24"/>
          <w:lang w:val="id-ID"/>
        </w:rPr>
        <w:t>Dewi</w:t>
      </w:r>
      <w:r w:rsidR="00196BA6" w:rsidRPr="00FF7C5A">
        <w:rPr>
          <w:rFonts w:ascii="Book Antiqua" w:hAnsi="Book Antiqua" w:cs="Times New Roman"/>
          <w:color w:val="000000"/>
          <w:sz w:val="24"/>
          <w:szCs w:val="24"/>
          <w:lang w:val="id-ID"/>
        </w:rPr>
        <w:t xml:space="preserve"> </w:t>
      </w:r>
      <w:r w:rsidRPr="00FF7C5A">
        <w:rPr>
          <w:rFonts w:ascii="Book Antiqua" w:hAnsi="Book Antiqua" w:cs="Times New Roman"/>
          <w:color w:val="000000"/>
          <w:sz w:val="24"/>
          <w:szCs w:val="24"/>
          <w:lang w:val="id-ID"/>
        </w:rPr>
        <w:t>dan Syahrir Hakim Nasution 2012). Dalam hal ini, peran pinjaman modal usaha untuk keperluan investasi sangat menentukan terhadap besarnya pendapatan yang akan diperoleh. Pada umumnnya pelaku usaha memanfaatkan modal kredit usaha rakyat (KUR) akan digunakan untuk keperluan perluasan usaha, modal kerja, dan lain sebagainnya yang berhubungan dengan kegiatan bisnis yang dilakukan.</w:t>
      </w:r>
    </w:p>
    <w:p w:rsidR="00FF7C5A" w:rsidRDefault="00FF7C5A" w:rsidP="00196BA6">
      <w:pPr>
        <w:spacing w:after="0" w:line="480" w:lineRule="auto"/>
        <w:ind w:firstLine="720"/>
        <w:jc w:val="both"/>
        <w:rPr>
          <w:rFonts w:ascii="Book Antiqua" w:hAnsi="Book Antiqua" w:cs="Times New Roman"/>
          <w:color w:val="000000"/>
          <w:sz w:val="24"/>
          <w:szCs w:val="24"/>
          <w:lang w:val="id-ID"/>
        </w:rPr>
      </w:pPr>
      <w:r w:rsidRPr="00FF7C5A">
        <w:rPr>
          <w:rFonts w:ascii="Book Antiqua" w:hAnsi="Book Antiqua" w:cs="Times New Roman"/>
          <w:color w:val="000000"/>
          <w:sz w:val="24"/>
          <w:szCs w:val="24"/>
          <w:lang w:val="id-ID"/>
        </w:rPr>
        <w:t>Keuntungan lain dalam menggunakan modal pinjaman adalah meningkatnya motivasi kerja dan selalu memanfaatkan waktu yang ada untuk selalu bekerja. Sujarweni Wiratna &amp; Retnani Utami Lila (2015) dalam penelitianya mengemukakan bahwa penggunaan modal usaha yang bersumber dari KUR dapat meningkatkan kinerja pada usaha di sektor UMKM. Hal ini terjadi sebagai akibat dari penggunaan modal pinjaman yang mengandung resiko terhadap nilai bunga dan besaran angsuran yang disetor setiap bulannya. Dengan entitas kerja yang selalu ditingkatkan maka pendapatan usaha yang diperolehnya selalu meningkat.</w:t>
      </w:r>
    </w:p>
    <w:p w:rsidR="007256A5" w:rsidRPr="000C6C07" w:rsidRDefault="007256A5" w:rsidP="00FF7C5A">
      <w:pPr>
        <w:spacing w:after="0" w:line="480" w:lineRule="auto"/>
        <w:jc w:val="both"/>
        <w:rPr>
          <w:rFonts w:ascii="Book Antiqua" w:hAnsi="Book Antiqua" w:cstheme="majorBidi"/>
          <w:b/>
          <w:bCs/>
          <w:sz w:val="24"/>
          <w:szCs w:val="24"/>
          <w:lang w:val="id-ID"/>
        </w:rPr>
      </w:pPr>
      <w:r w:rsidRPr="000C6C07">
        <w:rPr>
          <w:rFonts w:ascii="Book Antiqua" w:hAnsi="Book Antiqua" w:cstheme="majorBidi"/>
          <w:b/>
          <w:bCs/>
          <w:sz w:val="24"/>
          <w:szCs w:val="24"/>
          <w:lang w:val="id-ID"/>
        </w:rPr>
        <w:t>Pendapatan Usaha sebelum dan sesudah Menggunakan Modal Utang (KUR)</w:t>
      </w:r>
    </w:p>
    <w:p w:rsidR="007256A5" w:rsidRPr="007256A5" w:rsidRDefault="007256A5" w:rsidP="007256A5">
      <w:pPr>
        <w:spacing w:after="0" w:line="480" w:lineRule="auto"/>
        <w:ind w:firstLine="720"/>
        <w:jc w:val="both"/>
        <w:rPr>
          <w:rFonts w:ascii="Book Antiqua" w:hAnsi="Book Antiqua" w:cstheme="majorBidi"/>
          <w:sz w:val="24"/>
          <w:szCs w:val="24"/>
          <w:lang w:val="id-ID"/>
        </w:rPr>
      </w:pPr>
      <w:r w:rsidRPr="007256A5">
        <w:rPr>
          <w:rFonts w:ascii="Book Antiqua" w:hAnsi="Book Antiqua" w:cstheme="majorBidi"/>
          <w:sz w:val="24"/>
          <w:szCs w:val="24"/>
          <w:lang w:val="id-ID"/>
        </w:rPr>
        <w:t xml:space="preserve">Berdasarkan pada data sebelumnnya tentang penggunaan modal usaha yang sumbernya dari modal sendiri dan modal pinjaman dari KUR, jika dilihat dari sisi pendapatan usaha mereka antara sebelum dan setelah menggunakan kredit. Penggunaan modal sendiri dan modal pinjaman (KUR) masing-masing memiliki unsur </w:t>
      </w:r>
      <w:r w:rsidRPr="007256A5">
        <w:rPr>
          <w:rFonts w:ascii="Book Antiqua" w:hAnsi="Book Antiqua" w:cstheme="majorBidi"/>
          <w:sz w:val="24"/>
          <w:szCs w:val="24"/>
          <w:lang w:val="id-ID"/>
        </w:rPr>
        <w:lastRenderedPageBreak/>
        <w:t>kelebihan dan kekurangan.</w:t>
      </w:r>
      <w:r w:rsidRPr="007256A5">
        <w:rPr>
          <w:rFonts w:ascii="Book Antiqua" w:hAnsi="Book Antiqua" w:cstheme="majorBidi"/>
          <w:sz w:val="24"/>
          <w:szCs w:val="24"/>
        </w:rPr>
        <w:t xml:space="preserve"> </w:t>
      </w:r>
      <w:r w:rsidRPr="007256A5">
        <w:rPr>
          <w:rFonts w:ascii="Book Antiqua" w:hAnsi="Book Antiqua" w:cstheme="majorBidi"/>
          <w:sz w:val="24"/>
          <w:szCs w:val="24"/>
          <w:lang w:val="id-ID"/>
        </w:rPr>
        <w:t>Jika menggunakan modal sendiri, tidak memiliki beban dan resiko terhadap pengembalian modal berikut dengan bungan yang ditanggung. Namun, modal yang dimiliki sifatnya terbatas dan untuk motivasi kerja berbeda dengan orang yang sumber modal usahannya sumbernya dari modal pinjaman. Sedangkan menggunakan modal pinjaman dari KUR, memiliki resiko terhadap tidak terbayarnya angsuran beserta bunga yang dibebankan. Dari segi jumlah, modal pinjaman tak terbatas jumlahnnya sehingga sangat tepat untuk keperluan ekspansi usaha. Dengan demikian pendapatan yang diperoleh akan bertambah.</w:t>
      </w:r>
    </w:p>
    <w:p w:rsidR="007256A5" w:rsidRPr="007256A5" w:rsidRDefault="007256A5" w:rsidP="00196BA6">
      <w:pPr>
        <w:spacing w:after="0" w:line="480" w:lineRule="auto"/>
        <w:ind w:firstLine="720"/>
        <w:jc w:val="both"/>
        <w:rPr>
          <w:rFonts w:ascii="Book Antiqua" w:hAnsi="Book Antiqua"/>
          <w:sz w:val="24"/>
          <w:szCs w:val="24"/>
          <w:lang w:val="id-ID"/>
        </w:rPr>
      </w:pPr>
      <w:r w:rsidRPr="007256A5">
        <w:rPr>
          <w:rFonts w:ascii="Book Antiqua" w:hAnsi="Book Antiqua" w:cstheme="majorBidi"/>
          <w:sz w:val="24"/>
          <w:szCs w:val="24"/>
          <w:lang w:val="id-ID"/>
        </w:rPr>
        <w:t>Sibarani G. dan Sitinjak Imelda (2011) dalam penelitianya menjelaskan bahwa penggunaan modal pinjaman dari KUR untuk kebutuhan usaha memiliki hubungan positif signifikan terhadap pengembangan usaha. Hal ini dapat dilihat pendapatan usaha yang diperoleh. Oleh karena itu, setiap para pelaku usaha UMKM khususnya di desa Patihan Kidul dan seluruh masyarakat Ponorogo pada umumnya dalam rangka mengembangkan usaha untuk selalu memanfaatkan sumber modal pinjaman dari KUR yang cara memperolehnnya mudah dan dengan bunga yang rendah.</w:t>
      </w:r>
    </w:p>
    <w:p w:rsidR="00FF7C5A" w:rsidRDefault="000D3AED" w:rsidP="00FF7C5A">
      <w:pPr>
        <w:pStyle w:val="ListParagraph"/>
        <w:numPr>
          <w:ilvl w:val="0"/>
          <w:numId w:val="2"/>
        </w:numPr>
        <w:spacing w:after="0" w:line="480" w:lineRule="auto"/>
        <w:ind w:left="360"/>
        <w:jc w:val="both"/>
        <w:rPr>
          <w:rFonts w:ascii="Book Antiqua" w:hAnsi="Book Antiqua"/>
          <w:b/>
          <w:bCs/>
          <w:sz w:val="24"/>
          <w:szCs w:val="24"/>
          <w:lang w:val="id-ID"/>
        </w:rPr>
      </w:pPr>
      <w:r w:rsidRPr="000D3AED">
        <w:rPr>
          <w:rFonts w:ascii="Book Antiqua" w:hAnsi="Book Antiqua"/>
          <w:b/>
          <w:bCs/>
          <w:sz w:val="24"/>
          <w:szCs w:val="24"/>
          <w:lang w:val="id-ID"/>
        </w:rPr>
        <w:t>Simpulan</w:t>
      </w:r>
      <w:r w:rsidR="00210A39">
        <w:rPr>
          <w:rFonts w:ascii="Book Antiqua" w:hAnsi="Book Antiqua"/>
          <w:b/>
          <w:bCs/>
          <w:sz w:val="24"/>
          <w:szCs w:val="24"/>
          <w:lang w:val="id-ID"/>
        </w:rPr>
        <w:t xml:space="preserve"> dan Saran</w:t>
      </w:r>
    </w:p>
    <w:p w:rsidR="00210A39" w:rsidRPr="00210A39" w:rsidRDefault="00210A39" w:rsidP="00210A39">
      <w:pPr>
        <w:spacing w:after="0" w:line="480" w:lineRule="auto"/>
        <w:jc w:val="both"/>
        <w:rPr>
          <w:rFonts w:ascii="Book Antiqua" w:hAnsi="Book Antiqua"/>
          <w:b/>
          <w:bCs/>
          <w:sz w:val="24"/>
          <w:szCs w:val="24"/>
          <w:lang w:val="id-ID"/>
        </w:rPr>
      </w:pPr>
      <w:r>
        <w:rPr>
          <w:rFonts w:ascii="Book Antiqua" w:hAnsi="Book Antiqua"/>
          <w:b/>
          <w:bCs/>
          <w:sz w:val="24"/>
          <w:szCs w:val="24"/>
          <w:lang w:val="id-ID"/>
        </w:rPr>
        <w:t>Simpulan</w:t>
      </w:r>
    </w:p>
    <w:p w:rsidR="00F166BC" w:rsidRPr="00F166BC" w:rsidRDefault="00F166BC" w:rsidP="00F166BC">
      <w:pPr>
        <w:pStyle w:val="ListParagraph"/>
        <w:spacing w:after="0" w:line="480" w:lineRule="auto"/>
        <w:ind w:left="0" w:firstLine="720"/>
        <w:jc w:val="both"/>
        <w:rPr>
          <w:rFonts w:ascii="Book Antiqua" w:hAnsi="Book Antiqua" w:cstheme="majorBidi"/>
          <w:sz w:val="24"/>
          <w:szCs w:val="24"/>
          <w:lang w:val="id-ID"/>
        </w:rPr>
      </w:pPr>
      <w:r w:rsidRPr="00F166BC">
        <w:rPr>
          <w:rFonts w:ascii="Book Antiqua" w:hAnsi="Book Antiqua" w:cstheme="majorBidi"/>
          <w:sz w:val="24"/>
          <w:szCs w:val="24"/>
          <w:lang w:val="id-ID"/>
        </w:rPr>
        <w:t>Berdasarkan hasil dan pembahasan sebelumnnya, maka dapat ditarik kesimpulan sebagai berikut:</w:t>
      </w:r>
    </w:p>
    <w:p w:rsidR="00F166BC" w:rsidRPr="00F166BC" w:rsidRDefault="00F166BC" w:rsidP="00F166BC">
      <w:pPr>
        <w:pStyle w:val="ListParagraph"/>
        <w:numPr>
          <w:ilvl w:val="0"/>
          <w:numId w:val="8"/>
        </w:numPr>
        <w:spacing w:after="0" w:line="480" w:lineRule="auto"/>
        <w:ind w:left="360"/>
        <w:jc w:val="both"/>
        <w:rPr>
          <w:rFonts w:ascii="Book Antiqua" w:hAnsi="Book Antiqua" w:cstheme="majorBidi"/>
          <w:sz w:val="24"/>
          <w:szCs w:val="24"/>
          <w:lang w:val="id-ID"/>
        </w:rPr>
      </w:pPr>
      <w:r w:rsidRPr="00F166BC">
        <w:rPr>
          <w:rFonts w:ascii="Book Antiqua" w:hAnsi="Book Antiqua" w:cstheme="majorBidi"/>
          <w:sz w:val="24"/>
          <w:szCs w:val="24"/>
          <w:lang w:val="id-ID"/>
        </w:rPr>
        <w:t xml:space="preserve">Modal sendiri berpengaruh positif signifikan terhadap pendapatan usaha pada usaha disektor UMKM. Hal ini dapat diartikan bahwa semakin tinggi modal </w:t>
      </w:r>
      <w:r w:rsidRPr="00F166BC">
        <w:rPr>
          <w:rFonts w:ascii="Book Antiqua" w:hAnsi="Book Antiqua" w:cstheme="majorBidi"/>
          <w:sz w:val="24"/>
          <w:szCs w:val="24"/>
          <w:lang w:val="id-ID"/>
        </w:rPr>
        <w:lastRenderedPageBreak/>
        <w:t>investasi untuk membiaya usahanya akan meningkatkan pendapatan yang akan diperoleh.</w:t>
      </w:r>
    </w:p>
    <w:p w:rsidR="00F166BC" w:rsidRPr="00F166BC" w:rsidRDefault="00F166BC" w:rsidP="00F166BC">
      <w:pPr>
        <w:pStyle w:val="ListParagraph"/>
        <w:numPr>
          <w:ilvl w:val="0"/>
          <w:numId w:val="8"/>
        </w:numPr>
        <w:spacing w:after="0" w:line="480" w:lineRule="auto"/>
        <w:ind w:left="360"/>
        <w:jc w:val="both"/>
        <w:rPr>
          <w:rFonts w:ascii="Book Antiqua" w:hAnsi="Book Antiqua" w:cstheme="majorBidi"/>
          <w:sz w:val="24"/>
          <w:szCs w:val="24"/>
          <w:lang w:val="id-ID"/>
        </w:rPr>
      </w:pPr>
      <w:r w:rsidRPr="00F166BC">
        <w:rPr>
          <w:rFonts w:ascii="Book Antiqua" w:hAnsi="Book Antiqua" w:cstheme="majorBidi"/>
          <w:sz w:val="24"/>
          <w:szCs w:val="24"/>
          <w:lang w:val="id-ID"/>
        </w:rPr>
        <w:t>Modal pinjaman dari KUR berpengaruh signifikan terhadap pendapatan usaha disektor usaha UMKM. Hal ini dapat diartikan bahwa jika utang dimanfaatkan sebaik mungkin akan meningkatkan nilai pendapatan yang akan diperoleh.</w:t>
      </w:r>
    </w:p>
    <w:p w:rsidR="00F166BC" w:rsidRPr="00210A39" w:rsidRDefault="00F166BC" w:rsidP="00F166BC">
      <w:pPr>
        <w:pStyle w:val="ListParagraph"/>
        <w:numPr>
          <w:ilvl w:val="0"/>
          <w:numId w:val="8"/>
        </w:numPr>
        <w:spacing w:after="0" w:line="480" w:lineRule="auto"/>
        <w:ind w:left="360"/>
        <w:jc w:val="both"/>
        <w:rPr>
          <w:rFonts w:ascii="Book Antiqua" w:hAnsi="Book Antiqua"/>
          <w:b/>
          <w:bCs/>
          <w:sz w:val="24"/>
          <w:szCs w:val="24"/>
          <w:lang w:val="id-ID"/>
        </w:rPr>
      </w:pPr>
      <w:r w:rsidRPr="00F166BC">
        <w:rPr>
          <w:rFonts w:ascii="Book Antiqua" w:hAnsi="Book Antiqua" w:cstheme="majorBidi"/>
          <w:sz w:val="24"/>
          <w:szCs w:val="24"/>
          <w:lang w:val="id-ID"/>
        </w:rPr>
        <w:t>Nilai pendapatan yang diperoleh sebelum dan sesudah penggunaan modal pinjaman semakin meningkat. Hal ini dapat dilihat dari pengakuan responden terhadap pemanfaatan utang yang dapat memaksimalkan keuntungan yang diperolehnnya.</w:t>
      </w:r>
    </w:p>
    <w:p w:rsidR="00210A39" w:rsidRDefault="00210A39" w:rsidP="00210A39">
      <w:pPr>
        <w:spacing w:after="0" w:line="480" w:lineRule="auto"/>
        <w:jc w:val="both"/>
        <w:rPr>
          <w:rFonts w:ascii="Book Antiqua" w:hAnsi="Book Antiqua"/>
          <w:b/>
          <w:bCs/>
          <w:sz w:val="24"/>
          <w:szCs w:val="24"/>
          <w:lang w:val="id-ID"/>
        </w:rPr>
      </w:pPr>
      <w:r>
        <w:rPr>
          <w:rFonts w:ascii="Book Antiqua" w:hAnsi="Book Antiqua"/>
          <w:b/>
          <w:bCs/>
          <w:sz w:val="24"/>
          <w:szCs w:val="24"/>
          <w:lang w:val="id-ID"/>
        </w:rPr>
        <w:t xml:space="preserve">Saran </w:t>
      </w:r>
    </w:p>
    <w:p w:rsidR="00210A39" w:rsidRDefault="00210A39" w:rsidP="00210A39">
      <w:pPr>
        <w:spacing w:after="0" w:line="480" w:lineRule="auto"/>
        <w:jc w:val="both"/>
        <w:rPr>
          <w:rFonts w:ascii="Book Antiqua" w:hAnsi="Book Antiqua" w:cstheme="majorBidi"/>
          <w:sz w:val="24"/>
          <w:szCs w:val="24"/>
        </w:rPr>
      </w:pPr>
      <w:r w:rsidRPr="00210A39">
        <w:rPr>
          <w:rFonts w:ascii="Book Antiqua" w:hAnsi="Book Antiqua" w:cstheme="majorBidi"/>
          <w:sz w:val="24"/>
          <w:szCs w:val="24"/>
          <w:lang w:val="id-ID"/>
        </w:rPr>
        <w:t>Hasil penelitian ini akan memberikan informasi dan merekomendasikan terhadap pelaku usaha di sektor UMKM untuk selalu memanfaatkan modal investasi yang sumbernya dari KUR, karena hal tersebut dapat meningkatkan pendapatan usaha. Modal pinjaman dapat digunakan untuk kebutuhan investasi yang jumlahnnya sangat besar dan jumlah yang digunakan tergantung dari usaha yang telah dijalankan</w:t>
      </w:r>
      <w:r w:rsidRPr="00210A39">
        <w:rPr>
          <w:rFonts w:ascii="Book Antiqua" w:hAnsi="Book Antiqua" w:cstheme="majorBidi"/>
          <w:b/>
          <w:bCs/>
          <w:sz w:val="24"/>
          <w:szCs w:val="24"/>
          <w:lang w:val="id-ID"/>
        </w:rPr>
        <w:t xml:space="preserve">. </w:t>
      </w:r>
      <w:r w:rsidRPr="00210A39">
        <w:rPr>
          <w:rFonts w:ascii="Book Antiqua" w:hAnsi="Book Antiqua" w:cstheme="majorBidi"/>
          <w:sz w:val="24"/>
          <w:szCs w:val="24"/>
          <w:lang w:val="id-ID"/>
        </w:rPr>
        <w:t>Semakin tinggi modal investasi akan mendorong nilai pendapatan yang diperoleh semakin besar.</w:t>
      </w:r>
    </w:p>
    <w:p w:rsidR="005F602D" w:rsidRDefault="005F602D" w:rsidP="00210A39">
      <w:pPr>
        <w:spacing w:after="0" w:line="480" w:lineRule="auto"/>
        <w:jc w:val="both"/>
        <w:rPr>
          <w:rFonts w:ascii="Book Antiqua" w:hAnsi="Book Antiqua" w:cstheme="majorBidi"/>
          <w:sz w:val="24"/>
          <w:szCs w:val="24"/>
        </w:rPr>
      </w:pPr>
    </w:p>
    <w:p w:rsidR="005F602D" w:rsidRDefault="005F602D" w:rsidP="00210A39">
      <w:pPr>
        <w:spacing w:after="0" w:line="480" w:lineRule="auto"/>
        <w:jc w:val="both"/>
        <w:rPr>
          <w:rFonts w:ascii="Book Antiqua" w:hAnsi="Book Antiqua" w:cstheme="majorBidi"/>
          <w:sz w:val="24"/>
          <w:szCs w:val="24"/>
        </w:rPr>
      </w:pPr>
    </w:p>
    <w:p w:rsidR="005F602D" w:rsidRDefault="005F602D" w:rsidP="00210A39">
      <w:pPr>
        <w:spacing w:after="0" w:line="480" w:lineRule="auto"/>
        <w:jc w:val="both"/>
        <w:rPr>
          <w:rFonts w:ascii="Book Antiqua" w:hAnsi="Book Antiqua" w:cstheme="majorBidi"/>
          <w:sz w:val="24"/>
          <w:szCs w:val="24"/>
        </w:rPr>
      </w:pPr>
    </w:p>
    <w:p w:rsidR="005F602D" w:rsidRDefault="005F602D" w:rsidP="00210A39">
      <w:pPr>
        <w:spacing w:after="0" w:line="480" w:lineRule="auto"/>
        <w:jc w:val="both"/>
        <w:rPr>
          <w:rFonts w:ascii="Book Antiqua" w:hAnsi="Book Antiqua" w:cstheme="majorBidi"/>
          <w:sz w:val="24"/>
          <w:szCs w:val="24"/>
        </w:rPr>
      </w:pPr>
    </w:p>
    <w:p w:rsidR="005F602D" w:rsidRDefault="005F602D" w:rsidP="00210A39">
      <w:pPr>
        <w:spacing w:after="0" w:line="480" w:lineRule="auto"/>
        <w:jc w:val="both"/>
        <w:rPr>
          <w:rFonts w:ascii="Book Antiqua" w:hAnsi="Book Antiqua" w:cstheme="majorBidi"/>
          <w:sz w:val="24"/>
          <w:szCs w:val="24"/>
        </w:rPr>
      </w:pPr>
    </w:p>
    <w:p w:rsidR="005F602D" w:rsidRDefault="000735B4" w:rsidP="000735B4">
      <w:pPr>
        <w:spacing w:after="0" w:line="480" w:lineRule="auto"/>
        <w:jc w:val="center"/>
        <w:rPr>
          <w:rFonts w:ascii="Book Antiqua" w:hAnsi="Book Antiqua"/>
          <w:b/>
          <w:bCs/>
          <w:sz w:val="24"/>
          <w:szCs w:val="24"/>
          <w:lang w:val="id-ID"/>
        </w:rPr>
      </w:pPr>
      <w:r>
        <w:rPr>
          <w:rFonts w:ascii="Book Antiqua" w:hAnsi="Book Antiqua"/>
          <w:b/>
          <w:bCs/>
          <w:sz w:val="24"/>
          <w:szCs w:val="24"/>
          <w:lang w:val="id-ID"/>
        </w:rPr>
        <w:lastRenderedPageBreak/>
        <w:t>DAFTAR PUSTAKA</w:t>
      </w:r>
    </w:p>
    <w:p w:rsidR="000735B4" w:rsidRPr="00636970" w:rsidRDefault="000735B4" w:rsidP="000735B4">
      <w:pPr>
        <w:autoSpaceDE w:val="0"/>
        <w:autoSpaceDN w:val="0"/>
        <w:adjustRightInd w:val="0"/>
        <w:spacing w:after="0"/>
        <w:ind w:left="709" w:hanging="709"/>
        <w:jc w:val="both"/>
        <w:rPr>
          <w:rFonts w:ascii="Times New Roman" w:hAnsi="Times New Roman" w:cs="Times New Roman"/>
          <w:bCs/>
          <w:sz w:val="24"/>
          <w:szCs w:val="24"/>
          <w:lang w:val="id-ID"/>
        </w:rPr>
      </w:pPr>
    </w:p>
    <w:p w:rsidR="000735B4" w:rsidRPr="00636970" w:rsidRDefault="000735B4" w:rsidP="000735B4">
      <w:pPr>
        <w:autoSpaceDE w:val="0"/>
        <w:autoSpaceDN w:val="0"/>
        <w:adjustRightInd w:val="0"/>
        <w:spacing w:after="0" w:line="240" w:lineRule="auto"/>
        <w:ind w:left="709" w:hanging="709"/>
        <w:jc w:val="both"/>
        <w:rPr>
          <w:rFonts w:ascii="Times New Roman" w:hAnsi="Times New Roman" w:cs="Times New Roman"/>
          <w:bCs/>
          <w:sz w:val="24"/>
          <w:szCs w:val="24"/>
          <w:lang w:val="id-ID"/>
        </w:rPr>
      </w:pPr>
    </w:p>
    <w:p w:rsidR="000735B4" w:rsidRPr="00636970" w:rsidRDefault="000735B4" w:rsidP="000735B4">
      <w:pPr>
        <w:spacing w:after="0"/>
        <w:ind w:left="709" w:hanging="709"/>
        <w:jc w:val="both"/>
        <w:rPr>
          <w:rFonts w:ascii="Times New Roman" w:hAnsi="Times New Roman" w:cs="Times New Roman"/>
          <w:bCs/>
          <w:iCs/>
          <w:sz w:val="24"/>
        </w:rPr>
      </w:pPr>
    </w:p>
    <w:p w:rsidR="000735B4" w:rsidRPr="000735B4" w:rsidRDefault="000735B4" w:rsidP="000735B4">
      <w:pPr>
        <w:spacing w:after="0"/>
        <w:ind w:left="709" w:hanging="709"/>
        <w:jc w:val="both"/>
        <w:rPr>
          <w:rFonts w:ascii="Book Antiqua" w:hAnsi="Book Antiqua" w:cs="Times New Roman"/>
          <w:bCs/>
          <w:iCs/>
          <w:sz w:val="24"/>
          <w:lang w:val="id-ID"/>
        </w:rPr>
      </w:pPr>
      <w:r w:rsidRPr="000735B4">
        <w:rPr>
          <w:rFonts w:ascii="Book Antiqua" w:hAnsi="Book Antiqua" w:cs="Times New Roman"/>
          <w:bCs/>
          <w:sz w:val="24"/>
          <w:lang w:val="id-ID"/>
        </w:rPr>
        <w:t xml:space="preserve">Anggraini Dewi. &amp; Hakim Syahrir Nasution, 2013. Peranan Kredit Usaha Rakyat (KUR) Bagi Pengembangan Umkm Di Kota Medan (Studi Kasus Bank BRI). </w:t>
      </w:r>
      <w:r w:rsidRPr="000735B4">
        <w:rPr>
          <w:rFonts w:ascii="Book Antiqua" w:hAnsi="Book Antiqua" w:cs="Times New Roman"/>
          <w:bCs/>
          <w:iCs/>
          <w:sz w:val="24"/>
          <w:lang w:val="id-ID"/>
        </w:rPr>
        <w:t>Jurnal Ekonomi dan Keuangan Vol. 1, No. 3, Februari 2013</w:t>
      </w:r>
    </w:p>
    <w:p w:rsidR="000735B4" w:rsidRPr="000735B4" w:rsidRDefault="000735B4" w:rsidP="000735B4">
      <w:pPr>
        <w:spacing w:after="0"/>
        <w:ind w:left="709" w:hanging="709"/>
        <w:jc w:val="both"/>
        <w:rPr>
          <w:rFonts w:ascii="Book Antiqua" w:hAnsi="Book Antiqua" w:cs="Times New Roman"/>
          <w:bCs/>
          <w:iCs/>
          <w:sz w:val="24"/>
        </w:rPr>
      </w:pPr>
    </w:p>
    <w:p w:rsidR="000735B4" w:rsidRPr="000735B4" w:rsidRDefault="000735B4" w:rsidP="000735B4">
      <w:pPr>
        <w:pStyle w:val="Default"/>
        <w:spacing w:line="276" w:lineRule="auto"/>
        <w:ind w:left="709" w:hanging="709"/>
        <w:jc w:val="both"/>
        <w:rPr>
          <w:rFonts w:ascii="Book Antiqua" w:hAnsi="Book Antiqua"/>
          <w:bCs/>
        </w:rPr>
      </w:pPr>
      <w:r w:rsidRPr="000735B4">
        <w:rPr>
          <w:rFonts w:ascii="Book Antiqua" w:hAnsi="Book Antiqua"/>
          <w:bCs/>
          <w:lang w:val="id-ID"/>
        </w:rPr>
        <w:t xml:space="preserve">Issabella Pratiwi &amp; Syahrir Hakim Nasution, 2015. </w:t>
      </w:r>
      <w:r w:rsidRPr="000735B4">
        <w:rPr>
          <w:rFonts w:ascii="Book Antiqua" w:hAnsi="Book Antiqua"/>
          <w:bCs/>
          <w:i/>
          <w:lang w:val="id-ID"/>
        </w:rPr>
        <w:t>Analisis Pengaruh Modal Sendiri dan Modal Pinjaman Kredit Usaha Rakyat (KUR) Terhadap Pendapatan Pengusaha UMKM Kabupaten Toba Samosir (Studi Kasus: PT Bank Sumut Cabang Balige)</w:t>
      </w:r>
      <w:r w:rsidRPr="000735B4">
        <w:rPr>
          <w:rFonts w:ascii="Book Antiqua" w:hAnsi="Book Antiqua"/>
          <w:bCs/>
          <w:lang w:val="id-ID"/>
        </w:rPr>
        <w:t xml:space="preserve"> Journal</w:t>
      </w:r>
    </w:p>
    <w:p w:rsidR="000735B4" w:rsidRPr="000735B4" w:rsidRDefault="000735B4" w:rsidP="000735B4">
      <w:pPr>
        <w:pStyle w:val="Default"/>
        <w:spacing w:line="276" w:lineRule="auto"/>
        <w:ind w:left="709" w:hanging="709"/>
        <w:jc w:val="both"/>
        <w:rPr>
          <w:rFonts w:ascii="Book Antiqua" w:hAnsi="Book Antiqua"/>
          <w:bCs/>
        </w:rPr>
      </w:pPr>
    </w:p>
    <w:p w:rsidR="000735B4" w:rsidRPr="000735B4" w:rsidRDefault="000735B4" w:rsidP="000735B4">
      <w:pPr>
        <w:autoSpaceDE w:val="0"/>
        <w:autoSpaceDN w:val="0"/>
        <w:adjustRightInd w:val="0"/>
        <w:spacing w:after="0"/>
        <w:ind w:left="709" w:hanging="709"/>
        <w:jc w:val="both"/>
        <w:rPr>
          <w:rFonts w:ascii="Book Antiqua" w:hAnsi="Book Antiqua" w:cs="Times New Roman"/>
          <w:bCs/>
          <w:i/>
          <w:iCs/>
          <w:sz w:val="24"/>
          <w:szCs w:val="24"/>
          <w:lang w:val="id-ID"/>
        </w:rPr>
      </w:pPr>
      <w:r w:rsidRPr="000735B4">
        <w:rPr>
          <w:rFonts w:ascii="Book Antiqua" w:hAnsi="Book Antiqua" w:cs="Times New Roman"/>
          <w:bCs/>
          <w:sz w:val="24"/>
          <w:szCs w:val="24"/>
          <w:lang w:val="id-ID"/>
        </w:rPr>
        <w:t xml:space="preserve">Karlina, Anisa. 2010. </w:t>
      </w:r>
      <w:r w:rsidRPr="000735B4">
        <w:rPr>
          <w:rFonts w:ascii="Book Antiqua" w:hAnsi="Book Antiqua" w:cs="Times New Roman"/>
          <w:bCs/>
          <w:i/>
          <w:iCs/>
          <w:sz w:val="24"/>
          <w:szCs w:val="24"/>
          <w:lang w:val="id-ID"/>
        </w:rPr>
        <w:t>Penerapan PSAK Nomor 23 dalam Pengakuan dan Pengukuran Pendapatan Pada PT. Prodia Widyahusada Wilayah-1 Medan.</w:t>
      </w:r>
    </w:p>
    <w:p w:rsidR="000735B4" w:rsidRPr="000735B4" w:rsidRDefault="000735B4" w:rsidP="000735B4">
      <w:pPr>
        <w:autoSpaceDE w:val="0"/>
        <w:autoSpaceDN w:val="0"/>
        <w:adjustRightInd w:val="0"/>
        <w:spacing w:after="0"/>
        <w:ind w:left="709" w:hanging="709"/>
        <w:jc w:val="both"/>
        <w:rPr>
          <w:rFonts w:ascii="Book Antiqua" w:hAnsi="Book Antiqua" w:cs="Times New Roman"/>
          <w:bCs/>
          <w:i/>
          <w:iCs/>
          <w:sz w:val="24"/>
          <w:szCs w:val="24"/>
          <w:lang w:val="id-ID"/>
        </w:rPr>
      </w:pPr>
    </w:p>
    <w:p w:rsidR="000735B4" w:rsidRPr="000735B4" w:rsidRDefault="000735B4" w:rsidP="000735B4">
      <w:pPr>
        <w:autoSpaceDE w:val="0"/>
        <w:autoSpaceDN w:val="0"/>
        <w:adjustRightInd w:val="0"/>
        <w:spacing w:after="0"/>
        <w:ind w:left="709" w:hanging="709"/>
        <w:jc w:val="both"/>
        <w:rPr>
          <w:rFonts w:ascii="Book Antiqua" w:hAnsi="Book Antiqua" w:cs="Times New Roman"/>
          <w:bCs/>
          <w:i/>
          <w:iCs/>
          <w:sz w:val="24"/>
          <w:szCs w:val="24"/>
          <w:lang w:val="id-ID"/>
        </w:rPr>
      </w:pPr>
      <w:r w:rsidRPr="000735B4">
        <w:rPr>
          <w:rFonts w:ascii="Book Antiqua" w:hAnsi="Book Antiqua" w:cs="Times New Roman"/>
          <w:bCs/>
          <w:sz w:val="24"/>
          <w:szCs w:val="24"/>
          <w:lang w:val="id-ID"/>
        </w:rPr>
        <w:t xml:space="preserve">Kuncoro, Mudrajad. 2009. </w:t>
      </w:r>
      <w:r w:rsidRPr="000735B4">
        <w:rPr>
          <w:rFonts w:ascii="Book Antiqua" w:hAnsi="Book Antiqua" w:cs="Times New Roman"/>
          <w:bCs/>
          <w:i/>
          <w:iCs/>
          <w:sz w:val="24"/>
          <w:szCs w:val="24"/>
          <w:lang w:val="id-ID"/>
        </w:rPr>
        <w:t>Metode Riset Untuk Bisnis dan Ekonomi Bagaimana Meneliti dan Menulis Tesis?</w:t>
      </w:r>
      <w:r w:rsidRPr="000735B4">
        <w:rPr>
          <w:rFonts w:ascii="Book Antiqua" w:hAnsi="Book Antiqua" w:cs="Times New Roman"/>
          <w:bCs/>
          <w:sz w:val="24"/>
          <w:szCs w:val="24"/>
          <w:lang w:val="id-ID"/>
        </w:rPr>
        <w:t>, Edisi 3. Erlangga: Jakarta</w:t>
      </w:r>
    </w:p>
    <w:p w:rsidR="000735B4" w:rsidRPr="000735B4" w:rsidRDefault="000735B4" w:rsidP="000735B4">
      <w:pPr>
        <w:autoSpaceDE w:val="0"/>
        <w:autoSpaceDN w:val="0"/>
        <w:adjustRightInd w:val="0"/>
        <w:spacing w:after="0"/>
        <w:ind w:left="709" w:hanging="709"/>
        <w:jc w:val="both"/>
        <w:rPr>
          <w:rFonts w:ascii="Book Antiqua" w:hAnsi="Book Antiqua" w:cs="Times New Roman"/>
          <w:bCs/>
          <w:i/>
          <w:iCs/>
          <w:sz w:val="24"/>
          <w:szCs w:val="24"/>
        </w:rPr>
      </w:pPr>
    </w:p>
    <w:p w:rsidR="000735B4" w:rsidRPr="000735B4" w:rsidRDefault="000735B4" w:rsidP="000735B4">
      <w:pPr>
        <w:autoSpaceDE w:val="0"/>
        <w:autoSpaceDN w:val="0"/>
        <w:adjustRightInd w:val="0"/>
        <w:spacing w:after="0"/>
        <w:ind w:left="709" w:hanging="709"/>
        <w:jc w:val="both"/>
        <w:rPr>
          <w:rFonts w:ascii="Book Antiqua" w:hAnsi="Book Antiqua" w:cs="Times New Roman"/>
          <w:bCs/>
          <w:sz w:val="24"/>
          <w:szCs w:val="24"/>
        </w:rPr>
      </w:pPr>
      <w:r w:rsidRPr="000735B4">
        <w:rPr>
          <w:rFonts w:ascii="Book Antiqua" w:hAnsi="Book Antiqua" w:cs="Times New Roman"/>
          <w:bCs/>
          <w:sz w:val="24"/>
          <w:szCs w:val="24"/>
          <w:lang w:val="id-ID"/>
        </w:rPr>
        <w:t>Partomo, T. Dan A. Soejodono. 2004. Ekonomi Skala Kecil/Menengah dan Koperasi. Jakarta: Ghalia</w:t>
      </w:r>
    </w:p>
    <w:p w:rsidR="000735B4" w:rsidRPr="000735B4" w:rsidRDefault="000735B4" w:rsidP="000735B4">
      <w:pPr>
        <w:autoSpaceDE w:val="0"/>
        <w:autoSpaceDN w:val="0"/>
        <w:adjustRightInd w:val="0"/>
        <w:spacing w:after="0"/>
        <w:ind w:left="709" w:hanging="709"/>
        <w:jc w:val="both"/>
        <w:rPr>
          <w:rFonts w:ascii="Book Antiqua" w:hAnsi="Book Antiqua" w:cs="Times New Roman"/>
          <w:bCs/>
          <w:sz w:val="24"/>
          <w:szCs w:val="24"/>
        </w:rPr>
      </w:pPr>
    </w:p>
    <w:p w:rsidR="000735B4" w:rsidRPr="000735B4" w:rsidRDefault="000735B4" w:rsidP="000735B4">
      <w:pPr>
        <w:autoSpaceDE w:val="0"/>
        <w:autoSpaceDN w:val="0"/>
        <w:adjustRightInd w:val="0"/>
        <w:spacing w:after="0"/>
        <w:ind w:left="709" w:hanging="709"/>
        <w:jc w:val="both"/>
        <w:rPr>
          <w:rFonts w:ascii="Book Antiqua" w:hAnsi="Book Antiqua" w:cs="Times New Roman"/>
          <w:bCs/>
          <w:color w:val="000000"/>
          <w:sz w:val="24"/>
          <w:szCs w:val="24"/>
        </w:rPr>
      </w:pPr>
      <w:r w:rsidRPr="000735B4">
        <w:rPr>
          <w:rFonts w:ascii="Book Antiqua" w:hAnsi="Book Antiqua" w:cs="Times New Roman"/>
          <w:bCs/>
          <w:sz w:val="24"/>
          <w:szCs w:val="24"/>
          <w:lang w:val="id-ID"/>
        </w:rPr>
        <w:t xml:space="preserve">Peraturan Menteri Keuangan </w:t>
      </w:r>
      <w:r w:rsidRPr="000735B4">
        <w:rPr>
          <w:rFonts w:ascii="Book Antiqua" w:hAnsi="Book Antiqua" w:cs="Times New Roman"/>
          <w:bCs/>
          <w:color w:val="000000"/>
          <w:sz w:val="24"/>
          <w:szCs w:val="24"/>
          <w:lang w:val="id-ID"/>
        </w:rPr>
        <w:t>NOMOR : 10/PMK.05/2009 Perubahan Atas Peraturan Menteri Keuangan Nomor 135/Pm</w:t>
      </w:r>
      <w:bookmarkStart w:id="0" w:name="_GoBack"/>
      <w:bookmarkEnd w:id="0"/>
      <w:r w:rsidRPr="000735B4">
        <w:rPr>
          <w:rFonts w:ascii="Book Antiqua" w:hAnsi="Book Antiqua" w:cs="Times New Roman"/>
          <w:bCs/>
          <w:color w:val="000000"/>
          <w:sz w:val="24"/>
          <w:szCs w:val="24"/>
          <w:lang w:val="id-ID"/>
        </w:rPr>
        <w:t>k.05/2008 Tentang Fasilitas Penjaminan Kredit Usaha Rakyat</w:t>
      </w:r>
      <w:r w:rsidRPr="000735B4">
        <w:rPr>
          <w:rFonts w:ascii="Book Antiqua" w:hAnsi="Book Antiqua" w:cs="Times New Roman"/>
          <w:bCs/>
          <w:color w:val="000000"/>
          <w:sz w:val="24"/>
          <w:szCs w:val="24"/>
        </w:rPr>
        <w:t>.</w:t>
      </w:r>
    </w:p>
    <w:p w:rsidR="000735B4" w:rsidRPr="000735B4" w:rsidRDefault="000735B4" w:rsidP="000735B4">
      <w:pPr>
        <w:autoSpaceDE w:val="0"/>
        <w:autoSpaceDN w:val="0"/>
        <w:adjustRightInd w:val="0"/>
        <w:spacing w:after="0"/>
        <w:ind w:left="709" w:hanging="709"/>
        <w:jc w:val="both"/>
        <w:rPr>
          <w:rFonts w:ascii="Book Antiqua" w:hAnsi="Book Antiqua" w:cs="Times New Roman"/>
          <w:bCs/>
          <w:color w:val="000000"/>
          <w:sz w:val="24"/>
          <w:szCs w:val="24"/>
        </w:rPr>
      </w:pPr>
    </w:p>
    <w:p w:rsidR="000735B4" w:rsidRPr="000735B4" w:rsidRDefault="000735B4" w:rsidP="000735B4">
      <w:pPr>
        <w:spacing w:after="0"/>
        <w:ind w:left="709" w:hanging="709"/>
        <w:jc w:val="both"/>
        <w:rPr>
          <w:rFonts w:ascii="Book Antiqua" w:hAnsi="Book Antiqua" w:cs="Times New Roman"/>
          <w:bCs/>
          <w:iCs/>
          <w:sz w:val="24"/>
          <w:lang w:val="id-ID"/>
        </w:rPr>
      </w:pPr>
      <w:r w:rsidRPr="000735B4">
        <w:rPr>
          <w:rFonts w:ascii="Book Antiqua" w:hAnsi="Book Antiqua" w:cs="Times New Roman"/>
          <w:bCs/>
          <w:iCs/>
          <w:sz w:val="24"/>
          <w:lang w:val="id-ID"/>
        </w:rPr>
        <w:t xml:space="preserve">Riyanto B. 2008. Dasar-Dasar Pembelanjaan Perusahaan. BPFE. Yogyakarta </w:t>
      </w:r>
    </w:p>
    <w:p w:rsidR="000735B4" w:rsidRPr="000735B4" w:rsidRDefault="000735B4" w:rsidP="000735B4">
      <w:pPr>
        <w:spacing w:after="0"/>
        <w:ind w:left="709" w:hanging="709"/>
        <w:jc w:val="both"/>
        <w:rPr>
          <w:rFonts w:ascii="Book Antiqua" w:hAnsi="Book Antiqua" w:cs="Times New Roman"/>
          <w:bCs/>
          <w:iCs/>
          <w:sz w:val="24"/>
        </w:rPr>
      </w:pPr>
    </w:p>
    <w:p w:rsidR="000735B4" w:rsidRPr="000735B4" w:rsidRDefault="000735B4" w:rsidP="000735B4">
      <w:pPr>
        <w:spacing w:after="0"/>
        <w:ind w:left="709" w:hanging="709"/>
        <w:jc w:val="both"/>
        <w:rPr>
          <w:rFonts w:ascii="Book Antiqua" w:hAnsi="Book Antiqua" w:cs="Times New Roman"/>
          <w:bCs/>
          <w:color w:val="000000"/>
          <w:sz w:val="24"/>
          <w:szCs w:val="24"/>
          <w:lang w:val="id-ID"/>
        </w:rPr>
      </w:pPr>
      <w:r w:rsidRPr="000735B4">
        <w:rPr>
          <w:rFonts w:ascii="Book Antiqua" w:hAnsi="Book Antiqua" w:cs="Times New Roman"/>
          <w:bCs/>
          <w:color w:val="000000"/>
          <w:sz w:val="24"/>
          <w:szCs w:val="24"/>
          <w:lang w:val="id-ID"/>
        </w:rPr>
        <w:t xml:space="preserve">Sujarweni Wiratna &amp; Retnani Utami Lila, 2015. </w:t>
      </w:r>
      <w:r w:rsidRPr="000735B4">
        <w:rPr>
          <w:rFonts w:ascii="Book Antiqua" w:hAnsi="Book Antiqua" w:cs="Times New Roman"/>
          <w:bCs/>
          <w:i/>
          <w:iCs/>
          <w:color w:val="000000"/>
          <w:sz w:val="24"/>
          <w:szCs w:val="24"/>
          <w:lang w:val="id-ID"/>
        </w:rPr>
        <w:t>Analisis Dampak Pembiayaan Dana Bergulir Kur (Kredit Usaha Rakyat) Terhadap Kinerja Umkm</w:t>
      </w:r>
      <w:r w:rsidRPr="000735B4">
        <w:rPr>
          <w:rFonts w:ascii="Book Antiqua" w:hAnsi="Book Antiqua" w:cs="Times New Roman"/>
          <w:bCs/>
          <w:color w:val="000000"/>
          <w:sz w:val="24"/>
          <w:szCs w:val="24"/>
          <w:lang w:val="id-ID"/>
        </w:rPr>
        <w:t xml:space="preserve">. (Studi Kasus Di Daerah Istimewa Yogyakarta). Jurnal Bisnis dan Ekonomi (JBE). </w:t>
      </w:r>
      <w:r w:rsidRPr="000735B4">
        <w:rPr>
          <w:rFonts w:ascii="Book Antiqua" w:hAnsi="Book Antiqua" w:cs="Times New Roman"/>
          <w:bCs/>
          <w:color w:val="000000"/>
          <w:sz w:val="24"/>
          <w:szCs w:val="24"/>
        </w:rPr>
        <w:t>ISSN: 1412-3126</w:t>
      </w:r>
      <w:r w:rsidRPr="000735B4">
        <w:rPr>
          <w:rFonts w:ascii="Book Antiqua" w:hAnsi="Book Antiqua" w:cs="Times New Roman"/>
          <w:bCs/>
          <w:color w:val="000000"/>
          <w:sz w:val="24"/>
          <w:szCs w:val="24"/>
          <w:lang w:val="id-ID"/>
        </w:rPr>
        <w:t>.  Vol. 22, No. 1.</w:t>
      </w:r>
    </w:p>
    <w:p w:rsidR="000735B4" w:rsidRPr="000735B4" w:rsidRDefault="000735B4" w:rsidP="000735B4">
      <w:pPr>
        <w:spacing w:after="0"/>
        <w:ind w:left="709" w:hanging="709"/>
        <w:jc w:val="both"/>
        <w:rPr>
          <w:rFonts w:ascii="Book Antiqua" w:hAnsi="Book Antiqua" w:cs="Times New Roman"/>
          <w:bCs/>
          <w:color w:val="000000"/>
          <w:sz w:val="24"/>
          <w:szCs w:val="24"/>
          <w:lang w:val="id-ID"/>
        </w:rPr>
      </w:pPr>
    </w:p>
    <w:p w:rsidR="000735B4" w:rsidRPr="000735B4" w:rsidRDefault="000735B4" w:rsidP="000735B4">
      <w:pPr>
        <w:spacing w:after="0"/>
        <w:ind w:left="709" w:hanging="709"/>
        <w:jc w:val="both"/>
        <w:rPr>
          <w:rFonts w:ascii="Book Antiqua" w:hAnsi="Book Antiqua" w:cs="Times New Roman"/>
          <w:bCs/>
          <w:sz w:val="24"/>
          <w:szCs w:val="24"/>
          <w:lang w:val="id-ID"/>
        </w:rPr>
      </w:pPr>
      <w:r w:rsidRPr="000735B4">
        <w:rPr>
          <w:rFonts w:ascii="Book Antiqua" w:hAnsi="Book Antiqua" w:cs="Times New Roman"/>
          <w:bCs/>
          <w:sz w:val="24"/>
          <w:szCs w:val="23"/>
          <w:lang w:val="id-ID"/>
        </w:rPr>
        <w:t xml:space="preserve">Undang-Undang Nomor 20 Tahun 2008 tentang </w:t>
      </w:r>
      <w:r w:rsidRPr="000735B4">
        <w:rPr>
          <w:rFonts w:ascii="Book Antiqua" w:hAnsi="Book Antiqua" w:cs="Times New Roman"/>
          <w:bCs/>
          <w:sz w:val="24"/>
          <w:szCs w:val="24"/>
          <w:lang w:val="id-ID"/>
        </w:rPr>
        <w:t>Usaha Mikro, Kecil, Dan Menengah.</w:t>
      </w:r>
    </w:p>
    <w:p w:rsidR="000735B4" w:rsidRPr="000735B4" w:rsidRDefault="000735B4" w:rsidP="000735B4">
      <w:pPr>
        <w:spacing w:after="0"/>
        <w:ind w:left="709" w:hanging="709"/>
        <w:jc w:val="both"/>
        <w:rPr>
          <w:rFonts w:ascii="Book Antiqua" w:hAnsi="Book Antiqua" w:cs="Times New Roman"/>
          <w:bCs/>
          <w:sz w:val="24"/>
          <w:szCs w:val="24"/>
        </w:rPr>
      </w:pPr>
    </w:p>
    <w:p w:rsidR="000735B4" w:rsidRPr="000735B4" w:rsidRDefault="000735B4" w:rsidP="000735B4">
      <w:pPr>
        <w:autoSpaceDE w:val="0"/>
        <w:autoSpaceDN w:val="0"/>
        <w:adjustRightInd w:val="0"/>
        <w:spacing w:after="0"/>
        <w:ind w:left="709" w:hanging="709"/>
        <w:jc w:val="both"/>
        <w:rPr>
          <w:rFonts w:ascii="Book Antiqua" w:hAnsi="Book Antiqua" w:cs="Times New Roman"/>
          <w:bCs/>
          <w:sz w:val="24"/>
          <w:szCs w:val="24"/>
          <w:lang w:val="id-ID"/>
        </w:rPr>
      </w:pPr>
      <w:r w:rsidRPr="000735B4">
        <w:rPr>
          <w:rFonts w:ascii="Book Antiqua" w:hAnsi="Book Antiqua" w:cs="Times New Roman"/>
          <w:bCs/>
          <w:sz w:val="24"/>
          <w:szCs w:val="24"/>
          <w:lang w:val="id-ID"/>
        </w:rPr>
        <w:t xml:space="preserve">Wattimena, A.A Reza. </w:t>
      </w:r>
      <w:r w:rsidRPr="000735B4">
        <w:rPr>
          <w:rFonts w:ascii="Book Antiqua" w:hAnsi="Book Antiqua" w:cs="Times New Roman"/>
          <w:bCs/>
          <w:i/>
          <w:iCs/>
          <w:sz w:val="24"/>
          <w:szCs w:val="24"/>
          <w:lang w:val="id-ID"/>
        </w:rPr>
        <w:t>Uang dan Hidup Kita</w:t>
      </w:r>
      <w:r w:rsidRPr="000735B4">
        <w:rPr>
          <w:rFonts w:ascii="Book Antiqua" w:hAnsi="Book Antiqua" w:cs="Times New Roman"/>
          <w:bCs/>
          <w:sz w:val="24"/>
          <w:szCs w:val="24"/>
          <w:lang w:val="id-ID"/>
        </w:rPr>
        <w:t xml:space="preserve">. Online, dikases dari </w:t>
      </w:r>
      <w:hyperlink r:id="rId6" w:history="1">
        <w:r w:rsidRPr="000735B4">
          <w:rPr>
            <w:rStyle w:val="Hyperlink"/>
            <w:rFonts w:ascii="Book Antiqua" w:hAnsi="Book Antiqua" w:cs="Times New Roman"/>
            <w:bCs/>
            <w:color w:val="auto"/>
            <w:sz w:val="24"/>
            <w:szCs w:val="24"/>
            <w:u w:val="none"/>
            <w:lang w:val="id-ID"/>
          </w:rPr>
          <w:t>http://rumahfilsafat.com/2013/11/01/</w:t>
        </w:r>
      </w:hyperlink>
      <w:r w:rsidRPr="000735B4">
        <w:rPr>
          <w:rStyle w:val="Hyperlink"/>
          <w:rFonts w:ascii="Book Antiqua" w:hAnsi="Book Antiqua" w:cs="Times New Roman"/>
          <w:bCs/>
          <w:color w:val="auto"/>
          <w:sz w:val="24"/>
          <w:szCs w:val="24"/>
          <w:u w:val="none"/>
        </w:rPr>
        <w:t>.</w:t>
      </w:r>
      <w:r w:rsidRPr="000735B4">
        <w:rPr>
          <w:rFonts w:ascii="Book Antiqua" w:hAnsi="Book Antiqua" w:cs="Times New Roman"/>
          <w:bCs/>
          <w:sz w:val="24"/>
          <w:szCs w:val="24"/>
          <w:lang w:val="id-ID"/>
        </w:rPr>
        <w:t xml:space="preserve"> uang-dan-hidup-kita/ pada tanggal 20 Nopember 2013</w:t>
      </w:r>
    </w:p>
    <w:p w:rsidR="000735B4" w:rsidRPr="000735B4" w:rsidRDefault="000735B4" w:rsidP="000735B4">
      <w:pPr>
        <w:spacing w:after="0"/>
        <w:ind w:left="709" w:hanging="709"/>
        <w:jc w:val="both"/>
        <w:rPr>
          <w:rFonts w:ascii="Book Antiqua" w:hAnsi="Book Antiqua"/>
          <w:b/>
          <w:bCs/>
          <w:sz w:val="24"/>
          <w:szCs w:val="24"/>
          <w:lang w:val="id-ID"/>
        </w:rPr>
      </w:pPr>
      <w:r w:rsidRPr="000735B4">
        <w:rPr>
          <w:rFonts w:ascii="Book Antiqua" w:hAnsi="Book Antiqua" w:cs="Times New Roman"/>
          <w:bCs/>
          <w:sz w:val="24"/>
          <w:szCs w:val="24"/>
          <w:lang w:val="id-ID"/>
        </w:rPr>
        <w:lastRenderedPageBreak/>
        <w:t xml:space="preserve">Wiratna V.S dan Lila Retnani U., (2013). </w:t>
      </w:r>
      <w:r w:rsidRPr="000735B4">
        <w:rPr>
          <w:rFonts w:ascii="Book Antiqua" w:hAnsi="Book Antiqua" w:cs="Times New Roman"/>
          <w:bCs/>
          <w:i/>
          <w:sz w:val="24"/>
          <w:szCs w:val="24"/>
          <w:lang w:val="id-ID"/>
        </w:rPr>
        <w:t>Analisis Dampak Pembiayaan Dana Bergulir Kur (Kredit Usaha Rakyat) Terhadap Kinerja Umkm</w:t>
      </w:r>
      <w:r w:rsidRPr="000735B4">
        <w:rPr>
          <w:rFonts w:ascii="Book Antiqua" w:hAnsi="Book Antiqua" w:cs="Times New Roman"/>
          <w:bCs/>
          <w:sz w:val="24"/>
          <w:szCs w:val="24"/>
          <w:lang w:val="id-ID"/>
        </w:rPr>
        <w:t>. Jurnal Bisnis dan Ekonomi (JBE). Vol. 22 No. 1 Maret 2015</w:t>
      </w:r>
    </w:p>
    <w:sectPr w:rsidR="000735B4" w:rsidRPr="00073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1C3"/>
    <w:multiLevelType w:val="multilevel"/>
    <w:tmpl w:val="66D8E21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E16576"/>
    <w:multiLevelType w:val="hybridMultilevel"/>
    <w:tmpl w:val="4D7A9170"/>
    <w:lvl w:ilvl="0" w:tplc="08585E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F5991"/>
    <w:multiLevelType w:val="hybridMultilevel"/>
    <w:tmpl w:val="D68660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9F51FD"/>
    <w:multiLevelType w:val="multilevel"/>
    <w:tmpl w:val="9CF289A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94B6740"/>
    <w:multiLevelType w:val="hybridMultilevel"/>
    <w:tmpl w:val="8362EE50"/>
    <w:lvl w:ilvl="0" w:tplc="B69863E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D6801"/>
    <w:multiLevelType w:val="hybridMultilevel"/>
    <w:tmpl w:val="5A9465E8"/>
    <w:lvl w:ilvl="0" w:tplc="277C2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5058"/>
    <w:multiLevelType w:val="hybridMultilevel"/>
    <w:tmpl w:val="5D723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8D78A6"/>
    <w:multiLevelType w:val="hybridMultilevel"/>
    <w:tmpl w:val="3BC8D0FA"/>
    <w:lvl w:ilvl="0" w:tplc="600AF52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B2"/>
    <w:rsid w:val="000735B4"/>
    <w:rsid w:val="000A00BD"/>
    <w:rsid w:val="000B0F14"/>
    <w:rsid w:val="000C6C07"/>
    <w:rsid w:val="000D3AED"/>
    <w:rsid w:val="00140680"/>
    <w:rsid w:val="001723DE"/>
    <w:rsid w:val="00196BA6"/>
    <w:rsid w:val="001A71C6"/>
    <w:rsid w:val="001B03FF"/>
    <w:rsid w:val="001E3F80"/>
    <w:rsid w:val="00210A39"/>
    <w:rsid w:val="00210B3A"/>
    <w:rsid w:val="00280180"/>
    <w:rsid w:val="002F076B"/>
    <w:rsid w:val="003B6AEB"/>
    <w:rsid w:val="003C6264"/>
    <w:rsid w:val="00457AF8"/>
    <w:rsid w:val="004E39EE"/>
    <w:rsid w:val="004F5067"/>
    <w:rsid w:val="0058728C"/>
    <w:rsid w:val="005F602D"/>
    <w:rsid w:val="00614F0E"/>
    <w:rsid w:val="006F1656"/>
    <w:rsid w:val="007256A5"/>
    <w:rsid w:val="0072745D"/>
    <w:rsid w:val="00766FDD"/>
    <w:rsid w:val="007C140D"/>
    <w:rsid w:val="007F7CC0"/>
    <w:rsid w:val="00857DD9"/>
    <w:rsid w:val="008A0ACC"/>
    <w:rsid w:val="00A715F4"/>
    <w:rsid w:val="00AE0F0E"/>
    <w:rsid w:val="00B07666"/>
    <w:rsid w:val="00B07A90"/>
    <w:rsid w:val="00B1009B"/>
    <w:rsid w:val="00B3517A"/>
    <w:rsid w:val="00B62988"/>
    <w:rsid w:val="00B7489C"/>
    <w:rsid w:val="00BA0BA8"/>
    <w:rsid w:val="00BF7E7A"/>
    <w:rsid w:val="00C16E8A"/>
    <w:rsid w:val="00C65C70"/>
    <w:rsid w:val="00CB0AB2"/>
    <w:rsid w:val="00CC4BB7"/>
    <w:rsid w:val="00D24A28"/>
    <w:rsid w:val="00E06144"/>
    <w:rsid w:val="00E527BC"/>
    <w:rsid w:val="00E7133B"/>
    <w:rsid w:val="00EA59BC"/>
    <w:rsid w:val="00F166BC"/>
    <w:rsid w:val="00FF7C5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133B"/>
    <w:pPr>
      <w:ind w:left="720"/>
      <w:contextualSpacing/>
    </w:pPr>
    <w:rPr>
      <w:rFonts w:eastAsiaTheme="minorHAnsi"/>
      <w:lang w:eastAsia="en-US"/>
    </w:rPr>
  </w:style>
  <w:style w:type="character" w:customStyle="1" w:styleId="apple-converted-space">
    <w:name w:val="apple-converted-space"/>
    <w:basedOn w:val="DefaultParagraphFont"/>
    <w:rsid w:val="00BF7E7A"/>
  </w:style>
  <w:style w:type="character" w:customStyle="1" w:styleId="ListParagraphChar">
    <w:name w:val="List Paragraph Char"/>
    <w:basedOn w:val="DefaultParagraphFont"/>
    <w:link w:val="ListParagraph"/>
    <w:uiPriority w:val="34"/>
    <w:rsid w:val="004F5067"/>
    <w:rPr>
      <w:rFonts w:eastAsiaTheme="minorHAnsi"/>
      <w:lang w:eastAsia="en-US"/>
    </w:rPr>
  </w:style>
  <w:style w:type="character" w:styleId="Hyperlink">
    <w:name w:val="Hyperlink"/>
    <w:basedOn w:val="DefaultParagraphFont"/>
    <w:uiPriority w:val="99"/>
    <w:unhideWhenUsed/>
    <w:rsid w:val="000735B4"/>
    <w:rPr>
      <w:color w:val="0000FF" w:themeColor="hyperlink"/>
      <w:u w:val="single"/>
    </w:rPr>
  </w:style>
  <w:style w:type="paragraph" w:customStyle="1" w:styleId="Default">
    <w:name w:val="Default"/>
    <w:rsid w:val="000735B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133B"/>
    <w:pPr>
      <w:ind w:left="720"/>
      <w:contextualSpacing/>
    </w:pPr>
    <w:rPr>
      <w:rFonts w:eastAsiaTheme="minorHAnsi"/>
      <w:lang w:eastAsia="en-US"/>
    </w:rPr>
  </w:style>
  <w:style w:type="character" w:customStyle="1" w:styleId="apple-converted-space">
    <w:name w:val="apple-converted-space"/>
    <w:basedOn w:val="DefaultParagraphFont"/>
    <w:rsid w:val="00BF7E7A"/>
  </w:style>
  <w:style w:type="character" w:customStyle="1" w:styleId="ListParagraphChar">
    <w:name w:val="List Paragraph Char"/>
    <w:basedOn w:val="DefaultParagraphFont"/>
    <w:link w:val="ListParagraph"/>
    <w:uiPriority w:val="34"/>
    <w:rsid w:val="004F5067"/>
    <w:rPr>
      <w:rFonts w:eastAsiaTheme="minorHAnsi"/>
      <w:lang w:eastAsia="en-US"/>
    </w:rPr>
  </w:style>
  <w:style w:type="character" w:styleId="Hyperlink">
    <w:name w:val="Hyperlink"/>
    <w:basedOn w:val="DefaultParagraphFont"/>
    <w:uiPriority w:val="99"/>
    <w:unhideWhenUsed/>
    <w:rsid w:val="000735B4"/>
    <w:rPr>
      <w:color w:val="0000FF" w:themeColor="hyperlink"/>
      <w:u w:val="single"/>
    </w:rPr>
  </w:style>
  <w:style w:type="paragraph" w:customStyle="1" w:styleId="Default">
    <w:name w:val="Default"/>
    <w:rsid w:val="000735B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mahfilsafat.com/2013/11/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17</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RIYAWAN</dc:creator>
  <cp:lastModifiedBy>RIYAWAN</cp:lastModifiedBy>
  <cp:revision>28</cp:revision>
  <dcterms:created xsi:type="dcterms:W3CDTF">2017-12-09T07:49:00Z</dcterms:created>
  <dcterms:modified xsi:type="dcterms:W3CDTF">2017-12-30T00:44:00Z</dcterms:modified>
</cp:coreProperties>
</file>