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5A2" w:rsidRPr="005D3ED2" w:rsidRDefault="00754666" w:rsidP="00754666">
      <w:pPr>
        <w:spacing w:after="0" w:line="240" w:lineRule="auto"/>
        <w:jc w:val="center"/>
        <w:rPr>
          <w:rFonts w:ascii="Times New Roman" w:hAnsi="Times New Roman" w:cs="Times New Roman"/>
          <w:b/>
          <w:sz w:val="28"/>
          <w:szCs w:val="28"/>
        </w:rPr>
      </w:pPr>
      <w:r w:rsidRPr="005D3ED2">
        <w:rPr>
          <w:rFonts w:ascii="Times New Roman" w:hAnsi="Times New Roman" w:cs="Times New Roman"/>
          <w:b/>
          <w:sz w:val="28"/>
          <w:szCs w:val="28"/>
        </w:rPr>
        <w:t xml:space="preserve">PENGARUH PENGALAMAN DALAM MEMODERASI </w:t>
      </w:r>
      <w:r w:rsidR="00EA75A2" w:rsidRPr="005D3ED2">
        <w:rPr>
          <w:rFonts w:ascii="Times New Roman" w:hAnsi="Times New Roman" w:cs="Times New Roman"/>
          <w:b/>
          <w:sz w:val="28"/>
          <w:szCs w:val="28"/>
        </w:rPr>
        <w:t xml:space="preserve">PERSEPSI </w:t>
      </w:r>
    </w:p>
    <w:p w:rsidR="005D3ED2" w:rsidRPr="005D3ED2" w:rsidRDefault="00754666" w:rsidP="005C3A52">
      <w:pPr>
        <w:spacing w:after="0" w:line="240" w:lineRule="auto"/>
        <w:jc w:val="center"/>
        <w:rPr>
          <w:rFonts w:ascii="Times New Roman" w:hAnsi="Times New Roman" w:cs="Times New Roman"/>
          <w:b/>
          <w:sz w:val="28"/>
          <w:szCs w:val="28"/>
        </w:rPr>
      </w:pPr>
      <w:r w:rsidRPr="005D3ED2">
        <w:rPr>
          <w:rFonts w:ascii="Times New Roman" w:hAnsi="Times New Roman" w:cs="Times New Roman"/>
          <w:b/>
          <w:sz w:val="28"/>
          <w:szCs w:val="28"/>
        </w:rPr>
        <w:t>KEMUDAHAN TERHADAP</w:t>
      </w:r>
      <w:r w:rsidR="005C3A52" w:rsidRPr="005D3ED2">
        <w:rPr>
          <w:rFonts w:ascii="Times New Roman" w:hAnsi="Times New Roman" w:cs="Times New Roman"/>
          <w:b/>
          <w:sz w:val="28"/>
          <w:szCs w:val="28"/>
        </w:rPr>
        <w:t xml:space="preserve"> INTENSITAS</w:t>
      </w:r>
      <w:r w:rsidR="00896342" w:rsidRPr="005D3ED2">
        <w:rPr>
          <w:rFonts w:ascii="Times New Roman" w:hAnsi="Times New Roman" w:cs="Times New Roman"/>
          <w:b/>
          <w:sz w:val="28"/>
          <w:szCs w:val="28"/>
        </w:rPr>
        <w:t xml:space="preserve"> </w:t>
      </w:r>
      <w:r w:rsidRPr="005D3ED2">
        <w:rPr>
          <w:rFonts w:ascii="Times New Roman" w:hAnsi="Times New Roman" w:cs="Times New Roman"/>
          <w:b/>
          <w:sz w:val="28"/>
          <w:szCs w:val="28"/>
        </w:rPr>
        <w:t xml:space="preserve">PENGGUNAAN </w:t>
      </w:r>
      <w:r w:rsidRPr="005D3ED2">
        <w:rPr>
          <w:rFonts w:ascii="Times New Roman" w:hAnsi="Times New Roman" w:cs="Times New Roman"/>
          <w:b/>
          <w:i/>
          <w:sz w:val="28"/>
          <w:szCs w:val="28"/>
        </w:rPr>
        <w:t>E-FILING</w:t>
      </w:r>
      <w:r w:rsidRPr="005D3ED2">
        <w:rPr>
          <w:rFonts w:ascii="Times New Roman" w:hAnsi="Times New Roman" w:cs="Times New Roman"/>
          <w:b/>
          <w:sz w:val="28"/>
          <w:szCs w:val="28"/>
        </w:rPr>
        <w:t xml:space="preserve">    </w:t>
      </w:r>
    </w:p>
    <w:p w:rsidR="00754666" w:rsidRDefault="00754666" w:rsidP="005C3A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754666" w:rsidRDefault="00754666" w:rsidP="007546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Ayu Widiastutik</w:t>
      </w:r>
      <w:r>
        <w:rPr>
          <w:rFonts w:ascii="Times New Roman" w:hAnsi="Times New Roman" w:cs="Times New Roman"/>
          <w:b/>
          <w:sz w:val="24"/>
          <w:szCs w:val="24"/>
          <w:vertAlign w:val="superscript"/>
        </w:rPr>
        <w:t>1</w:t>
      </w:r>
      <w:r>
        <w:rPr>
          <w:rFonts w:ascii="Times New Roman" w:hAnsi="Times New Roman" w:cs="Times New Roman"/>
          <w:b/>
          <w:sz w:val="24"/>
          <w:szCs w:val="24"/>
        </w:rPr>
        <w:t xml:space="preserve"> , Rachmawati Meita Oktaviani</w:t>
      </w:r>
      <w:r>
        <w:rPr>
          <w:rFonts w:ascii="Times New Roman" w:hAnsi="Times New Roman" w:cs="Times New Roman"/>
          <w:b/>
          <w:sz w:val="24"/>
          <w:szCs w:val="24"/>
          <w:vertAlign w:val="superscript"/>
        </w:rPr>
        <w:t>2</w:t>
      </w:r>
    </w:p>
    <w:p w:rsidR="00754666" w:rsidRDefault="00683E87" w:rsidP="00754666">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sidR="00754666">
        <w:rPr>
          <w:rFonts w:ascii="Times New Roman" w:hAnsi="Times New Roman" w:cs="Times New Roman"/>
          <w:sz w:val="24"/>
          <w:szCs w:val="24"/>
        </w:rPr>
        <w:t>Fakuktas Ekonomika dan Bisnis, Universitas Stikubank Semarang</w:t>
      </w:r>
    </w:p>
    <w:p w:rsidR="00683E87" w:rsidRDefault="00683E87" w:rsidP="007546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005D3ED2" w:rsidRPr="00B720F6">
          <w:rPr>
            <w:rStyle w:val="Hyperlink"/>
            <w:rFonts w:ascii="Times New Roman" w:hAnsi="Times New Roman" w:cs="Times New Roman"/>
            <w:sz w:val="24"/>
            <w:szCs w:val="24"/>
          </w:rPr>
          <w:t>Ayuwidiastutik10@gmail.com</w:t>
        </w:r>
      </w:hyperlink>
      <w:r w:rsidR="005D3ED2">
        <w:rPr>
          <w:rFonts w:ascii="Times New Roman" w:hAnsi="Times New Roman" w:cs="Times New Roman"/>
          <w:sz w:val="24"/>
          <w:szCs w:val="24"/>
        </w:rPr>
        <w:t xml:space="preserve"> </w:t>
      </w:r>
    </w:p>
    <w:p w:rsidR="00683E87" w:rsidRDefault="00683E87" w:rsidP="00754666">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Fakultas Ekonomika dan Bisnis, Universitas Stikubank Semarang </w:t>
      </w:r>
    </w:p>
    <w:p w:rsidR="00683E87" w:rsidRDefault="005D3ED2" w:rsidP="007546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A548B0" w:rsidRPr="00B720F6">
          <w:rPr>
            <w:rStyle w:val="Hyperlink"/>
            <w:rFonts w:ascii="Times New Roman" w:hAnsi="Times New Roman" w:cs="Times New Roman"/>
            <w:sz w:val="24"/>
            <w:szCs w:val="24"/>
          </w:rPr>
          <w:t>Meitarachma@edu,unisbank.ac.id</w:t>
        </w:r>
      </w:hyperlink>
      <w:r w:rsidR="00A548B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D3ED2" w:rsidRDefault="005D3ED2" w:rsidP="00754666">
      <w:pPr>
        <w:spacing w:after="0" w:line="240" w:lineRule="auto"/>
        <w:jc w:val="center"/>
        <w:rPr>
          <w:rFonts w:ascii="Times New Roman" w:hAnsi="Times New Roman" w:cs="Times New Roman"/>
          <w:sz w:val="24"/>
          <w:szCs w:val="24"/>
        </w:rPr>
      </w:pPr>
    </w:p>
    <w:p w:rsidR="005D3ED2" w:rsidRDefault="005D3ED2" w:rsidP="00754666">
      <w:pPr>
        <w:spacing w:after="0" w:line="240" w:lineRule="auto"/>
        <w:jc w:val="center"/>
        <w:rPr>
          <w:rFonts w:ascii="Times New Roman" w:hAnsi="Times New Roman" w:cs="Times New Roman"/>
          <w:b/>
          <w:i/>
        </w:rPr>
      </w:pPr>
      <w:r w:rsidRPr="005D3ED2">
        <w:rPr>
          <w:rFonts w:ascii="Times New Roman" w:hAnsi="Times New Roman" w:cs="Times New Roman"/>
          <w:b/>
          <w:i/>
        </w:rPr>
        <w:t>Abstract</w:t>
      </w:r>
    </w:p>
    <w:p w:rsidR="005D3ED2" w:rsidRPr="005D3ED2" w:rsidRDefault="005D3ED2" w:rsidP="00754666">
      <w:pPr>
        <w:spacing w:after="0" w:line="240" w:lineRule="auto"/>
        <w:jc w:val="center"/>
        <w:rPr>
          <w:rFonts w:ascii="Times New Roman" w:hAnsi="Times New Roman" w:cs="Times New Roman"/>
          <w:b/>
          <w:i/>
        </w:rPr>
      </w:pPr>
    </w:p>
    <w:p w:rsidR="00BE5352" w:rsidRDefault="005D3ED2" w:rsidP="00BE5352">
      <w:pPr>
        <w:spacing w:after="0" w:line="240" w:lineRule="auto"/>
        <w:ind w:firstLine="567"/>
        <w:jc w:val="both"/>
        <w:rPr>
          <w:rFonts w:ascii="Times New Roman" w:hAnsi="Times New Roman" w:cs="Times New Roman"/>
          <w:i/>
        </w:rPr>
      </w:pPr>
      <w:r w:rsidRPr="00BE5352">
        <w:rPr>
          <w:rFonts w:ascii="Times New Roman" w:hAnsi="Times New Roman" w:cs="Times New Roman"/>
          <w:i/>
        </w:rPr>
        <w:t>The research aims to know the influenced of perceived ease to use and experince as a moderating variable in the taxpayer</w:t>
      </w:r>
      <w:r w:rsidR="009A0CC8" w:rsidRPr="00BE5352">
        <w:rPr>
          <w:rFonts w:ascii="Times New Roman" w:hAnsi="Times New Roman" w:cs="Times New Roman"/>
          <w:i/>
        </w:rPr>
        <w:t xml:space="preserve"> intensity in to use e-filing as a means of tax reporting. The variables used in this study was the dependent variable is the intensity in using the e-filing and it’s independent variable is perceived ease to use and as well as experince. </w:t>
      </w:r>
      <w:r w:rsidR="00BE5352" w:rsidRPr="00BE5352">
        <w:rPr>
          <w:rFonts w:ascii="Times New Roman" w:hAnsi="Times New Roman" w:cs="Times New Roman"/>
          <w:i/>
        </w:rPr>
        <w:t xml:space="preserve"> </w:t>
      </w:r>
      <w:r w:rsidR="009A0CC8" w:rsidRPr="00BE5352">
        <w:rPr>
          <w:rFonts w:ascii="Times New Roman" w:hAnsi="Times New Roman" w:cs="Times New Roman"/>
          <w:i/>
        </w:rPr>
        <w:t>The data used in the search is the primary data using questionnaries. The number</w:t>
      </w:r>
      <w:r w:rsidR="00BE5352" w:rsidRPr="00BE5352">
        <w:rPr>
          <w:rFonts w:ascii="Times New Roman" w:hAnsi="Times New Roman" w:cs="Times New Roman"/>
          <w:i/>
        </w:rPr>
        <w:t xml:space="preserve"> of sample used in this 100 private person that taxpayers have NPWP and use e-filing.  This sample collection method was purposive sampling. The data analysis techniquese is multiple linear regression analys.  Based on the result of the search showed that perceived ease to use and as well as experince of significant to the intensity of taxpayers in using the e-filing. </w:t>
      </w:r>
    </w:p>
    <w:p w:rsidR="00BE5352" w:rsidRDefault="00BE5352" w:rsidP="00BE5352">
      <w:pPr>
        <w:spacing w:after="0" w:line="240" w:lineRule="auto"/>
        <w:jc w:val="both"/>
        <w:rPr>
          <w:rFonts w:ascii="Times New Roman" w:hAnsi="Times New Roman" w:cs="Times New Roman"/>
          <w:i/>
        </w:rPr>
      </w:pPr>
    </w:p>
    <w:p w:rsidR="00BE5352" w:rsidRPr="00BE5352" w:rsidRDefault="00BE5352" w:rsidP="00BE5352">
      <w:pPr>
        <w:spacing w:after="0" w:line="240" w:lineRule="auto"/>
        <w:jc w:val="both"/>
        <w:rPr>
          <w:rFonts w:ascii="Times New Roman" w:hAnsi="Times New Roman" w:cs="Times New Roman"/>
          <w:i/>
        </w:rPr>
      </w:pPr>
      <w:r w:rsidRPr="00BE5352">
        <w:rPr>
          <w:rFonts w:ascii="Times New Roman" w:hAnsi="Times New Roman" w:cs="Times New Roman"/>
          <w:b/>
          <w:i/>
        </w:rPr>
        <w:t>Keywords :</w:t>
      </w:r>
      <w:r>
        <w:rPr>
          <w:rFonts w:ascii="Times New Roman" w:hAnsi="Times New Roman" w:cs="Times New Roman"/>
          <w:i/>
        </w:rPr>
        <w:t xml:space="preserve"> Perceived ease to use, experince, intersity</w:t>
      </w:r>
    </w:p>
    <w:p w:rsidR="00754666" w:rsidRDefault="00754666" w:rsidP="00BE5352">
      <w:pPr>
        <w:spacing w:after="0" w:line="240" w:lineRule="auto"/>
        <w:rPr>
          <w:rFonts w:ascii="Times New Roman" w:hAnsi="Times New Roman" w:cs="Times New Roman"/>
          <w:b/>
          <w:sz w:val="24"/>
          <w:szCs w:val="24"/>
        </w:rPr>
      </w:pPr>
    </w:p>
    <w:p w:rsidR="00BE5352" w:rsidRPr="00BE5352" w:rsidRDefault="00BE5352" w:rsidP="00BE5352">
      <w:pPr>
        <w:spacing w:after="0" w:line="240" w:lineRule="auto"/>
        <w:rPr>
          <w:rFonts w:ascii="Times New Roman" w:hAnsi="Times New Roman" w:cs="Times New Roman"/>
          <w:b/>
          <w:i/>
          <w:sz w:val="24"/>
          <w:szCs w:val="24"/>
        </w:rPr>
      </w:pPr>
      <w:r w:rsidRPr="00BE5352">
        <w:rPr>
          <w:rFonts w:ascii="Times New Roman" w:hAnsi="Times New Roman" w:cs="Times New Roman"/>
          <w:b/>
          <w:i/>
          <w:sz w:val="24"/>
          <w:szCs w:val="24"/>
        </w:rPr>
        <w:t xml:space="preserve">JEL Clasification : </w:t>
      </w:r>
    </w:p>
    <w:p w:rsidR="00683E87" w:rsidRDefault="00683E87" w:rsidP="00BE5352">
      <w:pPr>
        <w:rPr>
          <w:rFonts w:ascii="Times New Roman" w:hAnsi="Times New Roman" w:cs="Times New Roman"/>
          <w:b/>
          <w:sz w:val="24"/>
          <w:szCs w:val="24"/>
        </w:rPr>
        <w:sectPr w:rsidR="00683E87" w:rsidSect="00CB4BBD">
          <w:footerReference w:type="default" r:id="rId10"/>
          <w:pgSz w:w="11906" w:h="16838" w:code="9"/>
          <w:pgMar w:top="1440" w:right="1440" w:bottom="1440" w:left="1440" w:header="709" w:footer="709" w:gutter="0"/>
          <w:cols w:space="708"/>
          <w:titlePg/>
          <w:docGrid w:linePitch="360"/>
        </w:sectPr>
      </w:pPr>
    </w:p>
    <w:p w:rsidR="00CA192C" w:rsidRPr="00F452CE" w:rsidRDefault="00CA192C" w:rsidP="00B03842">
      <w:pPr>
        <w:jc w:val="both"/>
        <w:rPr>
          <w:rFonts w:ascii="Times New Roman" w:hAnsi="Times New Roman" w:cs="Times New Roman"/>
          <w:sz w:val="24"/>
          <w:szCs w:val="24"/>
        </w:rPr>
        <w:sectPr w:rsidR="00CA192C" w:rsidRPr="00F452CE" w:rsidSect="00BE5352">
          <w:type w:val="continuous"/>
          <w:pgSz w:w="11906" w:h="16838" w:code="9"/>
          <w:pgMar w:top="1440" w:right="1440" w:bottom="1440" w:left="1440" w:header="709" w:footer="709" w:gutter="0"/>
          <w:cols w:num="2" w:space="708"/>
          <w:titlePg/>
          <w:docGrid w:linePitch="360"/>
        </w:sectPr>
      </w:pPr>
    </w:p>
    <w:p w:rsidR="007B7643" w:rsidRPr="007B7643" w:rsidRDefault="007B7643" w:rsidP="007B7643">
      <w:pPr>
        <w:spacing w:after="0" w:line="240" w:lineRule="auto"/>
        <w:jc w:val="both"/>
        <w:rPr>
          <w:rFonts w:ascii="Times New Roman" w:hAnsi="Times New Roman" w:cs="Times New Roman"/>
          <w:b/>
        </w:rPr>
      </w:pPr>
      <w:r>
        <w:rPr>
          <w:rFonts w:ascii="Times New Roman" w:hAnsi="Times New Roman" w:cs="Times New Roman"/>
          <w:b/>
        </w:rPr>
        <w:lastRenderedPageBreak/>
        <w:t>PENDAHULUAN</w:t>
      </w:r>
    </w:p>
    <w:p w:rsidR="00CA55EC" w:rsidRDefault="00C226C2" w:rsidP="00CA55EC">
      <w:pPr>
        <w:spacing w:after="0" w:line="240" w:lineRule="auto"/>
        <w:ind w:firstLine="567"/>
        <w:jc w:val="both"/>
        <w:rPr>
          <w:rFonts w:ascii="Times New Roman" w:hAnsi="Times New Roman" w:cs="Times New Roman"/>
          <w:sz w:val="24"/>
          <w:szCs w:val="24"/>
        </w:rPr>
      </w:pPr>
      <w:r w:rsidRPr="00A03B79">
        <w:rPr>
          <w:rFonts w:ascii="Times New Roman" w:hAnsi="Times New Roman" w:cs="Times New Roman"/>
        </w:rPr>
        <w:t>Pajak menjadi sumber pemasukan</w:t>
      </w:r>
      <w:r w:rsidR="00A03B79">
        <w:rPr>
          <w:rFonts w:ascii="Times New Roman" w:hAnsi="Times New Roman" w:cs="Times New Roman"/>
        </w:rPr>
        <w:t xml:space="preserve"> utama bagi</w:t>
      </w:r>
      <w:r w:rsidRPr="00A03B79">
        <w:rPr>
          <w:rFonts w:ascii="Times New Roman" w:hAnsi="Times New Roman" w:cs="Times New Roman"/>
        </w:rPr>
        <w:t xml:space="preserve"> Negara yang di</w:t>
      </w:r>
      <w:r w:rsidR="007B7643">
        <w:rPr>
          <w:rFonts w:ascii="Times New Roman" w:hAnsi="Times New Roman" w:cs="Times New Roman"/>
        </w:rPr>
        <w:t xml:space="preserve">gunakan untuk pembangunan, </w:t>
      </w:r>
      <w:r w:rsidRPr="00A03B79">
        <w:rPr>
          <w:rFonts w:ascii="Times New Roman" w:hAnsi="Times New Roman" w:cs="Times New Roman"/>
        </w:rPr>
        <w:t xml:space="preserve">kemakmuran dan kesejahteraan rakyat. </w:t>
      </w:r>
      <w:r w:rsidR="00154139" w:rsidRPr="00A03B79">
        <w:rPr>
          <w:rFonts w:ascii="Times New Roman" w:hAnsi="Times New Roman" w:cs="Times New Roman"/>
        </w:rPr>
        <w:t xml:space="preserve">Kontribusi pajak di Indonesia sangat signifikan dan meningkat dari tahun ke tahun, namun penerimaan pajak belum sepenuhnya maksimal dengan potensi pajak </w:t>
      </w:r>
      <w:r w:rsidR="00A03B79">
        <w:rPr>
          <w:rFonts w:ascii="Times New Roman" w:hAnsi="Times New Roman" w:cs="Times New Roman"/>
        </w:rPr>
        <w:t>yang seharusnya bisa lebih dari penerimaan sekarang ini</w:t>
      </w:r>
      <w:r w:rsidR="00154139" w:rsidRPr="00A03B79">
        <w:rPr>
          <w:rFonts w:ascii="Times New Roman" w:hAnsi="Times New Roman" w:cs="Times New Roman"/>
        </w:rPr>
        <w:t>. Oleh karena itu pemunggutan pajak menjadi perhatian penting bagi semua pihak dan kalangan untuk tetap taat dalam membayar pajak</w:t>
      </w:r>
      <w:r w:rsidR="00154139" w:rsidRPr="00F452CE">
        <w:rPr>
          <w:rFonts w:ascii="Times New Roman" w:hAnsi="Times New Roman" w:cs="Times New Roman"/>
          <w:sz w:val="24"/>
          <w:szCs w:val="24"/>
        </w:rPr>
        <w:t xml:space="preserve">. </w:t>
      </w:r>
    </w:p>
    <w:p w:rsidR="00CA55EC" w:rsidRDefault="00CA55EC" w:rsidP="00CA55EC">
      <w:pPr>
        <w:spacing w:after="0" w:line="240" w:lineRule="auto"/>
        <w:jc w:val="both"/>
        <w:rPr>
          <w:rFonts w:ascii="Times New Roman" w:hAnsi="Times New Roman" w:cs="Times New Roman"/>
          <w:sz w:val="24"/>
          <w:szCs w:val="24"/>
        </w:rPr>
      </w:pPr>
    </w:p>
    <w:p w:rsidR="00865C36" w:rsidRDefault="00CA55EC" w:rsidP="00865C36">
      <w:pPr>
        <w:spacing w:after="0" w:line="240" w:lineRule="auto"/>
        <w:jc w:val="center"/>
        <w:rPr>
          <w:rFonts w:ascii="Times New Roman" w:hAnsi="Times New Roman" w:cs="Times New Roman"/>
          <w:lang w:val="en-US"/>
        </w:rPr>
      </w:pPr>
      <w:r w:rsidRPr="00865C36">
        <w:rPr>
          <w:rFonts w:ascii="Times New Roman" w:hAnsi="Times New Roman" w:cs="Times New Roman"/>
          <w:b/>
        </w:rPr>
        <w:t>Tabel 1</w:t>
      </w:r>
      <w:r w:rsidR="00865C36" w:rsidRPr="00865C36">
        <w:rPr>
          <w:rFonts w:ascii="Times New Roman" w:hAnsi="Times New Roman" w:cs="Times New Roman"/>
          <w:b/>
          <w:lang w:val="en-US"/>
        </w:rPr>
        <w:t>.</w:t>
      </w:r>
      <w:r w:rsidR="00865C36">
        <w:rPr>
          <w:rFonts w:ascii="Times New Roman" w:hAnsi="Times New Roman" w:cs="Times New Roman"/>
          <w:lang w:val="en-US"/>
        </w:rPr>
        <w:t xml:space="preserve"> </w:t>
      </w:r>
      <w:r>
        <w:rPr>
          <w:rFonts w:ascii="Times New Roman" w:hAnsi="Times New Roman" w:cs="Times New Roman"/>
        </w:rPr>
        <w:t xml:space="preserve">Penerimaan Negara </w:t>
      </w:r>
    </w:p>
    <w:p w:rsidR="00CA55EC" w:rsidRDefault="00CA55EC" w:rsidP="00865C36">
      <w:pPr>
        <w:spacing w:after="0" w:line="240" w:lineRule="auto"/>
        <w:jc w:val="center"/>
        <w:rPr>
          <w:rFonts w:ascii="Times New Roman" w:hAnsi="Times New Roman" w:cs="Times New Roman"/>
        </w:rPr>
      </w:pPr>
      <w:r>
        <w:rPr>
          <w:rFonts w:ascii="Times New Roman" w:hAnsi="Times New Roman" w:cs="Times New Roman"/>
        </w:rPr>
        <w:t>Tahun 2015-2018</w:t>
      </w:r>
    </w:p>
    <w:p w:rsidR="00CA55EC" w:rsidRPr="00865C36" w:rsidRDefault="00CA55EC" w:rsidP="00865C36">
      <w:pPr>
        <w:spacing w:after="0" w:line="240" w:lineRule="auto"/>
        <w:jc w:val="center"/>
        <w:rPr>
          <w:rFonts w:ascii="Times New Roman" w:hAnsi="Times New Roman" w:cs="Times New Roman"/>
          <w:lang w:val="en-US"/>
        </w:rPr>
      </w:pPr>
      <w:r>
        <w:rPr>
          <w:rFonts w:ascii="Times New Roman" w:hAnsi="Times New Roman" w:cs="Times New Roman"/>
        </w:rPr>
        <w:t xml:space="preserve">Triliun Rupiah </w:t>
      </w:r>
    </w:p>
    <w:tbl>
      <w:tblPr>
        <w:tblStyle w:val="TableGrid"/>
        <w:tblW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7"/>
        <w:gridCol w:w="794"/>
        <w:gridCol w:w="794"/>
        <w:gridCol w:w="794"/>
        <w:gridCol w:w="794"/>
      </w:tblGrid>
      <w:tr w:rsidR="00CA55EC" w:rsidRPr="00F452CE" w:rsidTr="00865C36">
        <w:trPr>
          <w:trHeight w:val="550"/>
        </w:trPr>
        <w:tc>
          <w:tcPr>
            <w:tcW w:w="1077" w:type="dxa"/>
            <w:tcBorders>
              <w:top w:val="single" w:sz="4" w:space="0" w:color="auto"/>
              <w:bottom w:val="single" w:sz="4" w:space="0" w:color="auto"/>
            </w:tcBorders>
            <w:shd w:val="clear" w:color="auto" w:fill="C2D69B" w:themeFill="accent3" w:themeFillTint="99"/>
            <w:vAlign w:val="center"/>
          </w:tcPr>
          <w:p w:rsidR="00CA55EC" w:rsidRPr="00CA55EC" w:rsidRDefault="00CA55EC" w:rsidP="00AE633B">
            <w:pPr>
              <w:jc w:val="center"/>
              <w:rPr>
                <w:rFonts w:ascii="Times New Roman" w:hAnsi="Times New Roman" w:cs="Times New Roman"/>
                <w:sz w:val="20"/>
                <w:szCs w:val="20"/>
              </w:rPr>
            </w:pPr>
            <w:r w:rsidRPr="00CA55EC">
              <w:rPr>
                <w:rFonts w:ascii="Times New Roman" w:hAnsi="Times New Roman" w:cs="Times New Roman"/>
                <w:sz w:val="20"/>
                <w:szCs w:val="20"/>
              </w:rPr>
              <w:t>Uraian</w:t>
            </w:r>
          </w:p>
        </w:tc>
        <w:tc>
          <w:tcPr>
            <w:tcW w:w="794" w:type="dxa"/>
            <w:tcBorders>
              <w:top w:val="single" w:sz="4" w:space="0" w:color="auto"/>
              <w:bottom w:val="single" w:sz="4" w:space="0" w:color="auto"/>
            </w:tcBorders>
            <w:shd w:val="clear" w:color="auto" w:fill="C2D69B" w:themeFill="accent3" w:themeFillTint="99"/>
            <w:vAlign w:val="center"/>
          </w:tcPr>
          <w:p w:rsidR="00CA55EC" w:rsidRPr="00CA55EC" w:rsidRDefault="00CA55EC" w:rsidP="00AE633B">
            <w:pPr>
              <w:jc w:val="center"/>
              <w:rPr>
                <w:rFonts w:ascii="Times New Roman" w:hAnsi="Times New Roman" w:cs="Times New Roman"/>
                <w:sz w:val="20"/>
                <w:szCs w:val="20"/>
              </w:rPr>
            </w:pPr>
            <w:r w:rsidRPr="00CA55EC">
              <w:rPr>
                <w:rFonts w:ascii="Times New Roman" w:hAnsi="Times New Roman" w:cs="Times New Roman"/>
                <w:sz w:val="20"/>
                <w:szCs w:val="20"/>
              </w:rPr>
              <w:t>2015</w:t>
            </w:r>
          </w:p>
        </w:tc>
        <w:tc>
          <w:tcPr>
            <w:tcW w:w="794" w:type="dxa"/>
            <w:tcBorders>
              <w:top w:val="single" w:sz="4" w:space="0" w:color="auto"/>
              <w:bottom w:val="single" w:sz="4" w:space="0" w:color="auto"/>
            </w:tcBorders>
            <w:shd w:val="clear" w:color="auto" w:fill="C2D69B" w:themeFill="accent3" w:themeFillTint="99"/>
            <w:vAlign w:val="center"/>
          </w:tcPr>
          <w:p w:rsidR="00CA55EC" w:rsidRPr="00CA55EC" w:rsidRDefault="00CA55EC" w:rsidP="00AE633B">
            <w:pPr>
              <w:jc w:val="center"/>
              <w:rPr>
                <w:rFonts w:ascii="Times New Roman" w:hAnsi="Times New Roman" w:cs="Times New Roman"/>
                <w:sz w:val="20"/>
                <w:szCs w:val="20"/>
              </w:rPr>
            </w:pPr>
            <w:r w:rsidRPr="00CA55EC">
              <w:rPr>
                <w:rFonts w:ascii="Times New Roman" w:hAnsi="Times New Roman" w:cs="Times New Roman"/>
                <w:sz w:val="20"/>
                <w:szCs w:val="20"/>
              </w:rPr>
              <w:t>2016</w:t>
            </w:r>
          </w:p>
        </w:tc>
        <w:tc>
          <w:tcPr>
            <w:tcW w:w="794" w:type="dxa"/>
            <w:tcBorders>
              <w:top w:val="single" w:sz="4" w:space="0" w:color="auto"/>
              <w:bottom w:val="single" w:sz="4" w:space="0" w:color="auto"/>
            </w:tcBorders>
            <w:shd w:val="clear" w:color="auto" w:fill="C2D69B" w:themeFill="accent3" w:themeFillTint="99"/>
            <w:vAlign w:val="center"/>
          </w:tcPr>
          <w:p w:rsidR="00CA55EC" w:rsidRPr="00CA55EC" w:rsidRDefault="00CA55EC" w:rsidP="00AE633B">
            <w:pPr>
              <w:jc w:val="center"/>
              <w:rPr>
                <w:rFonts w:ascii="Times New Roman" w:hAnsi="Times New Roman" w:cs="Times New Roman"/>
                <w:sz w:val="20"/>
                <w:szCs w:val="20"/>
              </w:rPr>
            </w:pPr>
            <w:r w:rsidRPr="00CA55EC">
              <w:rPr>
                <w:rFonts w:ascii="Times New Roman" w:hAnsi="Times New Roman" w:cs="Times New Roman"/>
                <w:sz w:val="20"/>
                <w:szCs w:val="20"/>
              </w:rPr>
              <w:t>2017</w:t>
            </w:r>
          </w:p>
        </w:tc>
        <w:tc>
          <w:tcPr>
            <w:tcW w:w="794" w:type="dxa"/>
            <w:tcBorders>
              <w:top w:val="single" w:sz="4" w:space="0" w:color="auto"/>
              <w:bottom w:val="single" w:sz="4" w:space="0" w:color="auto"/>
            </w:tcBorders>
            <w:shd w:val="clear" w:color="auto" w:fill="C2D69B" w:themeFill="accent3" w:themeFillTint="99"/>
            <w:vAlign w:val="center"/>
          </w:tcPr>
          <w:p w:rsidR="00CA55EC" w:rsidRPr="00CA55EC" w:rsidRDefault="00CA55EC" w:rsidP="00AE633B">
            <w:pPr>
              <w:jc w:val="center"/>
              <w:rPr>
                <w:rFonts w:ascii="Times New Roman" w:hAnsi="Times New Roman" w:cs="Times New Roman"/>
                <w:sz w:val="20"/>
                <w:szCs w:val="20"/>
              </w:rPr>
            </w:pPr>
            <w:r w:rsidRPr="00CA55EC">
              <w:rPr>
                <w:rFonts w:ascii="Times New Roman" w:hAnsi="Times New Roman" w:cs="Times New Roman"/>
                <w:sz w:val="20"/>
                <w:szCs w:val="20"/>
              </w:rPr>
              <w:t>2018</w:t>
            </w:r>
          </w:p>
        </w:tc>
      </w:tr>
      <w:tr w:rsidR="00CA55EC" w:rsidRPr="00F452CE" w:rsidTr="00865C36">
        <w:trPr>
          <w:trHeight w:val="557"/>
        </w:trPr>
        <w:tc>
          <w:tcPr>
            <w:tcW w:w="1077" w:type="dxa"/>
            <w:tcBorders>
              <w:top w:val="single" w:sz="4" w:space="0" w:color="auto"/>
            </w:tcBorders>
            <w:vAlign w:val="center"/>
          </w:tcPr>
          <w:p w:rsidR="00CA55EC" w:rsidRPr="00CA55EC" w:rsidRDefault="00CA55EC" w:rsidP="00AE633B">
            <w:pPr>
              <w:rPr>
                <w:rFonts w:ascii="Times New Roman" w:hAnsi="Times New Roman" w:cs="Times New Roman"/>
                <w:sz w:val="18"/>
                <w:szCs w:val="18"/>
              </w:rPr>
            </w:pPr>
            <w:r w:rsidRPr="00CA55EC">
              <w:rPr>
                <w:rFonts w:ascii="Times New Roman" w:hAnsi="Times New Roman" w:cs="Times New Roman"/>
                <w:sz w:val="18"/>
                <w:szCs w:val="18"/>
              </w:rPr>
              <w:t xml:space="preserve">Penerimaan </w:t>
            </w:r>
          </w:p>
        </w:tc>
        <w:tc>
          <w:tcPr>
            <w:tcW w:w="794" w:type="dxa"/>
            <w:tcBorders>
              <w:top w:val="single" w:sz="4" w:space="0" w:color="auto"/>
            </w:tcBorders>
            <w:vAlign w:val="center"/>
          </w:tcPr>
          <w:p w:rsidR="00CA55EC" w:rsidRPr="00CA55EC" w:rsidRDefault="00CA55EC" w:rsidP="00AE633B">
            <w:pPr>
              <w:jc w:val="center"/>
              <w:rPr>
                <w:rFonts w:ascii="Times New Roman" w:hAnsi="Times New Roman" w:cs="Times New Roman"/>
                <w:sz w:val="18"/>
                <w:szCs w:val="18"/>
              </w:rPr>
            </w:pPr>
            <w:r w:rsidRPr="00CA55EC">
              <w:rPr>
                <w:rFonts w:ascii="Times New Roman" w:hAnsi="Times New Roman" w:cs="Times New Roman"/>
                <w:sz w:val="18"/>
                <w:szCs w:val="18"/>
              </w:rPr>
              <w:t>1.240,4</w:t>
            </w:r>
          </w:p>
        </w:tc>
        <w:tc>
          <w:tcPr>
            <w:tcW w:w="794" w:type="dxa"/>
            <w:tcBorders>
              <w:top w:val="single" w:sz="4" w:space="0" w:color="auto"/>
            </w:tcBorders>
            <w:vAlign w:val="center"/>
          </w:tcPr>
          <w:p w:rsidR="00CA55EC" w:rsidRPr="00CA55EC" w:rsidRDefault="00CA55EC" w:rsidP="00AE633B">
            <w:pPr>
              <w:jc w:val="center"/>
              <w:rPr>
                <w:rFonts w:ascii="Times New Roman" w:hAnsi="Times New Roman" w:cs="Times New Roman"/>
                <w:sz w:val="18"/>
                <w:szCs w:val="18"/>
              </w:rPr>
            </w:pPr>
            <w:r w:rsidRPr="00CA55EC">
              <w:rPr>
                <w:rFonts w:ascii="Times New Roman" w:hAnsi="Times New Roman" w:cs="Times New Roman"/>
                <w:sz w:val="18"/>
                <w:szCs w:val="18"/>
              </w:rPr>
              <w:t>1.285,0</w:t>
            </w:r>
          </w:p>
        </w:tc>
        <w:tc>
          <w:tcPr>
            <w:tcW w:w="794" w:type="dxa"/>
            <w:tcBorders>
              <w:top w:val="single" w:sz="4" w:space="0" w:color="auto"/>
            </w:tcBorders>
            <w:vAlign w:val="center"/>
          </w:tcPr>
          <w:p w:rsidR="00CA55EC" w:rsidRPr="00CA55EC" w:rsidRDefault="00CA55EC" w:rsidP="00AE633B">
            <w:pPr>
              <w:jc w:val="center"/>
              <w:rPr>
                <w:rFonts w:ascii="Times New Roman" w:hAnsi="Times New Roman" w:cs="Times New Roman"/>
                <w:sz w:val="18"/>
                <w:szCs w:val="18"/>
              </w:rPr>
            </w:pPr>
            <w:r w:rsidRPr="00CA55EC">
              <w:rPr>
                <w:rFonts w:ascii="Times New Roman" w:hAnsi="Times New Roman" w:cs="Times New Roman"/>
                <w:sz w:val="18"/>
                <w:szCs w:val="18"/>
              </w:rPr>
              <w:t>1.343,5</w:t>
            </w:r>
          </w:p>
        </w:tc>
        <w:tc>
          <w:tcPr>
            <w:tcW w:w="794" w:type="dxa"/>
            <w:tcBorders>
              <w:top w:val="single" w:sz="4" w:space="0" w:color="auto"/>
            </w:tcBorders>
            <w:vAlign w:val="center"/>
          </w:tcPr>
          <w:p w:rsidR="00CA55EC" w:rsidRPr="00CA55EC" w:rsidRDefault="00CA55EC" w:rsidP="00AE633B">
            <w:pPr>
              <w:jc w:val="center"/>
              <w:rPr>
                <w:rFonts w:ascii="Times New Roman" w:hAnsi="Times New Roman" w:cs="Times New Roman"/>
                <w:sz w:val="18"/>
                <w:szCs w:val="18"/>
              </w:rPr>
            </w:pPr>
            <w:r w:rsidRPr="00CA55EC">
              <w:rPr>
                <w:rFonts w:ascii="Times New Roman" w:hAnsi="Times New Roman" w:cs="Times New Roman"/>
                <w:sz w:val="18"/>
                <w:szCs w:val="18"/>
              </w:rPr>
              <w:t>1.518,8</w:t>
            </w:r>
          </w:p>
        </w:tc>
      </w:tr>
      <w:tr w:rsidR="00CA55EC" w:rsidRPr="00F452CE" w:rsidTr="00865C36">
        <w:trPr>
          <w:trHeight w:val="549"/>
        </w:trPr>
        <w:tc>
          <w:tcPr>
            <w:tcW w:w="1077" w:type="dxa"/>
            <w:tcBorders>
              <w:bottom w:val="single" w:sz="4" w:space="0" w:color="auto"/>
            </w:tcBorders>
            <w:vAlign w:val="center"/>
          </w:tcPr>
          <w:p w:rsidR="00CA55EC" w:rsidRPr="00CA55EC" w:rsidRDefault="00CA55EC" w:rsidP="00AE633B">
            <w:pPr>
              <w:rPr>
                <w:rFonts w:ascii="Times New Roman" w:hAnsi="Times New Roman" w:cs="Times New Roman"/>
                <w:sz w:val="18"/>
                <w:szCs w:val="18"/>
              </w:rPr>
            </w:pPr>
            <w:r w:rsidRPr="00CA55EC">
              <w:rPr>
                <w:rFonts w:ascii="Times New Roman" w:hAnsi="Times New Roman" w:cs="Times New Roman"/>
                <w:sz w:val="18"/>
                <w:szCs w:val="18"/>
              </w:rPr>
              <w:t>Penerimaan Bukan Pajak</w:t>
            </w:r>
          </w:p>
        </w:tc>
        <w:tc>
          <w:tcPr>
            <w:tcW w:w="794" w:type="dxa"/>
            <w:tcBorders>
              <w:bottom w:val="single" w:sz="4" w:space="0" w:color="auto"/>
            </w:tcBorders>
            <w:vAlign w:val="center"/>
          </w:tcPr>
          <w:p w:rsidR="00CA55EC" w:rsidRPr="00CA55EC" w:rsidRDefault="00CA55EC" w:rsidP="00AE633B">
            <w:pPr>
              <w:jc w:val="center"/>
              <w:rPr>
                <w:rFonts w:ascii="Times New Roman" w:hAnsi="Times New Roman" w:cs="Times New Roman"/>
                <w:sz w:val="18"/>
                <w:szCs w:val="18"/>
              </w:rPr>
            </w:pPr>
            <w:r w:rsidRPr="00CA55EC">
              <w:rPr>
                <w:rFonts w:ascii="Times New Roman" w:hAnsi="Times New Roman" w:cs="Times New Roman"/>
                <w:sz w:val="18"/>
                <w:szCs w:val="18"/>
              </w:rPr>
              <w:t>255,6</w:t>
            </w:r>
          </w:p>
        </w:tc>
        <w:tc>
          <w:tcPr>
            <w:tcW w:w="794" w:type="dxa"/>
            <w:tcBorders>
              <w:bottom w:val="single" w:sz="4" w:space="0" w:color="auto"/>
            </w:tcBorders>
            <w:vAlign w:val="center"/>
          </w:tcPr>
          <w:p w:rsidR="00CA55EC" w:rsidRPr="00CA55EC" w:rsidRDefault="00CA55EC" w:rsidP="00AE633B">
            <w:pPr>
              <w:jc w:val="center"/>
              <w:rPr>
                <w:rFonts w:ascii="Times New Roman" w:hAnsi="Times New Roman" w:cs="Times New Roman"/>
                <w:sz w:val="18"/>
                <w:szCs w:val="18"/>
              </w:rPr>
            </w:pPr>
            <w:r w:rsidRPr="00CA55EC">
              <w:rPr>
                <w:rFonts w:ascii="Times New Roman" w:hAnsi="Times New Roman" w:cs="Times New Roman"/>
                <w:sz w:val="18"/>
                <w:szCs w:val="18"/>
              </w:rPr>
              <w:t>262,0</w:t>
            </w:r>
          </w:p>
        </w:tc>
        <w:tc>
          <w:tcPr>
            <w:tcW w:w="794" w:type="dxa"/>
            <w:tcBorders>
              <w:bottom w:val="single" w:sz="4" w:space="0" w:color="auto"/>
            </w:tcBorders>
            <w:vAlign w:val="center"/>
          </w:tcPr>
          <w:p w:rsidR="00CA55EC" w:rsidRPr="00CA55EC" w:rsidRDefault="00CA55EC" w:rsidP="00AE633B">
            <w:pPr>
              <w:jc w:val="center"/>
              <w:rPr>
                <w:rFonts w:ascii="Times New Roman" w:hAnsi="Times New Roman" w:cs="Times New Roman"/>
                <w:sz w:val="18"/>
                <w:szCs w:val="18"/>
              </w:rPr>
            </w:pPr>
            <w:r w:rsidRPr="00CA55EC">
              <w:rPr>
                <w:rFonts w:ascii="Times New Roman" w:hAnsi="Times New Roman" w:cs="Times New Roman"/>
                <w:sz w:val="18"/>
                <w:szCs w:val="18"/>
              </w:rPr>
              <w:t>311,2</w:t>
            </w:r>
          </w:p>
        </w:tc>
        <w:tc>
          <w:tcPr>
            <w:tcW w:w="794" w:type="dxa"/>
            <w:tcBorders>
              <w:bottom w:val="single" w:sz="4" w:space="0" w:color="auto"/>
            </w:tcBorders>
            <w:vAlign w:val="center"/>
          </w:tcPr>
          <w:p w:rsidR="00CA55EC" w:rsidRPr="00CA55EC" w:rsidRDefault="00CA55EC" w:rsidP="00AE633B">
            <w:pPr>
              <w:jc w:val="center"/>
              <w:rPr>
                <w:rFonts w:ascii="Times New Roman" w:hAnsi="Times New Roman" w:cs="Times New Roman"/>
                <w:sz w:val="18"/>
                <w:szCs w:val="18"/>
              </w:rPr>
            </w:pPr>
            <w:r w:rsidRPr="00CA55EC">
              <w:rPr>
                <w:rFonts w:ascii="Times New Roman" w:hAnsi="Times New Roman" w:cs="Times New Roman"/>
                <w:sz w:val="18"/>
                <w:szCs w:val="18"/>
              </w:rPr>
              <w:t>409,3</w:t>
            </w:r>
          </w:p>
        </w:tc>
      </w:tr>
    </w:tbl>
    <w:p w:rsidR="00CA55EC" w:rsidRDefault="00CA55EC" w:rsidP="007B7643">
      <w:pPr>
        <w:spacing w:after="0" w:line="240" w:lineRule="auto"/>
        <w:jc w:val="both"/>
        <w:rPr>
          <w:rFonts w:ascii="Times New Roman" w:hAnsi="Times New Roman" w:cs="Times New Roman"/>
        </w:rPr>
      </w:pPr>
      <w:r>
        <w:rPr>
          <w:rFonts w:ascii="Times New Roman" w:hAnsi="Times New Roman" w:cs="Times New Roman"/>
        </w:rPr>
        <w:t xml:space="preserve">Sumber : </w:t>
      </w:r>
      <w:r>
        <w:rPr>
          <w:rFonts w:ascii="Times New Roman" w:hAnsi="Times New Roman" w:cs="Times New Roman"/>
        </w:rPr>
        <w:fldChar w:fldCharType="begin"/>
      </w:r>
      <w:r>
        <w:rPr>
          <w:rFonts w:ascii="Times New Roman" w:hAnsi="Times New Roman" w:cs="Times New Roman"/>
        </w:rPr>
        <w:instrText xml:space="preserve"> ADDIN ZOTERO_ITEM CSL_CITATION {"citationID":"DRb4IavZ","properties":{"formattedCitation":"(Adharsyah, 2019)","plainCitation":"(Adharsyah, 2019)","noteIndex":0},"citationItems":[{"id":197,"uris":["http://zotero.org/users/local/pwTpyiRu/items/YGFW8SL2"],"uri":["http://zotero.org/users/local/pwTpyiRu/items/YGFW8SL2"],"itemData":{"id":197,"type":"webpage","abstract":"Pendapatan Negara tahun 2020 ditargetkan sebesar Rp 2.221,54 triliun atau tumbuh hingga 9,4% dibandingkan outlook APBN 2019.","container-title":"news","language":"id","title":"Mengejar Penerimaan Perpajakan Rp 1.819,2 T di 2020","URL":"https://www.cnbcindonesia.com/news/20190816172700-4-92623/mengejar-penerimaan-perpajakan-rp-18192-t-di-2020-sanggup","author":[{"family":"Adharsyah","given":"Taufan"}],"accessed":{"date-parts":[["2019",11,27]]},"issued":{"date-parts":[["2019"]]}}}],"schema":"https://github.com/citation-style-language/schema/raw/master/csl-citation.json"} </w:instrText>
      </w:r>
      <w:r>
        <w:rPr>
          <w:rFonts w:ascii="Times New Roman" w:hAnsi="Times New Roman" w:cs="Times New Roman"/>
        </w:rPr>
        <w:fldChar w:fldCharType="separate"/>
      </w:r>
      <w:r w:rsidRPr="00CA55EC">
        <w:rPr>
          <w:rFonts w:ascii="Times New Roman" w:hAnsi="Times New Roman" w:cs="Times New Roman"/>
        </w:rPr>
        <w:t>(Adharsyah, 2019)</w:t>
      </w:r>
      <w:r>
        <w:rPr>
          <w:rFonts w:ascii="Times New Roman" w:hAnsi="Times New Roman" w:cs="Times New Roman"/>
        </w:rPr>
        <w:fldChar w:fldCharType="end"/>
      </w:r>
    </w:p>
    <w:p w:rsidR="00D67CFE" w:rsidRPr="00A03B79" w:rsidRDefault="00203D4C" w:rsidP="00A263EB">
      <w:pPr>
        <w:spacing w:after="0" w:line="240" w:lineRule="auto"/>
        <w:ind w:firstLine="567"/>
        <w:jc w:val="both"/>
        <w:rPr>
          <w:rFonts w:ascii="Times New Roman" w:hAnsi="Times New Roman" w:cs="Times New Roman"/>
        </w:rPr>
      </w:pPr>
      <w:r w:rsidRPr="00A03B79">
        <w:rPr>
          <w:rFonts w:ascii="Times New Roman" w:hAnsi="Times New Roman" w:cs="Times New Roman"/>
        </w:rPr>
        <w:t>Terlihat pada tabel 1 penerimaan terbesar negara bersumber dari penerimaan</w:t>
      </w:r>
      <w:r w:rsidR="00F7298E">
        <w:rPr>
          <w:rFonts w:ascii="Times New Roman" w:hAnsi="Times New Roman" w:cs="Times New Roman"/>
        </w:rPr>
        <w:t xml:space="preserve"> </w:t>
      </w:r>
      <w:r w:rsidR="00F7298E">
        <w:rPr>
          <w:rFonts w:ascii="Times New Roman" w:hAnsi="Times New Roman" w:cs="Times New Roman"/>
        </w:rPr>
        <w:lastRenderedPageBreak/>
        <w:t xml:space="preserve">yang berasal dari </w:t>
      </w:r>
      <w:r w:rsidRPr="00A03B79">
        <w:rPr>
          <w:rFonts w:ascii="Times New Roman" w:hAnsi="Times New Roman" w:cs="Times New Roman"/>
        </w:rPr>
        <w:t>pajak. Pada tahun 2015 penerimaan pajak</w:t>
      </w:r>
      <w:r w:rsidR="00F7298E">
        <w:rPr>
          <w:rFonts w:ascii="Times New Roman" w:hAnsi="Times New Roman" w:cs="Times New Roman"/>
        </w:rPr>
        <w:t xml:space="preserve"> yang diterima </w:t>
      </w:r>
      <w:r w:rsidRPr="00A03B79">
        <w:rPr>
          <w:rFonts w:ascii="Times New Roman" w:hAnsi="Times New Roman" w:cs="Times New Roman"/>
        </w:rPr>
        <w:t xml:space="preserve"> sebesar 1.204,4 triliun</w:t>
      </w:r>
      <w:r w:rsidR="00F7298E">
        <w:rPr>
          <w:rFonts w:ascii="Times New Roman" w:hAnsi="Times New Roman" w:cs="Times New Roman"/>
        </w:rPr>
        <w:t>,</w:t>
      </w:r>
      <w:r w:rsidRPr="00A03B79">
        <w:rPr>
          <w:rFonts w:ascii="Times New Roman" w:hAnsi="Times New Roman" w:cs="Times New Roman"/>
        </w:rPr>
        <w:t xml:space="preserve"> sedangkan penerimaan negara </w:t>
      </w:r>
      <w:r w:rsidR="00F7298E">
        <w:rPr>
          <w:rFonts w:ascii="Times New Roman" w:hAnsi="Times New Roman" w:cs="Times New Roman"/>
        </w:rPr>
        <w:t xml:space="preserve">yang berasal </w:t>
      </w:r>
      <w:r w:rsidRPr="00A03B79">
        <w:rPr>
          <w:rFonts w:ascii="Times New Roman" w:hAnsi="Times New Roman" w:cs="Times New Roman"/>
        </w:rPr>
        <w:t>bukan</w:t>
      </w:r>
      <w:r w:rsidR="00F7298E">
        <w:rPr>
          <w:rFonts w:ascii="Times New Roman" w:hAnsi="Times New Roman" w:cs="Times New Roman"/>
        </w:rPr>
        <w:t xml:space="preserve"> dari</w:t>
      </w:r>
      <w:r w:rsidRPr="00A03B79">
        <w:rPr>
          <w:rFonts w:ascii="Times New Roman" w:hAnsi="Times New Roman" w:cs="Times New Roman"/>
        </w:rPr>
        <w:t xml:space="preserve"> pajak sebesar 255,6 triliun.</w:t>
      </w:r>
      <w:r w:rsidR="001456AE" w:rsidRPr="00A03B79">
        <w:rPr>
          <w:rFonts w:ascii="Times New Roman" w:hAnsi="Times New Roman" w:cs="Times New Roman"/>
        </w:rPr>
        <w:t xml:space="preserve"> Pada tahun 2018 dapat dilihat bahwa penerimaan yang berasal dari pajak sebesar 1.518,8 triliun dan penerimaan bukan dari pajak sebesar 409,3 triliun. Terlihat dari jumlah tersebut, dapat dinyatakan penerimaan pajak lebih tinggi dibandingkan penerimaan bukan pajak. </w:t>
      </w:r>
      <w:r w:rsidRPr="00A03B79">
        <w:rPr>
          <w:rFonts w:ascii="Times New Roman" w:hAnsi="Times New Roman" w:cs="Times New Roman"/>
        </w:rPr>
        <w:t>Setiap tahunnya penerimaan yang berasal dari pajak terus meningkat yang d</w:t>
      </w:r>
      <w:r w:rsidR="00F7298E">
        <w:rPr>
          <w:rFonts w:ascii="Times New Roman" w:hAnsi="Times New Roman" w:cs="Times New Roman"/>
        </w:rPr>
        <w:t>i</w:t>
      </w:r>
      <w:r w:rsidRPr="00A03B79">
        <w:rPr>
          <w:rFonts w:ascii="Times New Roman" w:hAnsi="Times New Roman" w:cs="Times New Roman"/>
        </w:rPr>
        <w:t xml:space="preserve">nyatakan pada tahun 2015-2018. </w:t>
      </w:r>
      <w:r w:rsidR="00D67CFE" w:rsidRPr="00A03B79">
        <w:rPr>
          <w:rFonts w:ascii="Times New Roman" w:hAnsi="Times New Roman" w:cs="Times New Roman"/>
        </w:rPr>
        <w:t>Dilihat dari pertumbuhannya, penerimaan perpajakan mengalami kenaikan rata-rata s</w:t>
      </w:r>
      <w:r w:rsidR="00F7298E">
        <w:rPr>
          <w:rFonts w:ascii="Times New Roman" w:hAnsi="Times New Roman" w:cs="Times New Roman"/>
        </w:rPr>
        <w:t>ebesar 7,3% dari tahun 2015-2018</w:t>
      </w:r>
      <w:r w:rsidR="00D67CFE" w:rsidRPr="00A03B79">
        <w:rPr>
          <w:rFonts w:ascii="Times New Roman" w:hAnsi="Times New Roman" w:cs="Times New Roman"/>
        </w:rPr>
        <w:t xml:space="preserve">. Kenaikan tertinggi terjadi pada tahun 2018 dengan presentase sebesar 13% dari tahun 2017. </w:t>
      </w:r>
    </w:p>
    <w:p w:rsidR="00D67CFE" w:rsidRPr="00C45953" w:rsidRDefault="00D67CFE" w:rsidP="00877CEE">
      <w:pPr>
        <w:spacing w:after="0" w:line="240" w:lineRule="auto"/>
        <w:ind w:firstLine="567"/>
        <w:jc w:val="both"/>
        <w:rPr>
          <w:rFonts w:ascii="Times New Roman" w:hAnsi="Times New Roman" w:cs="Times New Roman"/>
        </w:rPr>
      </w:pPr>
      <w:r w:rsidRPr="00A03B79">
        <w:rPr>
          <w:rFonts w:ascii="Times New Roman" w:hAnsi="Times New Roman" w:cs="Times New Roman"/>
        </w:rPr>
        <w:t>Untuk terus meningkatkan penerimaan paja</w:t>
      </w:r>
      <w:r w:rsidR="00877CEE">
        <w:rPr>
          <w:rFonts w:ascii="Times New Roman" w:hAnsi="Times New Roman" w:cs="Times New Roman"/>
        </w:rPr>
        <w:t>k, pemerintah perlu memperhatikan upaya untuk mempermudah melakukan kewajiban administrasi perpajakan. Direktorat Jendral Pajak (DJP</w:t>
      </w:r>
      <w:r w:rsidRPr="00A03B79">
        <w:rPr>
          <w:rFonts w:ascii="Times New Roman" w:hAnsi="Times New Roman" w:cs="Times New Roman"/>
        </w:rPr>
        <w:t xml:space="preserve">) </w:t>
      </w:r>
      <w:r w:rsidR="00877CEE">
        <w:rPr>
          <w:rFonts w:ascii="Times New Roman" w:hAnsi="Times New Roman" w:cs="Times New Roman"/>
        </w:rPr>
        <w:t>mebuat</w:t>
      </w:r>
      <w:r w:rsidRPr="00A03B79">
        <w:rPr>
          <w:rFonts w:ascii="Times New Roman" w:hAnsi="Times New Roman" w:cs="Times New Roman"/>
        </w:rPr>
        <w:t xml:space="preserve"> pelaporan SPT </w:t>
      </w:r>
      <w:r w:rsidR="00877CEE">
        <w:rPr>
          <w:rFonts w:ascii="Times New Roman" w:hAnsi="Times New Roman" w:cs="Times New Roman"/>
        </w:rPr>
        <w:t xml:space="preserve">mejadi lebih mudah dan nyaman </w:t>
      </w:r>
      <w:r w:rsidRPr="00A03B79">
        <w:rPr>
          <w:rFonts w:ascii="Times New Roman" w:hAnsi="Times New Roman" w:cs="Times New Roman"/>
        </w:rPr>
        <w:t xml:space="preserve">dengan menggunakan </w:t>
      </w:r>
      <w:r w:rsidR="00877CEE">
        <w:rPr>
          <w:rFonts w:ascii="Times New Roman" w:hAnsi="Times New Roman" w:cs="Times New Roman"/>
        </w:rPr>
        <w:t xml:space="preserve">sistem </w:t>
      </w:r>
      <w:r w:rsidRPr="00A03B79">
        <w:rPr>
          <w:rFonts w:ascii="Times New Roman" w:hAnsi="Times New Roman" w:cs="Times New Roman"/>
          <w:i/>
        </w:rPr>
        <w:t xml:space="preserve">e-filing </w:t>
      </w:r>
      <w:r w:rsidRPr="00A03B79">
        <w:rPr>
          <w:rFonts w:ascii="Times New Roman" w:hAnsi="Times New Roman" w:cs="Times New Roman"/>
        </w:rPr>
        <w:t xml:space="preserve">sebagai sarana pelaporan. Berdasarkan Undang-Undang perpajakan yaitu UU No.28 Tahun 2007 Pasal </w:t>
      </w:r>
      <w:r w:rsidRPr="00A03B79">
        <w:rPr>
          <w:rFonts w:ascii="Times New Roman" w:hAnsi="Times New Roman" w:cs="Times New Roman"/>
        </w:rPr>
        <w:lastRenderedPageBreak/>
        <w:t xml:space="preserve">2 ayat 1 bahwa Indonesia menganut </w:t>
      </w:r>
      <w:r w:rsidRPr="00A03B79">
        <w:rPr>
          <w:rFonts w:ascii="Times New Roman" w:hAnsi="Times New Roman" w:cs="Times New Roman"/>
          <w:i/>
        </w:rPr>
        <w:t>Self Assessment System</w:t>
      </w:r>
      <w:r w:rsidRPr="00A03B79">
        <w:rPr>
          <w:rFonts w:ascii="Times New Roman" w:hAnsi="Times New Roman" w:cs="Times New Roman"/>
        </w:rPr>
        <w:t xml:space="preserve">. </w:t>
      </w:r>
      <w:r w:rsidR="00877CEE">
        <w:rPr>
          <w:rFonts w:ascii="Times New Roman" w:hAnsi="Times New Roman" w:cs="Times New Roman"/>
          <w:i/>
        </w:rPr>
        <w:t xml:space="preserve">Self Assesment System </w:t>
      </w:r>
      <w:r w:rsidR="00877CEE">
        <w:rPr>
          <w:rFonts w:ascii="Times New Roman" w:hAnsi="Times New Roman" w:cs="Times New Roman"/>
        </w:rPr>
        <w:t xml:space="preserve">merupakan sistem pemungutan pajak yang memberi kepercayaan, tanggung jawab dan wewenang kepada wajib pajak untuk menghitung, membayar, dan melaporkan secara individu </w:t>
      </w:r>
      <w:r w:rsidRPr="00A03B79">
        <w:rPr>
          <w:rFonts w:ascii="Times New Roman" w:hAnsi="Times New Roman" w:cs="Times New Roman"/>
        </w:rPr>
        <w:fldChar w:fldCharType="begin"/>
      </w:r>
      <w:r w:rsidRPr="00A03B79">
        <w:rPr>
          <w:rFonts w:ascii="Times New Roman" w:hAnsi="Times New Roman" w:cs="Times New Roman"/>
        </w:rPr>
        <w:instrText xml:space="preserve"> ADDIN ZOTERO_ITEM CSL_CITATION {"citationID":"2VBCY4GW","properties":{"formattedCitation":"(Dewi, 2019)","plainCitation":"(Dewi, 2019)","noteIndex":0},"citationItems":[{"id":221,"uris":["http://zotero.org/users/local/pwTpyiRu/items/4EH3RR4V"],"uri":["http://zotero.org/users/local/pwTpyiRu/items/4EH3RR4V"],"itemData":{"id":221,"type":"article-journal","abstract":"Pajak merupakan salah satu sumber pemasukan kas negara yang digunakan untuk pembangunan dengan tujuan kesejahteraan dan kemakmuran rakyat. Untuk memaksimalkan penerimaan pajak Direktorat Jenderal Pajak (DJP) melakukan pembaharuan modernisasi pada sistem administrasi perpajakan di Indonesia salah satunya e-filing. Tujuan penelitian ini adalah untuk menganalisis pengaruh antara persepsi kegunaan, persepsi kemudahan, keamanan dan kerahasiaan, tingkat kesiapan teknologi, kepuasan pengguna wajib pajak terhadap intensitas perilaku wajib pajak dalam penggunaan e-filing. Penelitian ini menggunakan data primer dengan metode survei yang menggunakan media kuisioner. Populasi dalam penelitian ini adalah para wajib pajak orang pribadi yang terdaftar dan menggunakan e-filing di KPP Pratama Gianyar. Berdasarkan data dari KPP Pratama Gianyar, tahun 2018 terdapat 165.926 jumlah wajib pajak orang pribadi karyawan dan non karyawan yang terdaftar di KPP Pratama Gianyar, dan yang menggunakan e-filing 28.895 wajib pajak. Tidak semua jumlah tersebut menjadi objek dalam penelitian ini guna efisiensi waktu dan biaya. Oleh karena itu, dilakukan pengambilan sampel. Pengambilan sampel dilakukan dengan metode accidental sampling. Jumlah sampel yang ditentukan sebanyak 100 orang. Teknik analisis data yang digunakan dalam penelitian ini adalah teknik analisis regresi berganda. Berdasarkan hasil analisis yang dilakukan maka diperoleh kesimpulan bahwa persepsi kegunaan, tingkat kesiapan teknologi informasi, dan kepuasan wajib pajak memiliki pengaruh positif terhadap intensitas perilaku wajib pajak dalam penggunaan e-filing, sedangkan persepsi kemudahan dan keamanan dan kerahasiaan tidak berpengaruh terhadap intensitas perilaku wajib pajak dalam penggunaan e-filing","container-title":"JSAM (Jurnal Sains, Akuntansi dan Manajemen)","DOI":"10.1234/jsam.v1i3.66","ISSN":"2656-5366","issue":"3","language":"id","page":"317-367","source":"www.journals.segce.com","title":"Pengaruh Persepsi Kegunaan, Persepsi Kemudahan, Keamanan dan Kerahasiaan, Tingkat Kesiapan Teknologi Informasi dan Kepuasan Pengguna Wajib Pajak Terhadap Intensitas Perilaku Wajib Pajak Dalam Menggunakan e-Filing","volume":"1","author":[{"family":"Dewi","given":"Made Ayu Chandra"}],"issued":{"date-parts":[["2019",3,29]]}}}],"schema":"https://github.com/citation-style-language/schema/raw/master/csl-citation.json"} </w:instrText>
      </w:r>
      <w:r w:rsidRPr="00A03B79">
        <w:rPr>
          <w:rFonts w:ascii="Times New Roman" w:hAnsi="Times New Roman" w:cs="Times New Roman"/>
        </w:rPr>
        <w:fldChar w:fldCharType="separate"/>
      </w:r>
      <w:r w:rsidRPr="00A03B79">
        <w:rPr>
          <w:rFonts w:ascii="Times New Roman" w:hAnsi="Times New Roman" w:cs="Times New Roman"/>
        </w:rPr>
        <w:t>(Dewi, 2019)</w:t>
      </w:r>
      <w:r w:rsidRPr="00A03B79">
        <w:rPr>
          <w:rFonts w:ascii="Times New Roman" w:hAnsi="Times New Roman" w:cs="Times New Roman"/>
        </w:rPr>
        <w:fldChar w:fldCharType="end"/>
      </w:r>
      <w:r w:rsidRPr="00A03B79">
        <w:rPr>
          <w:rFonts w:ascii="Times New Roman" w:hAnsi="Times New Roman" w:cs="Times New Roman"/>
        </w:rPr>
        <w:t xml:space="preserve">. </w:t>
      </w:r>
      <w:r w:rsidR="00D55EED" w:rsidRPr="00A03B79">
        <w:rPr>
          <w:rFonts w:ascii="Times New Roman" w:hAnsi="Times New Roman" w:cs="Times New Roman"/>
        </w:rPr>
        <w:t xml:space="preserve">SPT yang dilaporkan melalui </w:t>
      </w:r>
      <w:r w:rsidR="00D55EED" w:rsidRPr="00A03B79">
        <w:rPr>
          <w:rFonts w:ascii="Times New Roman" w:hAnsi="Times New Roman" w:cs="Times New Roman"/>
          <w:i/>
        </w:rPr>
        <w:t xml:space="preserve">e-filing </w:t>
      </w:r>
      <w:r w:rsidR="00D55EED" w:rsidRPr="00A03B79">
        <w:rPr>
          <w:rFonts w:ascii="Times New Roman" w:hAnsi="Times New Roman" w:cs="Times New Roman"/>
        </w:rPr>
        <w:t>akan di enkripsi agar kerahasiaan wajib pajak tetap terjamin dari perbuatan</w:t>
      </w:r>
      <w:r w:rsidR="00877CEE">
        <w:rPr>
          <w:rFonts w:ascii="Times New Roman" w:hAnsi="Times New Roman" w:cs="Times New Roman"/>
        </w:rPr>
        <w:t xml:space="preserve"> orang yang tidak berkepentingan dan berniat untuk melakukan tindak kejahatan</w:t>
      </w:r>
      <w:r w:rsidR="00D55EED" w:rsidRPr="00A03B79">
        <w:rPr>
          <w:rFonts w:ascii="Times New Roman" w:hAnsi="Times New Roman" w:cs="Times New Roman"/>
        </w:rPr>
        <w:t xml:space="preserve"> </w:t>
      </w:r>
      <w:r w:rsidR="00D55EED" w:rsidRPr="00A03B79">
        <w:rPr>
          <w:rFonts w:ascii="Times New Roman" w:hAnsi="Times New Roman" w:cs="Times New Roman"/>
        </w:rPr>
        <w:fldChar w:fldCharType="begin"/>
      </w:r>
      <w:r w:rsidR="00D55EED" w:rsidRPr="00A03B79">
        <w:rPr>
          <w:rFonts w:ascii="Times New Roman" w:hAnsi="Times New Roman" w:cs="Times New Roman"/>
        </w:rPr>
        <w:instrText xml:space="preserve"> ADDIN ZOTERO_ITEM CSL_CITATION {"citationID":"InUXT5gQ","properties":{"formattedCitation":"(Bella, 2018)","plainCitation":"(Bella, 2018)","noteIndex":0},"citationItems":[{"id":62,"uris":["http://zotero.org/users/local/pwTpyiRu/items/XGRCNDPM"],"uri":["http://zotero.org/users/local/pwTpyiRu/items/XGRCNDPM"],"itemData":{"id":62,"type":"article-journal","abstract":"This study aims to determine empirically the influence of perceived usefulness, perceived ease to use, security and privacy, readiness of taxpayer technology information , as well as experience of users to use e-Filing for Taxpayers. Data obtained by survey method using a questionnaire as a data collection staple. Samples were selected using convenience sampling method. Data analysis was carried out using validity, reliability testing, multiple linear regression analysis, the classical assumption, as well as using the t test for partial hypothesis testing, and test to examine the influence f simultaneously, and the coefficient of determination. Based on the results of the analysis can be concluded that partial perceived usefulness and experience significantly influence the use of e-Filing Taxpayers, whereas perceived ease to use, security and privacy,and readiness of taxpayer technology information of not striving against the use of eFiling for Taxpayers.","archive_location":"Universitas Muhammadiyah Surakarta","language":"id","page":"17","source":"Zotero","title":"Faktor-Faktor Yang Mempengaruhi Intensitas Perilaku Wajib Pajak Dalam Menggunakan e-Filing (Studi Empiris Pada Wajib Pajak Orang Pribadi di Surakarta dan Karanganyar)","author":[{"family":"Bella","given":"Yayang Risma"}],"issued":{"date-parts":[["2018"]]}}}],"schema":"https://github.com/citation-style-language/schema/raw/master/csl-citation.json"} </w:instrText>
      </w:r>
      <w:r w:rsidR="00D55EED" w:rsidRPr="00A03B79">
        <w:rPr>
          <w:rFonts w:ascii="Times New Roman" w:hAnsi="Times New Roman" w:cs="Times New Roman"/>
        </w:rPr>
        <w:fldChar w:fldCharType="separate"/>
      </w:r>
      <w:r w:rsidR="00D55EED" w:rsidRPr="00A03B79">
        <w:rPr>
          <w:rFonts w:ascii="Times New Roman" w:hAnsi="Times New Roman" w:cs="Times New Roman"/>
        </w:rPr>
        <w:t>(Bella, 2018)</w:t>
      </w:r>
      <w:r w:rsidR="00D55EED" w:rsidRPr="00A03B79">
        <w:rPr>
          <w:rFonts w:ascii="Times New Roman" w:hAnsi="Times New Roman" w:cs="Times New Roman"/>
        </w:rPr>
        <w:fldChar w:fldCharType="end"/>
      </w:r>
      <w:r w:rsidR="00D55EED" w:rsidRPr="00A03B79">
        <w:rPr>
          <w:rFonts w:ascii="Times New Roman" w:hAnsi="Times New Roman" w:cs="Times New Roman"/>
        </w:rPr>
        <w:t xml:space="preserve">. </w:t>
      </w:r>
      <w:r w:rsidR="00877CEE">
        <w:rPr>
          <w:rFonts w:ascii="Times New Roman" w:hAnsi="Times New Roman" w:cs="Times New Roman"/>
        </w:rPr>
        <w:t xml:space="preserve">Sistem </w:t>
      </w:r>
      <w:r w:rsidR="00877CEE">
        <w:rPr>
          <w:rFonts w:ascii="Times New Roman" w:hAnsi="Times New Roman" w:cs="Times New Roman"/>
          <w:i/>
        </w:rPr>
        <w:t xml:space="preserve">e-filing </w:t>
      </w:r>
      <w:r w:rsidR="00877CEE">
        <w:rPr>
          <w:rFonts w:ascii="Times New Roman" w:hAnsi="Times New Roman" w:cs="Times New Roman"/>
        </w:rPr>
        <w:t xml:space="preserve">memberikan kemudahan bagi setiap pengguna seperti pengisian SPT yang bisa dilakukan kapan saja. Wajib pajak tidak perlu untuk datang ke Kantor Pelayanan Pajak (KPP) </w:t>
      </w:r>
      <w:r w:rsidR="00C45953">
        <w:rPr>
          <w:rFonts w:ascii="Times New Roman" w:hAnsi="Times New Roman" w:cs="Times New Roman"/>
        </w:rPr>
        <w:t xml:space="preserve">karena </w:t>
      </w:r>
      <w:r w:rsidR="00C45953">
        <w:rPr>
          <w:rFonts w:ascii="Times New Roman" w:hAnsi="Times New Roman" w:cs="Times New Roman"/>
          <w:i/>
        </w:rPr>
        <w:t xml:space="preserve">e-filing </w:t>
      </w:r>
      <w:r w:rsidR="00C45953">
        <w:rPr>
          <w:rFonts w:ascii="Times New Roman" w:hAnsi="Times New Roman" w:cs="Times New Roman"/>
        </w:rPr>
        <w:t xml:space="preserve">dapat digunakan dimana saja seperti dirumah dan ditempat kerja. </w:t>
      </w:r>
    </w:p>
    <w:p w:rsidR="00CF52A3" w:rsidRPr="00A03B79" w:rsidRDefault="0032767F" w:rsidP="00C45953">
      <w:pPr>
        <w:spacing w:after="0" w:line="240" w:lineRule="auto"/>
        <w:ind w:firstLine="567"/>
        <w:jc w:val="both"/>
        <w:rPr>
          <w:rFonts w:ascii="Times New Roman" w:hAnsi="Times New Roman" w:cs="Times New Roman"/>
        </w:rPr>
      </w:pPr>
      <w:r w:rsidRPr="00A03B79">
        <w:rPr>
          <w:rFonts w:ascii="Times New Roman" w:hAnsi="Times New Roman" w:cs="Times New Roman"/>
        </w:rPr>
        <w:t xml:space="preserve">Sosialisasi tentang penggunaan sistem </w:t>
      </w:r>
      <w:r w:rsidRPr="00A03B79">
        <w:rPr>
          <w:rFonts w:ascii="Times New Roman" w:hAnsi="Times New Roman" w:cs="Times New Roman"/>
          <w:i/>
        </w:rPr>
        <w:t xml:space="preserve">e-filing </w:t>
      </w:r>
      <w:r w:rsidRPr="00A03B79">
        <w:rPr>
          <w:rFonts w:ascii="Times New Roman" w:hAnsi="Times New Roman" w:cs="Times New Roman"/>
        </w:rPr>
        <w:t xml:space="preserve">belum dilakukan secara maksimal dan berkelanjutan kepada wajib pajak. </w:t>
      </w:r>
      <w:r w:rsidR="00C45953">
        <w:rPr>
          <w:rFonts w:ascii="Times New Roman" w:hAnsi="Times New Roman" w:cs="Times New Roman"/>
        </w:rPr>
        <w:t>Pelaporan SPT secara komputerisasi memiliki banyak manfaat dan keuntungan yang akan di dapat oleh wajib pajak maupun Direktorat Jendral Pajak. Hal ini menjadikan t</w:t>
      </w:r>
      <w:r w:rsidR="00CF52A3" w:rsidRPr="00A03B79">
        <w:rPr>
          <w:rFonts w:ascii="Times New Roman" w:hAnsi="Times New Roman" w:cs="Times New Roman"/>
        </w:rPr>
        <w:t xml:space="preserve">ingkat intensitas wajib pajak yang masih rendah </w:t>
      </w:r>
      <w:r w:rsidR="00CF52A3" w:rsidRPr="00A03B79">
        <w:rPr>
          <w:rFonts w:ascii="Times New Roman" w:hAnsi="Times New Roman" w:cs="Times New Roman"/>
        </w:rPr>
        <w:fldChar w:fldCharType="begin"/>
      </w:r>
      <w:r w:rsidR="00CF52A3" w:rsidRPr="00A03B79">
        <w:rPr>
          <w:rFonts w:ascii="Times New Roman" w:hAnsi="Times New Roman" w:cs="Times New Roman"/>
        </w:rPr>
        <w:instrText xml:space="preserve"> ADDIN ZOTERO_ITEM CSL_CITATION {"citationID":"IRCz1nmO","properties":{"formattedCitation":"(Dewi, 2019)","plainCitation":"(Dewi, 2019)","noteIndex":0},"citationItems":[{"id":221,"uris":["http://zotero.org/users/local/pwTpyiRu/items/4EH3RR4V"],"uri":["http://zotero.org/users/local/pwTpyiRu/items/4EH3RR4V"],"itemData":{"id":221,"type":"article-journal","abstract":"Pajak merupakan salah satu sumber pemasukan kas negara yang digunakan untuk pembangunan dengan tujuan kesejahteraan dan kemakmuran rakyat. Untuk memaksimalkan penerimaan pajak Direktorat Jenderal Pajak (DJP) melakukan pembaharuan modernisasi pada sistem administrasi perpajakan di Indonesia salah satunya e-filing. Tujuan penelitian ini adalah untuk menganalisis pengaruh antara persepsi kegunaan, persepsi kemudahan, keamanan dan kerahasiaan, tingkat kesiapan teknologi, kepuasan pengguna wajib pajak terhadap intensitas perilaku wajib pajak dalam penggunaan e-filing. Penelitian ini menggunakan data primer dengan metode survei yang menggunakan media kuisioner. Populasi dalam penelitian ini adalah para wajib pajak orang pribadi yang terdaftar dan menggunakan e-filing di KPP Pratama Gianyar. Berdasarkan data dari KPP Pratama Gianyar, tahun 2018 terdapat 165.926 jumlah wajib pajak orang pribadi karyawan dan non karyawan yang terdaftar di KPP Pratama Gianyar, dan yang menggunakan e-filing 28.895 wajib pajak. Tidak semua jumlah tersebut menjadi objek dalam penelitian ini guna efisiensi waktu dan biaya. Oleh karena itu, dilakukan pengambilan sampel. Pengambilan sampel dilakukan dengan metode accidental sampling. Jumlah sampel yang ditentukan sebanyak 100 orang. Teknik analisis data yang digunakan dalam penelitian ini adalah teknik analisis regresi berganda. Berdasarkan hasil analisis yang dilakukan maka diperoleh kesimpulan bahwa persepsi kegunaan, tingkat kesiapan teknologi informasi, dan kepuasan wajib pajak memiliki pengaruh positif terhadap intensitas perilaku wajib pajak dalam penggunaan e-filing, sedangkan persepsi kemudahan dan keamanan dan kerahasiaan tidak berpengaruh terhadap intensitas perilaku wajib pajak dalam penggunaan e-filing","container-title":"JSAM (Jurnal Sains, Akuntansi dan Manajemen)","DOI":"10.1234/jsam.v1i3.66","ISSN":"2656-5366","issue":"3","language":"id","page":"317-367","source":"www.journals.segce.com","title":"Pengaruh Persepsi Kegunaan, Persepsi Kemudahan, Keamanan dan Kerahasiaan, Tingkat Kesiapan Teknologi Informasi dan Kepuasan Pengguna Wajib Pajak Terhadap Intensitas Perilaku Wajib Pajak Dalam Menggunakan e-Filing","volume":"1","author":[{"family":"Dewi","given":"Made Ayu Chandra"}],"issued":{"date-parts":[["2019",3,29]]}}}],"schema":"https://github.com/citation-style-language/schema/raw/master/csl-citation.json"} </w:instrText>
      </w:r>
      <w:r w:rsidR="00CF52A3" w:rsidRPr="00A03B79">
        <w:rPr>
          <w:rFonts w:ascii="Times New Roman" w:hAnsi="Times New Roman" w:cs="Times New Roman"/>
        </w:rPr>
        <w:fldChar w:fldCharType="separate"/>
      </w:r>
      <w:r w:rsidR="00CF52A3" w:rsidRPr="00A03B79">
        <w:rPr>
          <w:rFonts w:ascii="Times New Roman" w:hAnsi="Times New Roman" w:cs="Times New Roman"/>
        </w:rPr>
        <w:t>(Dewi, 2019)</w:t>
      </w:r>
      <w:r w:rsidR="00CF52A3" w:rsidRPr="00A03B79">
        <w:rPr>
          <w:rFonts w:ascii="Times New Roman" w:hAnsi="Times New Roman" w:cs="Times New Roman"/>
        </w:rPr>
        <w:fldChar w:fldCharType="end"/>
      </w:r>
      <w:r w:rsidR="00CF52A3" w:rsidRPr="00A03B79">
        <w:rPr>
          <w:rFonts w:ascii="Times New Roman" w:hAnsi="Times New Roman" w:cs="Times New Roman"/>
        </w:rPr>
        <w:t xml:space="preserve">. Intensitas dapat diartikan sebagai minat yang berkelanjutan secara terus-menerus dengan manfaat yang didapat dan tanpa paksaan dari pihak lain </w:t>
      </w:r>
      <w:r w:rsidR="00CF52A3" w:rsidRPr="00A03B79">
        <w:rPr>
          <w:rFonts w:ascii="Times New Roman" w:hAnsi="Times New Roman" w:cs="Times New Roman"/>
        </w:rPr>
        <w:fldChar w:fldCharType="begin"/>
      </w:r>
      <w:r w:rsidR="00CF52A3" w:rsidRPr="00A03B79">
        <w:rPr>
          <w:rFonts w:ascii="Times New Roman" w:hAnsi="Times New Roman" w:cs="Times New Roman"/>
        </w:rPr>
        <w:instrText xml:space="preserve"> ADDIN ZOTERO_ITEM CSL_CITATION {"citationID":"5nNva29w","properties":{"formattedCitation":"(Wahyuni et al., 2015)","plainCitation":"(Wahyuni et al., 2015)","noteIndex":0},"citationItems":[{"id":201,"uris":["http://zotero.org/users/local/pwTpyiRu/items/KTIPS26C"],"uri":["http://zotero.org/users/local/pwTpyiRu/items/KTIPS26C"],"itemData":{"id":201,"type":"article-journal","abstract":"This research was conducted to test whether the perceived of usefulness, perceived of ease, perceived of security and privacy, and perceived of speed affect the behavioral intensity for the e-filing usage. The study was conducted of the personal tax payer listed in KPP Pratama Pekanbaru Senapelan. A total respondents used in this research is 98 respondents. Method of analysis used in this study is multiple regression analysis with SPSS version 20.0. The result of the study showed that perceived of ease, perceived of security and privacy, and perceived of speed affect the behavioral intensity for the e-filing usage. The result of the study also showed that perceived of usefulness does not effect the behavioral intensity for the e-filing usage. The magnitude of the effect caused by Adjusted R2 by four variables together is 72.5% of the dependent variable, while the remaining 27.5% is influenced by other variables not examined in this study.Keywords: E-filing, Behavioral Intensity For The E-filing Usage, Perceived Usefulness, Perceived Ease, Security and Privacy, Speed.","container-title":"Jurnal Online Mahasiswa (JOM) Bidang Ilmu Ekonomi","ISSN":"2355-6854","issue":"1","language":"en","page":"1-15","source":"jom.unri.ac.id","title":"Pengaruh Persepsi Kegunaan, Kemudahan, Keamanan dan Kerahasiaan, dan Kecepatan Terhadap Intensitas Perilaku Dalam Penggunaan e-Filing (Studi Pada Wajib Pajak Orang Pribadi di Kantor Pelayanan Pajak Pratama Pekanbaru Senapelan)","volume":"2","author":[{"family":"Wahyuni","given":"Rezky"},{"family":"Ritonga","given":"Kirmizi"},{"family":"Rusli -","given":""}],"issued":{"date-parts":[["2015",11,23]]}}}],"schema":"https://github.com/citation-style-language/schema/raw/master/csl-citation.json"} </w:instrText>
      </w:r>
      <w:r w:rsidR="00CF52A3" w:rsidRPr="00A03B79">
        <w:rPr>
          <w:rFonts w:ascii="Times New Roman" w:hAnsi="Times New Roman" w:cs="Times New Roman"/>
        </w:rPr>
        <w:fldChar w:fldCharType="separate"/>
      </w:r>
      <w:r w:rsidR="00CF52A3" w:rsidRPr="00A03B79">
        <w:rPr>
          <w:rFonts w:ascii="Times New Roman" w:hAnsi="Times New Roman" w:cs="Times New Roman"/>
        </w:rPr>
        <w:t>(Wahyuni et al., 2015)</w:t>
      </w:r>
      <w:r w:rsidR="00CF52A3" w:rsidRPr="00A03B79">
        <w:rPr>
          <w:rFonts w:ascii="Times New Roman" w:hAnsi="Times New Roman" w:cs="Times New Roman"/>
        </w:rPr>
        <w:fldChar w:fldCharType="end"/>
      </w:r>
      <w:r w:rsidR="00CF52A3" w:rsidRPr="00A03B79">
        <w:rPr>
          <w:rFonts w:ascii="Times New Roman" w:hAnsi="Times New Roman" w:cs="Times New Roman"/>
        </w:rPr>
        <w:t xml:space="preserve">. Pengalaman yang dimiliki wajib pajak dalam menggunakan </w:t>
      </w:r>
      <w:r w:rsidR="00CF52A3" w:rsidRPr="00A03B79">
        <w:rPr>
          <w:rFonts w:ascii="Times New Roman" w:hAnsi="Times New Roman" w:cs="Times New Roman"/>
          <w:i/>
        </w:rPr>
        <w:t xml:space="preserve">e-filing </w:t>
      </w:r>
      <w:r w:rsidR="00CF52A3" w:rsidRPr="00A03B79">
        <w:rPr>
          <w:rFonts w:ascii="Times New Roman" w:hAnsi="Times New Roman" w:cs="Times New Roman"/>
        </w:rPr>
        <w:t xml:space="preserve">akan semakin mempermudah dalam penggunaan. Persepsi kemudahan dapat bermakna tanpa kesulitan atau terbebaskan dari kesulitan atau tidak perlu usaha keras </w:t>
      </w:r>
      <w:r w:rsidR="00CF52A3" w:rsidRPr="00A03B79">
        <w:rPr>
          <w:rFonts w:ascii="Times New Roman" w:hAnsi="Times New Roman" w:cs="Times New Roman"/>
        </w:rPr>
        <w:fldChar w:fldCharType="begin"/>
      </w:r>
      <w:r w:rsidR="00CF52A3" w:rsidRPr="00A03B79">
        <w:rPr>
          <w:rFonts w:ascii="Times New Roman" w:hAnsi="Times New Roman" w:cs="Times New Roman"/>
        </w:rPr>
        <w:instrText xml:space="preserve"> ADDIN ZOTERO_ITEM CSL_CITATION {"citationID":"yjw1SDrT","properties":{"formattedCitation":"(Hasari, 2019)","plainCitation":"(Hasari, 2019)","noteIndex":0},"citationItems":[{"id":61,"uris":["http://zotero.org/users/local/pwTpyiRu/items/EL66U4HZ"],"uri":["http://zotero.org/users/local/pwTpyiRu/items/EL66U4HZ"],"itemData":{"id":61,"type":"article-journal","abstract":"E-Filing adalah suatu cara penyampaian SPT dan penyampaian pemberitahuan perpanjangan baik SPT masa maupun SPT tahunan secara elektronik yang dilakukan secara online dan real time melalui Application Service Provider (ASP). Penelitian ini bertujuan untuk mengetahui faktor-faktor yang mempengaruhi intensitas perilaku dalam penggunaan e-Filing terhadap wajib pajak orang pribadi pada Kantor Pelayanan Pajak Pratama Badung Selatan. Variabel yang digunakan dalam penelitian ini adalah variabel dependen yaitu intensitas perilaku dalam penggunaan e-Filing, sedangkan variabel independennya yaitu persepsi kegunaan, persepsi kemudahan, pengalaman, keamanan dan kerahasiaan, kesiapan teknologi informasi wajib pajak. Data yang digunakan dalam penelitian ini adalah data primer dengan menggunakan kuesioner. Respondennya adalah wajib pajak orang pribadi yang melaporkan SPT menggunakan e-Filing di KPP Pratama Badung Selatan dengan metode Convinience Sampling. Populalsi dalam penelitian ini adalah Wajib Pajak Orang Pribadi yang terdaftar sebagai Wajib Pajak e-Filing di KPP Pratama Badung Selatan. Sampel yang digunakan pada penelitian ini sebanyak 100 responden. Uji asumsi klasik yang digunakan adalah uji normalitas, uji heterokedastisitas, uji multikolinieritas. Uji hipotesis yang digunakan dalam penelitian ini adalah analisis regresi linear berganda. Hasil penelitian ini menunjukkan bahwa : 1) Persepsi Kegunaan berpengaruh positif terhadap intensitas perilaku dalam penggunaan e-Filing terhadap wajib pajak orang pribadi. 2) Persepsi Kemudahan tidak berpengaruh terhadap intensitas perilaku dalam penggunaan e-Filing terhadap wajib pajak orang pribadi. 3) Pengalaman tidak berpengaruh terhadap intensitas perilaku dalam penggunaan e-Filing terhadap wajib pajak orang pribadi. 4) Keamanan dan Kerahasiaan tidak berpengaruh terhadap intensitas perilaku dalam penggunaan e-Filing terhadap wajib pajak orang pribadi. 5) Kesiapan teknologi informasi wajib pajak berpengaruh positif terhadap intensitas perilaku dalam penggunaan e-Filing terhadap wajib pajak orang pribadi.","archive_location":"Universitas Mahasaraswati Denpasar","collection-title":"Jurnal Sains, Akuntansi dan Manajemen","container-title":"Jurnal Sains, Akuntansi dan Manajemen (","issue":"2","language":"id","page":"37","source":"Zotero","title":"Faktor-Faktor Yang Mempengaruhi Intensitas Perilaku Dalam Penggunaan e-Filing Terhadap Wajib Pajak Orang Pribadi Pada Kantor Pelayanan Pajak Pratama Bandung Selatan","volume":"1","author":[{"family":"Hasari","given":"Ni Kadek Yurita"}],"issued":{"date-parts":[["2019",2]]}}}],"schema":"https://github.com/citation-style-language/schema/raw/master/csl-citation.json"} </w:instrText>
      </w:r>
      <w:r w:rsidR="00CF52A3" w:rsidRPr="00A03B79">
        <w:rPr>
          <w:rFonts w:ascii="Times New Roman" w:hAnsi="Times New Roman" w:cs="Times New Roman"/>
        </w:rPr>
        <w:fldChar w:fldCharType="separate"/>
      </w:r>
      <w:r w:rsidR="00CF52A3" w:rsidRPr="00A03B79">
        <w:rPr>
          <w:rFonts w:ascii="Times New Roman" w:hAnsi="Times New Roman" w:cs="Times New Roman"/>
        </w:rPr>
        <w:t>(Hasari, 2019)</w:t>
      </w:r>
      <w:r w:rsidR="00CF52A3" w:rsidRPr="00A03B79">
        <w:rPr>
          <w:rFonts w:ascii="Times New Roman" w:hAnsi="Times New Roman" w:cs="Times New Roman"/>
        </w:rPr>
        <w:fldChar w:fldCharType="end"/>
      </w:r>
      <w:r w:rsidR="00CF52A3" w:rsidRPr="00A03B79">
        <w:rPr>
          <w:rFonts w:ascii="Times New Roman" w:hAnsi="Times New Roman" w:cs="Times New Roman"/>
        </w:rPr>
        <w:t xml:space="preserve">. </w:t>
      </w:r>
      <w:r w:rsidR="00CB2455" w:rsidRPr="00A03B79">
        <w:rPr>
          <w:rFonts w:ascii="Times New Roman" w:hAnsi="Times New Roman" w:cs="Times New Roman"/>
        </w:rPr>
        <w:t xml:space="preserve">Semakin tinggi tingkat persepsi kemudahan penggunaan, maka intensitas wajib pajak untuk menggunakan teknologi semakin tinggi. Intensitas perilaku penggunaan semakin meningkat, bila sistem </w:t>
      </w:r>
      <w:r w:rsidR="00CB2455" w:rsidRPr="00A03B79">
        <w:rPr>
          <w:rFonts w:ascii="Times New Roman" w:hAnsi="Times New Roman" w:cs="Times New Roman"/>
          <w:i/>
        </w:rPr>
        <w:t xml:space="preserve">e-filing </w:t>
      </w:r>
      <w:r w:rsidR="00CB2455" w:rsidRPr="00A03B79">
        <w:rPr>
          <w:rFonts w:ascii="Times New Roman" w:hAnsi="Times New Roman" w:cs="Times New Roman"/>
        </w:rPr>
        <w:t xml:space="preserve">dirasa lebih mudah digunakan. </w:t>
      </w:r>
    </w:p>
    <w:p w:rsidR="00C45953" w:rsidRDefault="00CB2455" w:rsidP="00A263EB">
      <w:pPr>
        <w:spacing w:after="0" w:line="240" w:lineRule="auto"/>
        <w:ind w:firstLine="567"/>
        <w:jc w:val="both"/>
        <w:rPr>
          <w:rFonts w:ascii="Times New Roman" w:hAnsi="Times New Roman" w:cs="Times New Roman"/>
          <w:i/>
        </w:rPr>
      </w:pPr>
      <w:r w:rsidRPr="00A03B79">
        <w:rPr>
          <w:rFonts w:ascii="Times New Roman" w:hAnsi="Times New Roman" w:cs="Times New Roman"/>
        </w:rPr>
        <w:t xml:space="preserve">Wajib pajak semakin mudah menggunakan </w:t>
      </w:r>
      <w:r w:rsidRPr="00A03B79">
        <w:rPr>
          <w:rFonts w:ascii="Times New Roman" w:hAnsi="Times New Roman" w:cs="Times New Roman"/>
          <w:i/>
        </w:rPr>
        <w:t xml:space="preserve">e-filing </w:t>
      </w:r>
      <w:r w:rsidRPr="00A03B79">
        <w:rPr>
          <w:rFonts w:ascii="Times New Roman" w:hAnsi="Times New Roman" w:cs="Times New Roman"/>
        </w:rPr>
        <w:t xml:space="preserve">apabila memiliki pengalaman dan pengetahuan dalam menggunakan </w:t>
      </w:r>
      <w:r w:rsidRPr="00A03B79">
        <w:rPr>
          <w:rFonts w:ascii="Times New Roman" w:hAnsi="Times New Roman" w:cs="Times New Roman"/>
          <w:i/>
        </w:rPr>
        <w:t xml:space="preserve">e-filing. </w:t>
      </w:r>
      <w:r w:rsidRPr="00A03B79">
        <w:rPr>
          <w:rFonts w:ascii="Times New Roman" w:hAnsi="Times New Roman" w:cs="Times New Roman"/>
        </w:rPr>
        <w:t xml:space="preserve">Pengalaman dapat didefinisikan sebagai bentuk pengetahuan pengguna yang didapat ketika pengguna menggunakan teknologi informasi tersebut sebelumnya </w:t>
      </w:r>
      <w:r w:rsidRPr="00A03B79">
        <w:rPr>
          <w:rFonts w:ascii="Times New Roman" w:hAnsi="Times New Roman" w:cs="Times New Roman"/>
        </w:rPr>
        <w:fldChar w:fldCharType="begin"/>
      </w:r>
      <w:r w:rsidRPr="00A03B79">
        <w:rPr>
          <w:rFonts w:ascii="Times New Roman" w:hAnsi="Times New Roman" w:cs="Times New Roman"/>
        </w:rPr>
        <w:instrText xml:space="preserve"> ADDIN ZOTERO_ITEM CSL_CITATION {"citationID":"gNHxsSNV","properties":{"formattedCitation":"(Bella, 2018)","plainCitation":"(Bella, 2018)","noteIndex":0},"citationItems":[{"id":62,"uris":["http://zotero.org/users/local/pwTpyiRu/items/XGRCNDPM"],"uri":["http://zotero.org/users/local/pwTpyiRu/items/XGRCNDPM"],"itemData":{"id":62,"type":"article-journal","abstract":"This study aims to determine empirically the influence of perceived usefulness, perceived ease to use, security and privacy, readiness of taxpayer technology information , as well as experience of users to use e-Filing for Taxpayers. Data obtained by survey method using a questionnaire as a data collection staple. Samples were selected using convenience sampling method. Data analysis was carried out using validity, reliability testing, multiple linear regression analysis, the classical assumption, as well as using the t test for partial hypothesis testing, and test to examine the influence f simultaneously, and the coefficient of determination. Based on the results of the analysis can be concluded that partial perceived usefulness and experience significantly influence the use of e-Filing Taxpayers, whereas perceived ease to use, security and privacy,and readiness of taxpayer technology information of not striving against the use of eFiling for Taxpayers.","archive_location":"Universitas Muhammadiyah Surakarta","language":"id","page":"17","source":"Zotero","title":"Faktor-Faktor Yang Mempengaruhi Intensitas Perilaku Wajib Pajak Dalam Menggunakan e-Filing (Studi Empiris Pada Wajib Pajak Orang Pribadi di Surakarta dan Karanganyar)","author":[{"family":"Bella","given":"Yayang Risma"}],"issued":{"date-parts":[["2018"]]}}}],"schema":"https://github.com/citation-style-language/schema/raw/master/csl-citation.json"} </w:instrText>
      </w:r>
      <w:r w:rsidRPr="00A03B79">
        <w:rPr>
          <w:rFonts w:ascii="Times New Roman" w:hAnsi="Times New Roman" w:cs="Times New Roman"/>
        </w:rPr>
        <w:fldChar w:fldCharType="separate"/>
      </w:r>
      <w:r w:rsidRPr="00A03B79">
        <w:rPr>
          <w:rFonts w:ascii="Times New Roman" w:hAnsi="Times New Roman" w:cs="Times New Roman"/>
        </w:rPr>
        <w:t>(Bella, 2018)</w:t>
      </w:r>
      <w:r w:rsidRPr="00A03B79">
        <w:rPr>
          <w:rFonts w:ascii="Times New Roman" w:hAnsi="Times New Roman" w:cs="Times New Roman"/>
        </w:rPr>
        <w:fldChar w:fldCharType="end"/>
      </w:r>
      <w:r w:rsidRPr="00A03B79">
        <w:rPr>
          <w:rFonts w:ascii="Times New Roman" w:hAnsi="Times New Roman" w:cs="Times New Roman"/>
        </w:rPr>
        <w:t xml:space="preserve">. Pengalaman akan mempengaruhi wajib pajak dalam menggunakan </w:t>
      </w:r>
      <w:r w:rsidRPr="00A03B79">
        <w:rPr>
          <w:rFonts w:ascii="Times New Roman" w:hAnsi="Times New Roman" w:cs="Times New Roman"/>
          <w:i/>
        </w:rPr>
        <w:t>e-filing</w:t>
      </w:r>
      <w:r w:rsidRPr="00A03B79">
        <w:rPr>
          <w:rFonts w:ascii="Times New Roman" w:hAnsi="Times New Roman" w:cs="Times New Roman"/>
        </w:rPr>
        <w:t xml:space="preserve">, sehingga akan menentukan mempengaruhi intensitas wajib pajak dalam menggunakan sistem </w:t>
      </w:r>
      <w:r w:rsidRPr="00A03B79">
        <w:rPr>
          <w:rFonts w:ascii="Times New Roman" w:hAnsi="Times New Roman" w:cs="Times New Roman"/>
          <w:i/>
        </w:rPr>
        <w:t>e-filing.</w:t>
      </w:r>
    </w:p>
    <w:p w:rsidR="00865C36" w:rsidRDefault="00865C36" w:rsidP="00C45953">
      <w:pPr>
        <w:spacing w:after="0" w:line="240" w:lineRule="auto"/>
        <w:jc w:val="both"/>
        <w:rPr>
          <w:rFonts w:ascii="Times New Roman" w:hAnsi="Times New Roman" w:cs="Times New Roman"/>
          <w:b/>
          <w:lang w:val="en-US"/>
        </w:rPr>
      </w:pPr>
    </w:p>
    <w:p w:rsidR="00865C36" w:rsidRDefault="00865C36" w:rsidP="00C45953">
      <w:pPr>
        <w:spacing w:after="0" w:line="240" w:lineRule="auto"/>
        <w:jc w:val="both"/>
        <w:rPr>
          <w:rFonts w:ascii="Times New Roman" w:hAnsi="Times New Roman" w:cs="Times New Roman"/>
          <w:b/>
          <w:lang w:val="en-US"/>
        </w:rPr>
      </w:pPr>
    </w:p>
    <w:p w:rsidR="00C45953" w:rsidRDefault="00C45953" w:rsidP="00C45953">
      <w:pPr>
        <w:spacing w:after="0" w:line="240" w:lineRule="auto"/>
        <w:jc w:val="both"/>
        <w:rPr>
          <w:rFonts w:ascii="Times New Roman" w:hAnsi="Times New Roman" w:cs="Times New Roman"/>
          <w:b/>
        </w:rPr>
      </w:pPr>
      <w:r w:rsidRPr="00C45953">
        <w:rPr>
          <w:rFonts w:ascii="Times New Roman" w:hAnsi="Times New Roman" w:cs="Times New Roman"/>
          <w:b/>
        </w:rPr>
        <w:lastRenderedPageBreak/>
        <w:t>Tujuan P</w:t>
      </w:r>
      <w:r w:rsidR="00AF6B10" w:rsidRPr="00C45953">
        <w:rPr>
          <w:rFonts w:ascii="Times New Roman" w:hAnsi="Times New Roman" w:cs="Times New Roman"/>
          <w:b/>
        </w:rPr>
        <w:t xml:space="preserve">enelitian </w:t>
      </w:r>
    </w:p>
    <w:p w:rsidR="00C45953" w:rsidRDefault="00C45953" w:rsidP="00C45953">
      <w:pPr>
        <w:spacing w:after="0" w:line="240" w:lineRule="auto"/>
        <w:jc w:val="both"/>
        <w:rPr>
          <w:rFonts w:ascii="Times New Roman" w:hAnsi="Times New Roman" w:cs="Times New Roman"/>
        </w:rPr>
      </w:pPr>
      <w:r>
        <w:rPr>
          <w:rFonts w:ascii="Times New Roman" w:hAnsi="Times New Roman" w:cs="Times New Roman"/>
        </w:rPr>
        <w:t>Penelitian yang dilakukan memiliki beberapa tujuan sebagai berikut :</w:t>
      </w:r>
    </w:p>
    <w:p w:rsidR="00C45953" w:rsidRPr="00C45953" w:rsidRDefault="00AF6B10" w:rsidP="00C45953">
      <w:pPr>
        <w:pStyle w:val="ListParagraph"/>
        <w:numPr>
          <w:ilvl w:val="0"/>
          <w:numId w:val="7"/>
        </w:numPr>
        <w:spacing w:after="0" w:line="240" w:lineRule="auto"/>
        <w:ind w:left="426" w:hanging="426"/>
        <w:jc w:val="both"/>
        <w:rPr>
          <w:rFonts w:ascii="Times New Roman" w:hAnsi="Times New Roman" w:cs="Times New Roman"/>
        </w:rPr>
      </w:pPr>
      <w:r w:rsidRPr="00C45953">
        <w:rPr>
          <w:rFonts w:ascii="Times New Roman" w:hAnsi="Times New Roman" w:cs="Times New Roman"/>
        </w:rPr>
        <w:t xml:space="preserve">Menguji dan menganalisis pengaruh persepsi kemudahan terhadap intensitas penggunaan </w:t>
      </w:r>
      <w:r w:rsidR="00C45953">
        <w:rPr>
          <w:rFonts w:ascii="Times New Roman" w:hAnsi="Times New Roman" w:cs="Times New Roman"/>
          <w:i/>
        </w:rPr>
        <w:t>e-filing.</w:t>
      </w:r>
    </w:p>
    <w:p w:rsidR="00C45953" w:rsidRPr="00C45953" w:rsidRDefault="00AF6B10" w:rsidP="00C45953">
      <w:pPr>
        <w:pStyle w:val="ListParagraph"/>
        <w:numPr>
          <w:ilvl w:val="0"/>
          <w:numId w:val="7"/>
        </w:numPr>
        <w:spacing w:after="0" w:line="240" w:lineRule="auto"/>
        <w:ind w:left="426" w:hanging="426"/>
        <w:jc w:val="both"/>
        <w:rPr>
          <w:rFonts w:ascii="Times New Roman" w:hAnsi="Times New Roman" w:cs="Times New Roman"/>
        </w:rPr>
      </w:pPr>
      <w:r w:rsidRPr="00C45953">
        <w:rPr>
          <w:rFonts w:ascii="Times New Roman" w:hAnsi="Times New Roman" w:cs="Times New Roman"/>
        </w:rPr>
        <w:t xml:space="preserve">Menguji dan menganalisis pengaruh pengalaman terhadap intesitas penggunaan </w:t>
      </w:r>
      <w:r w:rsidR="00C45953">
        <w:rPr>
          <w:rFonts w:ascii="Times New Roman" w:hAnsi="Times New Roman" w:cs="Times New Roman"/>
          <w:i/>
        </w:rPr>
        <w:t>e-filing.</w:t>
      </w:r>
    </w:p>
    <w:p w:rsidR="00CB2455" w:rsidRPr="00C45953" w:rsidRDefault="00AF6B10" w:rsidP="00C45953">
      <w:pPr>
        <w:pStyle w:val="ListParagraph"/>
        <w:numPr>
          <w:ilvl w:val="0"/>
          <w:numId w:val="7"/>
        </w:numPr>
        <w:spacing w:after="0" w:line="240" w:lineRule="auto"/>
        <w:ind w:left="426" w:hanging="426"/>
        <w:jc w:val="both"/>
        <w:rPr>
          <w:rFonts w:ascii="Times New Roman" w:hAnsi="Times New Roman" w:cs="Times New Roman"/>
        </w:rPr>
      </w:pPr>
      <w:r w:rsidRPr="00C45953">
        <w:rPr>
          <w:rFonts w:ascii="Times New Roman" w:hAnsi="Times New Roman" w:cs="Times New Roman"/>
        </w:rPr>
        <w:t xml:space="preserve">Menguji dan menganalisis pengaruh pengalaman memoderasi hubungan antara persepsi kemudahan terhadap intensitas penggunaan </w:t>
      </w:r>
      <w:r w:rsidRPr="00C45953">
        <w:rPr>
          <w:rFonts w:ascii="Times New Roman" w:hAnsi="Times New Roman" w:cs="Times New Roman"/>
          <w:i/>
        </w:rPr>
        <w:t>e-filing</w:t>
      </w:r>
      <w:r w:rsidRPr="00C45953">
        <w:rPr>
          <w:rFonts w:ascii="Times New Roman" w:hAnsi="Times New Roman" w:cs="Times New Roman"/>
        </w:rPr>
        <w:t>.</w:t>
      </w:r>
    </w:p>
    <w:p w:rsidR="00AF6B10" w:rsidRPr="00A03B79" w:rsidRDefault="00AF6B10" w:rsidP="00A263EB">
      <w:pPr>
        <w:spacing w:after="0" w:line="240" w:lineRule="auto"/>
        <w:jc w:val="both"/>
        <w:rPr>
          <w:rFonts w:ascii="Times New Roman" w:hAnsi="Times New Roman" w:cs="Times New Roman"/>
        </w:rPr>
      </w:pPr>
    </w:p>
    <w:p w:rsidR="00AF6B10" w:rsidRPr="00A03B79" w:rsidRDefault="00C45953" w:rsidP="00A263EB">
      <w:pPr>
        <w:spacing w:after="0" w:line="240" w:lineRule="auto"/>
        <w:jc w:val="both"/>
        <w:rPr>
          <w:rFonts w:ascii="Times New Roman" w:hAnsi="Times New Roman" w:cs="Times New Roman"/>
          <w:b/>
        </w:rPr>
      </w:pPr>
      <w:r>
        <w:rPr>
          <w:rFonts w:ascii="Times New Roman" w:hAnsi="Times New Roman" w:cs="Times New Roman"/>
          <w:b/>
        </w:rPr>
        <w:t>Tinjauan Pustaka</w:t>
      </w:r>
    </w:p>
    <w:p w:rsidR="00AF6B10" w:rsidRPr="00A03B79" w:rsidRDefault="00AF6B10" w:rsidP="00A263EB">
      <w:pPr>
        <w:spacing w:after="0" w:line="240" w:lineRule="auto"/>
        <w:jc w:val="both"/>
        <w:rPr>
          <w:rFonts w:ascii="Times New Roman" w:hAnsi="Times New Roman" w:cs="Times New Roman"/>
          <w:b/>
        </w:rPr>
      </w:pPr>
      <w:r w:rsidRPr="00A03B79">
        <w:rPr>
          <w:rFonts w:ascii="Times New Roman" w:hAnsi="Times New Roman" w:cs="Times New Roman"/>
          <w:b/>
          <w:i/>
        </w:rPr>
        <w:t xml:space="preserve">Thecnology Acceptance Model </w:t>
      </w:r>
      <w:r w:rsidRPr="00A03B79">
        <w:rPr>
          <w:rFonts w:ascii="Times New Roman" w:hAnsi="Times New Roman" w:cs="Times New Roman"/>
          <w:b/>
        </w:rPr>
        <w:t>(TAM)</w:t>
      </w:r>
    </w:p>
    <w:p w:rsidR="00DD3BDC" w:rsidRDefault="00AF6B10" w:rsidP="00865C36">
      <w:pPr>
        <w:spacing w:after="0" w:line="240" w:lineRule="auto"/>
        <w:ind w:firstLine="567"/>
        <w:jc w:val="both"/>
        <w:rPr>
          <w:rFonts w:ascii="Times New Roman" w:hAnsi="Times New Roman" w:cs="Times New Roman"/>
          <w:lang w:val="en-US"/>
        </w:rPr>
      </w:pPr>
      <w:r w:rsidRPr="00A03B79">
        <w:rPr>
          <w:rFonts w:ascii="Times New Roman" w:hAnsi="Times New Roman" w:cs="Times New Roman"/>
          <w:i/>
        </w:rPr>
        <w:t>Thecnology</w:t>
      </w:r>
      <w:r w:rsidR="00DD3BDC" w:rsidRPr="00A03B79">
        <w:rPr>
          <w:rFonts w:ascii="Times New Roman" w:hAnsi="Times New Roman" w:cs="Times New Roman"/>
          <w:i/>
        </w:rPr>
        <w:t xml:space="preserve"> Acceptance Model </w:t>
      </w:r>
      <w:r w:rsidR="00DD3BDC" w:rsidRPr="00A03B79">
        <w:rPr>
          <w:rFonts w:ascii="Times New Roman" w:hAnsi="Times New Roman" w:cs="Times New Roman"/>
        </w:rPr>
        <w:t xml:space="preserve">dapat diartikan sebagai model dalam memprediksi dan menjelaskan bagaimana pengguna teknologi informasi dapat menerima dan menggunakan teknologi tersebut </w:t>
      </w:r>
      <w:r w:rsidR="00DD3BDC" w:rsidRPr="00A03B79">
        <w:rPr>
          <w:rFonts w:ascii="Times New Roman" w:hAnsi="Times New Roman" w:cs="Times New Roman"/>
        </w:rPr>
        <w:fldChar w:fldCharType="begin"/>
      </w:r>
      <w:r w:rsidR="00DD3BDC" w:rsidRPr="00A03B79">
        <w:rPr>
          <w:rFonts w:ascii="Times New Roman" w:hAnsi="Times New Roman" w:cs="Times New Roman"/>
        </w:rPr>
        <w:instrText xml:space="preserve"> ADDIN ZOTERO_ITEM CSL_CITATION {"citationID":"Ow1PMM9y","properties":{"formattedCitation":"(Venkatesh &amp; Davis, 2000)","plainCitation":"(Venkatesh &amp; Davis, 2000)","noteIndex":0},"citationItems":[{"id":113,"uris":["http://zotero.org/users/local/pwTpyiRu/items/E8D6XC74"],"uri":["http://zotero.org/users/local/pwTpyiRu/items/E8D6XC74"],"itemData":{"id":113,"type":"article-journal","container-title":"Management Science","issue":"2","language":"en","page":"186-204","source":"Zotero","title":"A Theoretical Extension of the Technology Acceptance Model: Four Longitudinal Field Studies","volume":"46","author":[{"family":"Venkatesh","given":"Viswanath"},{"family":"Davis","given":"Fred D."}],"issued":{"date-parts":[["2000"]]}}}],"schema":"https://github.com/citation-style-language/schema/raw/master/csl-citation.json"} </w:instrText>
      </w:r>
      <w:r w:rsidR="00DD3BDC" w:rsidRPr="00A03B79">
        <w:rPr>
          <w:rFonts w:ascii="Times New Roman" w:hAnsi="Times New Roman" w:cs="Times New Roman"/>
        </w:rPr>
        <w:fldChar w:fldCharType="separate"/>
      </w:r>
      <w:r w:rsidR="00DD3BDC" w:rsidRPr="00A03B79">
        <w:rPr>
          <w:rFonts w:ascii="Times New Roman" w:hAnsi="Times New Roman" w:cs="Times New Roman"/>
        </w:rPr>
        <w:t>(Venkatesh &amp; Davis, 2000)</w:t>
      </w:r>
      <w:r w:rsidR="00DD3BDC" w:rsidRPr="00A03B79">
        <w:rPr>
          <w:rFonts w:ascii="Times New Roman" w:hAnsi="Times New Roman" w:cs="Times New Roman"/>
        </w:rPr>
        <w:fldChar w:fldCharType="end"/>
      </w:r>
      <w:r w:rsidR="00DD3BDC" w:rsidRPr="00A03B79">
        <w:rPr>
          <w:rFonts w:ascii="Times New Roman" w:hAnsi="Times New Roman" w:cs="Times New Roman"/>
        </w:rPr>
        <w:t xml:space="preserve">. Teknologi membuat seseorang memberikan berbagai reaksi yang berbeda-beda. Ada yang memberikan reaksi untuk menolak dan ada yang menerima. Reaksi menerima seperti minat yang muncul dari diri individual untuk menggunakan. Pengguna teknologi akan merasa tertarik dan berminat untuk menerima, mencoba dan menggunakan teknologi setiap kegiatannya. Apabila seseorang individu menggunakan secara terus-menerus atau dapat diartikan sebagai intensitas pengguna. Teknologi diharapkan dapat memberikan kemudahan bagi setiap penggunaanya. </w:t>
      </w:r>
    </w:p>
    <w:p w:rsidR="00865C36" w:rsidRPr="00865C36" w:rsidRDefault="00865C36" w:rsidP="00865C36">
      <w:pPr>
        <w:spacing w:after="0" w:line="240" w:lineRule="auto"/>
        <w:ind w:firstLine="567"/>
        <w:jc w:val="both"/>
        <w:rPr>
          <w:rFonts w:ascii="Times New Roman" w:hAnsi="Times New Roman" w:cs="Times New Roman"/>
          <w:lang w:val="en-US"/>
        </w:rPr>
      </w:pPr>
    </w:p>
    <w:p w:rsidR="00DD3BDC" w:rsidRPr="00A03B79" w:rsidRDefault="00DD3BDC" w:rsidP="00A263EB">
      <w:pPr>
        <w:spacing w:after="0" w:line="240" w:lineRule="auto"/>
        <w:jc w:val="both"/>
        <w:rPr>
          <w:rFonts w:ascii="Times New Roman" w:hAnsi="Times New Roman" w:cs="Times New Roman"/>
          <w:b/>
        </w:rPr>
      </w:pPr>
      <w:r w:rsidRPr="00A03B79">
        <w:rPr>
          <w:rFonts w:ascii="Times New Roman" w:hAnsi="Times New Roman" w:cs="Times New Roman"/>
          <w:b/>
          <w:i/>
        </w:rPr>
        <w:t xml:space="preserve">Theory of Planned Behavior </w:t>
      </w:r>
      <w:r w:rsidRPr="00A03B79">
        <w:rPr>
          <w:rFonts w:ascii="Times New Roman" w:hAnsi="Times New Roman" w:cs="Times New Roman"/>
          <w:b/>
        </w:rPr>
        <w:t>(TPB)</w:t>
      </w:r>
    </w:p>
    <w:p w:rsidR="009C68CC" w:rsidRPr="00A03B79" w:rsidRDefault="003143C8" w:rsidP="009C68CC">
      <w:pPr>
        <w:spacing w:after="0" w:line="240" w:lineRule="auto"/>
        <w:ind w:firstLine="567"/>
        <w:jc w:val="both"/>
        <w:rPr>
          <w:rFonts w:ascii="Times New Roman" w:hAnsi="Times New Roman" w:cs="Times New Roman"/>
          <w:i/>
        </w:rPr>
      </w:pPr>
      <w:r w:rsidRPr="00A03B79">
        <w:rPr>
          <w:rFonts w:ascii="Times New Roman" w:hAnsi="Times New Roman" w:cs="Times New Roman"/>
          <w:i/>
        </w:rPr>
        <w:t xml:space="preserve">Theory of Planned Behavior </w:t>
      </w:r>
      <w:r w:rsidRPr="00A03B79">
        <w:rPr>
          <w:rFonts w:ascii="Times New Roman" w:hAnsi="Times New Roman" w:cs="Times New Roman"/>
        </w:rPr>
        <w:t>pengembang</w:t>
      </w:r>
      <w:r w:rsidR="00BC42CE" w:rsidRPr="00A03B79">
        <w:rPr>
          <w:rFonts w:ascii="Times New Roman" w:hAnsi="Times New Roman" w:cs="Times New Roman"/>
        </w:rPr>
        <w:t>an</w:t>
      </w:r>
      <w:r w:rsidRPr="00A03B79">
        <w:rPr>
          <w:rFonts w:ascii="Times New Roman" w:hAnsi="Times New Roman" w:cs="Times New Roman"/>
        </w:rPr>
        <w:t xml:space="preserve"> lebih</w:t>
      </w:r>
      <w:r w:rsidRPr="00A03B79">
        <w:rPr>
          <w:rFonts w:ascii="Times New Roman" w:hAnsi="Times New Roman" w:cs="Times New Roman"/>
          <w:i/>
        </w:rPr>
        <w:t xml:space="preserve"> </w:t>
      </w:r>
      <w:r w:rsidRPr="00A03B79">
        <w:rPr>
          <w:rFonts w:ascii="Times New Roman" w:hAnsi="Times New Roman" w:cs="Times New Roman"/>
        </w:rPr>
        <w:t xml:space="preserve">lebih lanjut dari </w:t>
      </w:r>
      <w:r w:rsidRPr="00A03B79">
        <w:rPr>
          <w:rFonts w:ascii="Times New Roman" w:hAnsi="Times New Roman" w:cs="Times New Roman"/>
          <w:i/>
        </w:rPr>
        <w:t xml:space="preserve">Theory of Reasoned Action </w:t>
      </w:r>
      <w:r w:rsidRPr="00A03B79">
        <w:rPr>
          <w:rFonts w:ascii="Times New Roman" w:hAnsi="Times New Roman" w:cs="Times New Roman"/>
        </w:rPr>
        <w:t xml:space="preserve">(TRA) </w:t>
      </w:r>
      <w:r w:rsidRPr="00A03B79">
        <w:rPr>
          <w:rFonts w:ascii="Times New Roman" w:hAnsi="Times New Roman" w:cs="Times New Roman"/>
        </w:rPr>
        <w:fldChar w:fldCharType="begin"/>
      </w:r>
      <w:r w:rsidRPr="00A03B79">
        <w:rPr>
          <w:rFonts w:ascii="Times New Roman" w:hAnsi="Times New Roman" w:cs="Times New Roman"/>
        </w:rPr>
        <w:instrText xml:space="preserve"> ADDIN ZOTERO_ITEM CSL_CITATION {"citationID":"2qMWJ2Wn","properties":{"formattedCitation":"(Chalik, 2017)","plainCitation":"(Chalik, 2017)","noteIndex":0},"citationItems":[{"id":179,"uris":["http://zotero.org/users/local/pwTpyiRu/items/8DYMW7ST"],"uri":["http://zotero.org/users/local/pwTpyiRu/items/8DYMW7ST"],"itemData":{"id":179,"type":"article-journal","abstract":"Analysis of factors influencing the interest in the use of e-filing facilities at KPP Pratama Makassar Selatan (supervised by Mursalim and Darwis Lannai).   \nThe aims of this research are: a) To know the effect of Perception of Utility to Taxpayers interest in using e-filing facility; b) To know the influence of perception of ease of interest of taxpayer in using e-filing facility; c) To know influence of Perception of complexity to interest of Taxpayers in using e-filing facility; d) To know influence Perception of technology mastery to Taxpayer interest in using e-filing facility.\nThe analysis used multiple linear regression method through a questionnaire on 88 corporate taxpayers from the total 743 corporate taxpayers who using e-filing until July 2017 in KPP Pratama Makassar Selatan. The result of the research shows usability perception (X1) has a positive and significant effect on the taxpayers’interest in the use of e-filing. This is with a significance level of 0.006 with a coefficient value of 0,117 or 11,7%. These findings can make the use of e-filing will cause the higher the mandatory pay by using e-filing . Convenience perception (X2) had significant value 0,0000 with coefficient value 0,185 or 18,5%. This finding make the easier to use e-filing,the higher the interest of corporate taxpayers to report the annual tax return.\nComplexity perception (X3) had positive effect with the significant value of 0,025 and the regression valuef of 0,086 or 8,6%. This of course makes a technology hence will reduce the interest oin using e-filing. However, the effect of the complexity in this study is very small. Technological mastery (X4), psotive and significant influence on taxpayers interest in using e-filing as a media of reporting the annual tax return.It is withregression value of 0,138 or 13,8% with asignifivaance level of 0,038. This has brought technological progress to become part of the needs of modern society in terms of communicating from all sides , including business, financial, fiscal, and other infringing needs. With the results of the more sophisticated technology, and the increasingly mastered information technology, it will further encourage the taxpayers interest in using it.","archive_location":"Universitas Muslim Indonesia","container-title":"Jurnal Aplikasi Manajemen, Ekonomi dan Bisnis","ISSN":"2550-0783","issue":"1","language":"en","page":"94-101","source":"jameb.stimlasharanjaya.ac.id","title":"Analisis Faktor-Faktor yang Berpengaruh terhadap Minat Pengguna E-Filling","volume":"2","author":[{"family":"Chalik","given":"Irma Adchania"}],"issued":{"date-parts":[["2017",10,9]]}}}],"schema":"https://github.com/citation-style-language/schema/raw/master/csl-citation.json"} </w:instrText>
      </w:r>
      <w:r w:rsidRPr="00A03B79">
        <w:rPr>
          <w:rFonts w:ascii="Times New Roman" w:hAnsi="Times New Roman" w:cs="Times New Roman"/>
        </w:rPr>
        <w:fldChar w:fldCharType="separate"/>
      </w:r>
      <w:r w:rsidRPr="00A03B79">
        <w:rPr>
          <w:rFonts w:ascii="Times New Roman" w:hAnsi="Times New Roman" w:cs="Times New Roman"/>
        </w:rPr>
        <w:t>(Chalik, 2017)</w:t>
      </w:r>
      <w:r w:rsidRPr="00A03B79">
        <w:rPr>
          <w:rFonts w:ascii="Times New Roman" w:hAnsi="Times New Roman" w:cs="Times New Roman"/>
        </w:rPr>
        <w:fldChar w:fldCharType="end"/>
      </w:r>
      <w:r w:rsidRPr="00A03B79">
        <w:rPr>
          <w:rFonts w:ascii="Times New Roman" w:hAnsi="Times New Roman" w:cs="Times New Roman"/>
        </w:rPr>
        <w:t xml:space="preserve">. </w:t>
      </w:r>
      <w:r w:rsidRPr="00A03B79">
        <w:rPr>
          <w:rFonts w:ascii="Times New Roman" w:hAnsi="Times New Roman" w:cs="Times New Roman"/>
        </w:rPr>
        <w:fldChar w:fldCharType="begin"/>
      </w:r>
      <w:r w:rsidRPr="00A03B79">
        <w:rPr>
          <w:rFonts w:ascii="Times New Roman" w:hAnsi="Times New Roman" w:cs="Times New Roman"/>
        </w:rPr>
        <w:instrText xml:space="preserve"> ADDIN ZOTERO_ITEM CSL_CITATION {"citationID":"IlXtj0sQ","properties":{"formattedCitation":"(Ajzen &amp; Fishbein, 1980)","plainCitation":"(Ajzen &amp; Fishbein, 1980)","noteIndex":0},"citationItems":[{"id":243,"uris":["http://zotero.org/users/local/pwTpyiRu/items/NWI4YV74"],"uri":["http://zotero.org/users/local/pwTpyiRu/items/NWI4YV74"],"itemData":{"id":243,"type":"book","event-place":"Englewood Cliffs, N.J.","ISBN":"978-0-13-936443-3","language":"English","note":"OCLC: 5726878","publisher":"Prentice-Hall","publisher-place":"Englewood Cliffs, N.J.","source":"Open WorldCat","title":"Understanding attitudes and predicting social behavior","author":[{"family":"Ajzen","given":"Icek"},{"family":"Fishbein","given":"Martin"}],"issued":{"date-parts":[["1980"]]}}}],"schema":"https://github.com/citation-style-language/schema/raw/master/csl-citation.json"} </w:instrText>
      </w:r>
      <w:r w:rsidRPr="00A03B79">
        <w:rPr>
          <w:rFonts w:ascii="Times New Roman" w:hAnsi="Times New Roman" w:cs="Times New Roman"/>
        </w:rPr>
        <w:fldChar w:fldCharType="separate"/>
      </w:r>
      <w:r w:rsidR="00241724" w:rsidRPr="00A03B79">
        <w:rPr>
          <w:rFonts w:ascii="Times New Roman" w:hAnsi="Times New Roman" w:cs="Times New Roman"/>
        </w:rPr>
        <w:t>(Ajzen &amp; Fishbein, 1980)</w:t>
      </w:r>
      <w:r w:rsidRPr="00A03B79">
        <w:rPr>
          <w:rFonts w:ascii="Times New Roman" w:hAnsi="Times New Roman" w:cs="Times New Roman"/>
        </w:rPr>
        <w:fldChar w:fldCharType="end"/>
      </w:r>
      <w:r w:rsidR="00BD2F66" w:rsidRPr="00A03B79">
        <w:rPr>
          <w:rFonts w:ascii="Times New Roman" w:hAnsi="Times New Roman" w:cs="Times New Roman"/>
        </w:rPr>
        <w:t xml:space="preserve"> menyatakan bahwa minat</w:t>
      </w:r>
      <w:r w:rsidRPr="00A03B79">
        <w:rPr>
          <w:rFonts w:ascii="Times New Roman" w:hAnsi="Times New Roman" w:cs="Times New Roman"/>
        </w:rPr>
        <w:t xml:space="preserve"> dalam melakukan atau tidak ingin melakukan perilaku t</w:t>
      </w:r>
      <w:r w:rsidR="00BD2F66" w:rsidRPr="00A03B79">
        <w:rPr>
          <w:rFonts w:ascii="Times New Roman" w:hAnsi="Times New Roman" w:cs="Times New Roman"/>
        </w:rPr>
        <w:t>ertentu dipengaruhi oleh tiga</w:t>
      </w:r>
      <w:r w:rsidRPr="00A03B79">
        <w:rPr>
          <w:rFonts w:ascii="Times New Roman" w:hAnsi="Times New Roman" w:cs="Times New Roman"/>
        </w:rPr>
        <w:t xml:space="preserve"> </w:t>
      </w:r>
      <w:r w:rsidR="00BC42CE" w:rsidRPr="00A03B79">
        <w:rPr>
          <w:rFonts w:ascii="Times New Roman" w:hAnsi="Times New Roman" w:cs="Times New Roman"/>
        </w:rPr>
        <w:t>faktor penentu yaitu keyakinan perilaku (</w:t>
      </w:r>
      <w:r w:rsidR="00BC42CE" w:rsidRPr="00A03B79">
        <w:rPr>
          <w:rFonts w:ascii="Times New Roman" w:hAnsi="Times New Roman" w:cs="Times New Roman"/>
          <w:i/>
        </w:rPr>
        <w:t>behavioral beliefs</w:t>
      </w:r>
      <w:r w:rsidR="00BC42CE" w:rsidRPr="00A03B79">
        <w:rPr>
          <w:rFonts w:ascii="Times New Roman" w:hAnsi="Times New Roman" w:cs="Times New Roman"/>
        </w:rPr>
        <w:t>), keyakinan normatif (</w:t>
      </w:r>
      <w:r w:rsidR="00BC42CE" w:rsidRPr="00A03B79">
        <w:rPr>
          <w:rFonts w:ascii="Times New Roman" w:hAnsi="Times New Roman" w:cs="Times New Roman"/>
          <w:i/>
        </w:rPr>
        <w:t>normative beliefs</w:t>
      </w:r>
      <w:r w:rsidR="00BC42CE" w:rsidRPr="00A03B79">
        <w:rPr>
          <w:rFonts w:ascii="Times New Roman" w:hAnsi="Times New Roman" w:cs="Times New Roman"/>
        </w:rPr>
        <w:t>), dan keyakinan bahwa perilaku dapat dilaksanakan (</w:t>
      </w:r>
      <w:r w:rsidR="00BC42CE" w:rsidRPr="00A03B79">
        <w:rPr>
          <w:rFonts w:ascii="Times New Roman" w:hAnsi="Times New Roman" w:cs="Times New Roman"/>
          <w:i/>
        </w:rPr>
        <w:t>control beliefs</w:t>
      </w:r>
      <w:r w:rsidR="00BC42CE" w:rsidRPr="00A03B79">
        <w:rPr>
          <w:rFonts w:ascii="Times New Roman" w:hAnsi="Times New Roman" w:cs="Times New Roman"/>
        </w:rPr>
        <w:t xml:space="preserve">) </w:t>
      </w:r>
      <w:r w:rsidR="00BC42CE" w:rsidRPr="00A03B79">
        <w:rPr>
          <w:rFonts w:ascii="Times New Roman" w:hAnsi="Times New Roman" w:cs="Times New Roman"/>
        </w:rPr>
        <w:fldChar w:fldCharType="begin"/>
      </w:r>
      <w:r w:rsidR="00BC42CE" w:rsidRPr="00A03B79">
        <w:rPr>
          <w:rFonts w:ascii="Times New Roman" w:hAnsi="Times New Roman" w:cs="Times New Roman"/>
        </w:rPr>
        <w:instrText xml:space="preserve"> ADDIN ZOTERO_ITEM CSL_CITATION {"citationID":"8tgHby0C","properties":{"formattedCitation":"(Desmayanti, 2012)","plainCitation":"(Desmayanti, 2012)","noteIndex":0},"citationItems":[{"id":134,"uris":["http://zotero.org/users/local/pwTpyiRu/items/CNK7BK8K"],"uri":["http://zotero.org/users/local/pwTpyiRu/items/CNK7BK8K"],"itemData":{"id":134,"type":"article-journal","abstract":"Penelitian ini bertujuan untuk mengetahui faktor-faktor yang mempengaruhi\nintensitas perilaku wajib pajak dalam menggunakan e-filling khususnya di Kota\nSemarang. Variabel yang digunakan dalam penelitian ini adalah variabel\ndependen yaitu intensitas perilaku dalam penggunaan e-filling sedangkan variabel\nindependennya yaitu persepsi kegunaan, persepsi kemudahan, kerumitan,\nkeamanan dan kerahasiaan, kesiapan teknolgi informasi wajib pajak.\nData yang digunakan dalam penelitian ini adalah data primer dengan\nmenggunakan kuesioner. Respondennya adalah Wajib Pajak Badan yang\nmelaporkan SPT Masa menggunakan e-filling di kota Semarang. Metode\npengumpulan sampel yang digunakan dalam penelitian ini adalah Convenience\nSampling. Analisis data dalam penelitian ini menggunakan Technology\nAcceptance Models (TAM) dengan menggunakan program SPSS.\nHasil menunjukkan bahwa: (1) Persepsi Kegunaan berpengaruh signifikan\npositif terhadap Intensitas Perilaku Dalam Penggunaan E-filling, (2) Persepsi\nKemudahan berpengaruh signifikan positif terhadap Intensitas Perilaku Dalam\nPenggunaan E-filling, (3) Kerumitan berpengaruh signifikan negatif terhadap\nIntensitas Perilaku Dalam Penggunaan E-filling, (4) Keamanan dan Kerahasiaan\nberpengaruh signifikan positif terhadap Intensitas Perilaku Dalam Penggunaan Efilling,\n(5) Kesiapan Teknologi Informasi Wajib Pajak berpengaruh signifikan\npositif terhadap Intensitas Perilaku Dalam Penggunaan E-filling.\nKata Kunci: Technology Acceptance Models (TAM), E-filling, Persepsi\nKegunaan, Persepsi Kemudahan, Kerumitan, Keamanan dan\nKerahasiaan, Kesiapan Teknologi Informasi Wajib Pajak.","archive_location":"Universitas Diponegoro","language":"id","page":"78","source":"Zotero","title":"Faktor-Faktor Yang Mempengaruhi Penggunaan Fasilitas E-Filing Oleh Wajib Pajak Sebagai Sarana Penyampaian SPT Masa Secara Online dan Realtime","author":[{"family":"Desmayanti","given":"Esy"}],"issued":{"date-parts":[["2012"]]}}}],"schema":"https://github.com/citation-style-language/schema/raw/master/csl-citation.json"} </w:instrText>
      </w:r>
      <w:r w:rsidR="00BC42CE" w:rsidRPr="00A03B79">
        <w:rPr>
          <w:rFonts w:ascii="Times New Roman" w:hAnsi="Times New Roman" w:cs="Times New Roman"/>
        </w:rPr>
        <w:fldChar w:fldCharType="separate"/>
      </w:r>
      <w:r w:rsidR="00BC42CE" w:rsidRPr="00A03B79">
        <w:rPr>
          <w:rFonts w:ascii="Times New Roman" w:hAnsi="Times New Roman" w:cs="Times New Roman"/>
        </w:rPr>
        <w:t>(Desmayanti, 2012)</w:t>
      </w:r>
      <w:r w:rsidR="00BC42CE" w:rsidRPr="00A03B79">
        <w:rPr>
          <w:rFonts w:ascii="Times New Roman" w:hAnsi="Times New Roman" w:cs="Times New Roman"/>
        </w:rPr>
        <w:fldChar w:fldCharType="end"/>
      </w:r>
      <w:r w:rsidR="00BC42CE" w:rsidRPr="00A03B79">
        <w:rPr>
          <w:rFonts w:ascii="Times New Roman" w:hAnsi="Times New Roman" w:cs="Times New Roman"/>
          <w:i/>
        </w:rPr>
        <w:t xml:space="preserve">. </w:t>
      </w:r>
    </w:p>
    <w:p w:rsidR="00DD3BDC" w:rsidRPr="00A03B79" w:rsidRDefault="00A00664" w:rsidP="009C68CC">
      <w:pPr>
        <w:spacing w:after="0" w:line="240" w:lineRule="auto"/>
        <w:ind w:firstLine="567"/>
        <w:jc w:val="both"/>
        <w:rPr>
          <w:rFonts w:ascii="Times New Roman" w:hAnsi="Times New Roman" w:cs="Times New Roman"/>
        </w:rPr>
      </w:pPr>
      <w:r w:rsidRPr="00A03B79">
        <w:rPr>
          <w:rFonts w:ascii="Times New Roman" w:hAnsi="Times New Roman" w:cs="Times New Roman"/>
          <w:i/>
        </w:rPr>
        <w:t xml:space="preserve">Theory of Planned Behavior </w:t>
      </w:r>
      <w:r w:rsidRPr="00A03B79">
        <w:rPr>
          <w:rFonts w:ascii="Times New Roman" w:hAnsi="Times New Roman" w:cs="Times New Roman"/>
        </w:rPr>
        <w:t xml:space="preserve">menilai bahwa intensitas perilaku sesorang dipengaruhi oleh </w:t>
      </w:r>
      <w:r w:rsidR="00BC42CE" w:rsidRPr="00A03B79">
        <w:rPr>
          <w:rFonts w:ascii="Times New Roman" w:hAnsi="Times New Roman" w:cs="Times New Roman"/>
        </w:rPr>
        <w:t xml:space="preserve">keyakinan perilaku </w:t>
      </w:r>
      <w:r w:rsidRPr="00A03B79">
        <w:rPr>
          <w:rFonts w:ascii="Times New Roman" w:hAnsi="Times New Roman" w:cs="Times New Roman"/>
        </w:rPr>
        <w:t>yang men</w:t>
      </w:r>
      <w:r w:rsidR="00BC42CE" w:rsidRPr="00A03B79">
        <w:rPr>
          <w:rFonts w:ascii="Times New Roman" w:hAnsi="Times New Roman" w:cs="Times New Roman"/>
        </w:rPr>
        <w:t>cerminkan perasaan positif pada saat melakukannya</w:t>
      </w:r>
      <w:r w:rsidRPr="00A03B79">
        <w:rPr>
          <w:rFonts w:ascii="Times New Roman" w:hAnsi="Times New Roman" w:cs="Times New Roman"/>
        </w:rPr>
        <w:t xml:space="preserve">, </w:t>
      </w:r>
      <w:r w:rsidR="00BC42CE" w:rsidRPr="00A03B79">
        <w:rPr>
          <w:rFonts w:ascii="Times New Roman" w:hAnsi="Times New Roman" w:cs="Times New Roman"/>
        </w:rPr>
        <w:t>keyakinan normatif</w:t>
      </w:r>
      <w:r w:rsidRPr="00A03B79">
        <w:rPr>
          <w:rFonts w:ascii="Times New Roman" w:hAnsi="Times New Roman" w:cs="Times New Roman"/>
          <w:i/>
        </w:rPr>
        <w:t xml:space="preserve"> </w:t>
      </w:r>
      <w:r w:rsidRPr="00A03B79">
        <w:rPr>
          <w:rFonts w:ascii="Times New Roman" w:hAnsi="Times New Roman" w:cs="Times New Roman"/>
        </w:rPr>
        <w:t xml:space="preserve">yang mencerminkan bahwa orang lain menginginkan sesorang melakukan suatu </w:t>
      </w:r>
      <w:r w:rsidRPr="00A03B79">
        <w:rPr>
          <w:rFonts w:ascii="Times New Roman" w:hAnsi="Times New Roman" w:cs="Times New Roman"/>
        </w:rPr>
        <w:lastRenderedPageBreak/>
        <w:t xml:space="preserve">tindakan tertentu dan </w:t>
      </w:r>
      <w:r w:rsidRPr="00A03B79">
        <w:rPr>
          <w:rFonts w:ascii="Times New Roman" w:hAnsi="Times New Roman" w:cs="Times New Roman"/>
          <w:i/>
        </w:rPr>
        <w:t xml:space="preserve">control beliefs </w:t>
      </w:r>
      <w:r w:rsidRPr="00A03B79">
        <w:rPr>
          <w:rFonts w:ascii="Times New Roman" w:hAnsi="Times New Roman" w:cs="Times New Roman"/>
        </w:rPr>
        <w:t>yang nencerminkan batasan eksternal maupun internal dalam melakukan sesuatu</w:t>
      </w:r>
      <w:r w:rsidR="00455D4D" w:rsidRPr="00A03B79">
        <w:rPr>
          <w:rFonts w:ascii="Times New Roman" w:hAnsi="Times New Roman" w:cs="Times New Roman"/>
          <w:i/>
        </w:rPr>
        <w:t xml:space="preserve"> </w:t>
      </w:r>
      <w:r w:rsidR="00455D4D" w:rsidRPr="00A03B79">
        <w:rPr>
          <w:rFonts w:ascii="Times New Roman" w:hAnsi="Times New Roman" w:cs="Times New Roman"/>
          <w:i/>
        </w:rPr>
        <w:fldChar w:fldCharType="begin"/>
      </w:r>
      <w:r w:rsidR="00455D4D" w:rsidRPr="00A03B79">
        <w:rPr>
          <w:rFonts w:ascii="Times New Roman" w:hAnsi="Times New Roman" w:cs="Times New Roman"/>
          <w:i/>
        </w:rPr>
        <w:instrText xml:space="preserve"> ADDIN ZOTERO_ITEM CSL_CITATION {"citationID":"ERSsSfdZ","properties":{"formattedCitation":"(Fu et al., 2006)","plainCitation":"(Fu et al., 2006)","noteIndex":0},"citationItems":[{"id":246,"uris":["http://zotero.org/users/local/pwTpyiRu/items/8LTU5ZAE"],"uri":["http://zotero.org/users/local/pwTpyiRu/items/8LTU5ZAE"],"itemData":{"id":246,"type":"article-journal","abstract":"Government today has beneﬁted from information technology in many ways. The importance of understanding and inﬂuencing citizens’ acceptance of e-government services is critical, given the investment in technology and the potential for cost saving. Using the ﬁling of personal income tax in Taiwan as an example of e-government services, this study integrated two important theories (TAM and TPB), and discussed the factors affecting the taxpayers’ intention to adopt a particular tax-ﬁling method (from manual, two-dimensional barcode, or Internet) based on empirical data gathered from a large-scale nationwide survey. The demographic characteristics and perceptions of the taxpayers were also explored in order to identify potential determinants. Results indicated that taxpayers tend to concentrate on the usefulness of a tax-ﬁling method and may be fairly pragmatic in developing general attitudes towards using the method. Interestingly, the effects of perceived ease of use, subjective norms, and self-efﬁcacy on behavioral intention were different for manual and electronic tax-ﬁlers. Understanding these factors can extend our knowledge of taxpayers’ decision making and lead to better planning and implementation of e-government services.","container-title":"Information &amp; Management","DOI":"10.1016/j.im.2005.04.001","ISSN":"03787206","issue":"1","journalAbbreviation":"Information &amp; Management","language":"en","page":"109-126","source":"DOI.org (Crossref)","title":"Acceptance of electronic tax filing: A study of taxpayer intentions","title-short":"Acceptance of electronic tax filing","volume":"43","author":[{"family":"Fu","given":"Jen-Ruei"},{"family":"Farn","given":"Cheng-Kiang"},{"family":"Chao","given":"Wen-Pin"}],"issued":{"date-parts":[["2006",1]]}}}],"schema":"https://github.com/citation-style-language/schema/raw/master/csl-citation.json"} </w:instrText>
      </w:r>
      <w:r w:rsidR="00455D4D" w:rsidRPr="00A03B79">
        <w:rPr>
          <w:rFonts w:ascii="Times New Roman" w:hAnsi="Times New Roman" w:cs="Times New Roman"/>
          <w:i/>
        </w:rPr>
        <w:fldChar w:fldCharType="separate"/>
      </w:r>
      <w:r w:rsidR="00455D4D" w:rsidRPr="00A03B79">
        <w:rPr>
          <w:rFonts w:ascii="Times New Roman" w:hAnsi="Times New Roman" w:cs="Times New Roman"/>
        </w:rPr>
        <w:t>(Fu et al., 2006)</w:t>
      </w:r>
      <w:r w:rsidR="00455D4D" w:rsidRPr="00A03B79">
        <w:rPr>
          <w:rFonts w:ascii="Times New Roman" w:hAnsi="Times New Roman" w:cs="Times New Roman"/>
          <w:i/>
        </w:rPr>
        <w:fldChar w:fldCharType="end"/>
      </w:r>
      <w:r w:rsidR="00455D4D" w:rsidRPr="00A03B79">
        <w:rPr>
          <w:rFonts w:ascii="Times New Roman" w:hAnsi="Times New Roman" w:cs="Times New Roman"/>
          <w:i/>
        </w:rPr>
        <w:t xml:space="preserve">. </w:t>
      </w:r>
      <w:r w:rsidR="00455D4D" w:rsidRPr="00A03B79">
        <w:rPr>
          <w:rFonts w:ascii="Times New Roman" w:hAnsi="Times New Roman" w:cs="Times New Roman"/>
        </w:rPr>
        <w:t>Dari tiga faktor itu, dapat dinyatakan bahwa minat dapat menjadi intensitas bagi individu apabila memiliki faktor dalam TPB</w:t>
      </w:r>
      <w:r w:rsidR="00BD2F66" w:rsidRPr="00A03B79">
        <w:rPr>
          <w:rFonts w:ascii="Times New Roman" w:hAnsi="Times New Roman" w:cs="Times New Roman"/>
        </w:rPr>
        <w:t xml:space="preserve"> </w:t>
      </w:r>
      <w:r w:rsidR="00BD2F66" w:rsidRPr="00A03B79">
        <w:rPr>
          <w:rFonts w:ascii="Times New Roman" w:hAnsi="Times New Roman" w:cs="Times New Roman"/>
        </w:rPr>
        <w:fldChar w:fldCharType="begin"/>
      </w:r>
      <w:r w:rsidR="00BD2F66" w:rsidRPr="00A03B79">
        <w:rPr>
          <w:rFonts w:ascii="Times New Roman" w:hAnsi="Times New Roman" w:cs="Times New Roman"/>
        </w:rPr>
        <w:instrText xml:space="preserve"> ADDIN ZOTERO_ITEM CSL_CITATION {"citationID":"oL7qFJv0","properties":{"formattedCitation":"(Desmayanti, 2012)","plainCitation":"(Desmayanti, 2012)","noteIndex":0},"citationItems":[{"id":134,"uris":["http://zotero.org/users/local/pwTpyiRu/items/CNK7BK8K"],"uri":["http://zotero.org/users/local/pwTpyiRu/items/CNK7BK8K"],"itemData":{"id":134,"type":"article-journal","abstract":"Penelitian ini bertujuan untuk mengetahui faktor-faktor yang mempengaruhi\nintensitas perilaku wajib pajak dalam menggunakan e-filling khususnya di Kota\nSemarang. Variabel yang digunakan dalam penelitian ini adalah variabel\ndependen yaitu intensitas perilaku dalam penggunaan e-filling sedangkan variabel\nindependennya yaitu persepsi kegunaan, persepsi kemudahan, kerumitan,\nkeamanan dan kerahasiaan, kesiapan teknolgi informasi wajib pajak.\nData yang digunakan dalam penelitian ini adalah data primer dengan\nmenggunakan kuesioner. Respondennya adalah Wajib Pajak Badan yang\nmelaporkan SPT Masa menggunakan e-filling di kota Semarang. Metode\npengumpulan sampel yang digunakan dalam penelitian ini adalah Convenience\nSampling. Analisis data dalam penelitian ini menggunakan Technology\nAcceptance Models (TAM) dengan menggunakan program SPSS.\nHasil menunjukkan bahwa: (1) Persepsi Kegunaan berpengaruh signifikan\npositif terhadap Intensitas Perilaku Dalam Penggunaan E-filling, (2) Persepsi\nKemudahan berpengaruh signifikan positif terhadap Intensitas Perilaku Dalam\nPenggunaan E-filling, (3) Kerumitan berpengaruh signifikan negatif terhadap\nIntensitas Perilaku Dalam Penggunaan E-filling, (4) Keamanan dan Kerahasiaan\nberpengaruh signifikan positif terhadap Intensitas Perilaku Dalam Penggunaan Efilling,\n(5) Kesiapan Teknologi Informasi Wajib Pajak berpengaruh signifikan\npositif terhadap Intensitas Perilaku Dalam Penggunaan E-filling.\nKata Kunci: Technology Acceptance Models (TAM), E-filling, Persepsi\nKegunaan, Persepsi Kemudahan, Kerumitan, Keamanan dan\nKerahasiaan, Kesiapan Teknologi Informasi Wajib Pajak.","archive_location":"Universitas Diponegoro","language":"id","page":"78","source":"Zotero","title":"Faktor-Faktor Yang Mempengaruhi Penggunaan Fasilitas E-Filing Oleh Wajib Pajak Sebagai Sarana Penyampaian SPT Masa Secara Online dan Realtime","author":[{"family":"Desmayanti","given":"Esy"}],"issued":{"date-parts":[["2012"]]}}}],"schema":"https://github.com/citation-style-language/schema/raw/master/csl-citation.json"} </w:instrText>
      </w:r>
      <w:r w:rsidR="00BD2F66" w:rsidRPr="00A03B79">
        <w:rPr>
          <w:rFonts w:ascii="Times New Roman" w:hAnsi="Times New Roman" w:cs="Times New Roman"/>
        </w:rPr>
        <w:fldChar w:fldCharType="separate"/>
      </w:r>
      <w:r w:rsidR="00BD2F66" w:rsidRPr="00A03B79">
        <w:rPr>
          <w:rFonts w:ascii="Times New Roman" w:hAnsi="Times New Roman" w:cs="Times New Roman"/>
        </w:rPr>
        <w:t>(Desmayanti, 2012)</w:t>
      </w:r>
      <w:r w:rsidR="00BD2F66" w:rsidRPr="00A03B79">
        <w:rPr>
          <w:rFonts w:ascii="Times New Roman" w:hAnsi="Times New Roman" w:cs="Times New Roman"/>
        </w:rPr>
        <w:fldChar w:fldCharType="end"/>
      </w:r>
      <w:r w:rsidR="00BD2F66" w:rsidRPr="00A03B79">
        <w:rPr>
          <w:rFonts w:ascii="Times New Roman" w:hAnsi="Times New Roman" w:cs="Times New Roman"/>
        </w:rPr>
        <w:t xml:space="preserve">. </w:t>
      </w:r>
    </w:p>
    <w:p w:rsidR="00455D4D" w:rsidRPr="00A03B79" w:rsidRDefault="00455D4D" w:rsidP="00A263EB">
      <w:pPr>
        <w:spacing w:after="0" w:line="240" w:lineRule="auto"/>
        <w:jc w:val="both"/>
        <w:rPr>
          <w:rFonts w:ascii="Times New Roman" w:hAnsi="Times New Roman" w:cs="Times New Roman"/>
        </w:rPr>
      </w:pPr>
    </w:p>
    <w:p w:rsidR="00455D4D" w:rsidRDefault="00455D4D" w:rsidP="00A263EB">
      <w:pPr>
        <w:spacing w:after="0" w:line="240" w:lineRule="auto"/>
        <w:jc w:val="both"/>
        <w:rPr>
          <w:rFonts w:ascii="Times New Roman" w:hAnsi="Times New Roman" w:cs="Times New Roman"/>
          <w:b/>
        </w:rPr>
      </w:pPr>
      <w:r w:rsidRPr="00A03B79">
        <w:rPr>
          <w:rFonts w:ascii="Times New Roman" w:hAnsi="Times New Roman" w:cs="Times New Roman"/>
          <w:b/>
        </w:rPr>
        <w:t>Pajak</w:t>
      </w:r>
    </w:p>
    <w:p w:rsidR="00152EF8" w:rsidRDefault="00A877AA" w:rsidP="00152EF8">
      <w:pPr>
        <w:spacing w:after="0" w:line="240" w:lineRule="auto"/>
        <w:ind w:firstLine="567"/>
        <w:jc w:val="both"/>
        <w:rPr>
          <w:rFonts w:ascii="Times New Roman" w:hAnsi="Times New Roman" w:cs="Times New Roman"/>
        </w:rPr>
      </w:pPr>
      <w:r>
        <w:rPr>
          <w:rFonts w:ascii="Times New Roman" w:hAnsi="Times New Roman" w:cs="Times New Roman"/>
        </w:rPr>
        <w:t xml:space="preserve">Definisi pajak menurut Undang-Undang Nomor 16 Tahun 2009 adalah kontribusi wajib kepada negara yang terutang oleh orang pribadi maupun badan yang bersifat memaksa dan tidak mendapatkan imbalan secara langsung dan digunakan untuk keperluan dan kemakmuran rakyat. Pajak juga dapat diartikan sebagai iuran kepada kas negara berdasarkan undang-undang dengan tidak ada imbalan yang dapat ditunjukkan secara langsung dan digunakan untuk membayar pengeluaran umum </w:t>
      </w:r>
      <w:r w:rsidR="00BD488F" w:rsidRPr="00A03B79">
        <w:rPr>
          <w:rFonts w:ascii="Times New Roman" w:hAnsi="Times New Roman" w:cs="Times New Roman"/>
        </w:rPr>
        <w:fldChar w:fldCharType="begin"/>
      </w:r>
      <w:r w:rsidR="00BD488F" w:rsidRPr="00A03B79">
        <w:rPr>
          <w:rFonts w:ascii="Times New Roman" w:hAnsi="Times New Roman" w:cs="Times New Roman"/>
        </w:rPr>
        <w:instrText xml:space="preserve"> ADDIN ZOTERO_ITEM CSL_CITATION {"citationID":"Q7rY03Wr","properties":{"formattedCitation":"(Yuesti et al., 2019)","plainCitation":"(Yuesti et al., 2019)","noteIndex":0},"citationItems":[{"id":225,"uris":["http://zotero.org/users/local/pwTpyiRu/items/RK9CRG6P"],"uri":["http://zotero.org/users/local/pwTpyiRu/items/RK9CRG6P"],"itemData":{"id":225,"type":"article-journal","container-title":"JSAM (Jurnal Sains, Akuntansi dan Manajemen)","DOI":"10.1234/jsam.v4i1.69","ISSN":"2656-5366","issue":"4","language":"id","page":"449-488","source":"www.journals.segce.com","title":"Pengaruh Penerapan Sistem E-Filing Dan E-Biling Terhadap Kepatuhan Wajib Pajak Dengan Pemahaman Internet Sebagai Variabel Moderasi Pada KPP Pratama Gianya","volume":"1","author":[{"family":"Yuesti","given":"Anik"},{"family":"Pratama","given":"I. Wayan Mei Soma Eka"},{"family":"Sudiartana","given":"I. Made"}],"issued":{"date-parts":[["2019",4,27]]}}}],"schema":"https://github.com/citation-style-language/schema/raw/master/csl-citation.json"} </w:instrText>
      </w:r>
      <w:r w:rsidR="00BD488F" w:rsidRPr="00A03B79">
        <w:rPr>
          <w:rFonts w:ascii="Times New Roman" w:hAnsi="Times New Roman" w:cs="Times New Roman"/>
        </w:rPr>
        <w:fldChar w:fldCharType="separate"/>
      </w:r>
      <w:r w:rsidR="00BD488F" w:rsidRPr="00A03B79">
        <w:rPr>
          <w:rFonts w:ascii="Times New Roman" w:hAnsi="Times New Roman" w:cs="Times New Roman"/>
        </w:rPr>
        <w:t>(Yuesti et al., 2019)</w:t>
      </w:r>
      <w:r w:rsidR="00BD488F" w:rsidRPr="00A03B79">
        <w:rPr>
          <w:rFonts w:ascii="Times New Roman" w:hAnsi="Times New Roman" w:cs="Times New Roman"/>
        </w:rPr>
        <w:fldChar w:fldCharType="end"/>
      </w:r>
      <w:r w:rsidR="00BD488F" w:rsidRPr="00A03B79">
        <w:rPr>
          <w:rFonts w:ascii="Times New Roman" w:hAnsi="Times New Roman" w:cs="Times New Roman"/>
        </w:rPr>
        <w:t>.</w:t>
      </w:r>
    </w:p>
    <w:p w:rsidR="00455D4D" w:rsidRPr="00A03B79" w:rsidRDefault="00A877AA" w:rsidP="00152EF8">
      <w:pPr>
        <w:spacing w:after="0" w:line="240" w:lineRule="auto"/>
        <w:ind w:firstLine="567"/>
        <w:jc w:val="both"/>
        <w:rPr>
          <w:rFonts w:ascii="Times New Roman" w:hAnsi="Times New Roman" w:cs="Times New Roman"/>
        </w:rPr>
      </w:pPr>
      <w:r>
        <w:rPr>
          <w:rFonts w:ascii="Times New Roman" w:hAnsi="Times New Roman" w:cs="Times New Roman"/>
        </w:rPr>
        <w:t xml:space="preserve">Fungsi dari pajak adalah sebagai fungsi </w:t>
      </w:r>
      <w:r>
        <w:rPr>
          <w:rFonts w:ascii="Times New Roman" w:hAnsi="Times New Roman" w:cs="Times New Roman"/>
          <w:i/>
        </w:rPr>
        <w:t xml:space="preserve">budgetair </w:t>
      </w:r>
      <w:r w:rsidR="00152EF8">
        <w:rPr>
          <w:rFonts w:ascii="Times New Roman" w:hAnsi="Times New Roman" w:cs="Times New Roman"/>
        </w:rPr>
        <w:t xml:space="preserve">yang merupakan pajak sebagai sumber dana bagi pemerintah untuk membiayai pengeluaran-pengeluaran negara dan fungsi </w:t>
      </w:r>
      <w:r w:rsidR="00152EF8">
        <w:rPr>
          <w:rFonts w:ascii="Times New Roman" w:hAnsi="Times New Roman" w:cs="Times New Roman"/>
          <w:i/>
        </w:rPr>
        <w:t>regularend</w:t>
      </w:r>
      <w:r w:rsidR="00152EF8">
        <w:rPr>
          <w:rFonts w:ascii="Times New Roman" w:hAnsi="Times New Roman" w:cs="Times New Roman"/>
        </w:rPr>
        <w:t xml:space="preserve"> yaitu pajak berfungsi sebagai alat untuk mengatur dan melaksanakan kebijakan pemerintah. </w:t>
      </w:r>
      <w:r w:rsidR="00BD488F" w:rsidRPr="00A03B79">
        <w:rPr>
          <w:rFonts w:ascii="Times New Roman" w:hAnsi="Times New Roman" w:cs="Times New Roman"/>
        </w:rPr>
        <w:t xml:space="preserve"> Pajak </w:t>
      </w:r>
      <w:r w:rsidR="00152EF8">
        <w:rPr>
          <w:rFonts w:ascii="Times New Roman" w:hAnsi="Times New Roman" w:cs="Times New Roman"/>
        </w:rPr>
        <w:t xml:space="preserve">jua </w:t>
      </w:r>
      <w:r w:rsidR="00BD488F" w:rsidRPr="00A03B79">
        <w:rPr>
          <w:rFonts w:ascii="Times New Roman" w:hAnsi="Times New Roman" w:cs="Times New Roman"/>
        </w:rPr>
        <w:t>memiliki fungsi berbagai macam, seperti fungsi penerimaan, fungsi pajak untuk menga</w:t>
      </w:r>
      <w:r w:rsidR="00152EF8">
        <w:rPr>
          <w:rFonts w:ascii="Times New Roman" w:hAnsi="Times New Roman" w:cs="Times New Roman"/>
        </w:rPr>
        <w:t>tur, pajak sebagai stabilitas, f</w:t>
      </w:r>
      <w:r w:rsidR="00BD488F" w:rsidRPr="00A03B79">
        <w:rPr>
          <w:rFonts w:ascii="Times New Roman" w:hAnsi="Times New Roman" w:cs="Times New Roman"/>
        </w:rPr>
        <w:t xml:space="preserve">ungsi retribusi dan pajak sebagai fungsi demokrasi </w:t>
      </w:r>
      <w:r w:rsidR="00BD488F" w:rsidRPr="00A03B79">
        <w:rPr>
          <w:rFonts w:ascii="Times New Roman" w:hAnsi="Times New Roman" w:cs="Times New Roman"/>
        </w:rPr>
        <w:fldChar w:fldCharType="begin"/>
      </w:r>
      <w:r w:rsidR="00BD488F" w:rsidRPr="00A03B79">
        <w:rPr>
          <w:rFonts w:ascii="Times New Roman" w:hAnsi="Times New Roman" w:cs="Times New Roman"/>
        </w:rPr>
        <w:instrText xml:space="preserve"> ADDIN ZOTERO_ITEM CSL_CITATION {"citationID":"t250f67P","properties":{"formattedCitation":"(Asih et al., 2019)","plainCitation":"(Asih et al., 2019)","noteIndex":0},"citationItems":[{"id":228,"uris":["http://zotero.org/users/local/pwTpyiRu/items/KME7RRN6"],"uri":["http://zotero.org/users/local/pwTpyiRu/items/KME7RRN6"],"itemData":{"id":228,"type":"article-journal","container-title":"JSAM (Jurnal Sains, Akuntansi dan Manajemen)","DOI":"10.1234/jsam.v4i1.75","ISSN":"2656-5366","issue":"4","language":"id","page":"505-549","source":"www.journals.segce.com","title":"Faktor-Faktor Yang Mempengaruhi Minat Wajib Pajak Orang Pribadi Menggunakan e-Filing Untuk Pelaporan Pajaknya Dengan Pemahaman Internet Sebagai Variabel Moderasi","volume":"1","author":[{"family":"Asih","given":"Kadek Ayu Astiti"},{"family":"Yuesti","given":"Anik"},{"family":"Sudiartana","given":"I. Made"}],"issued":{"date-parts":[["2019",5,11]]}}}],"schema":"https://github.com/citation-style-language/schema/raw/master/csl-citation.json"} </w:instrText>
      </w:r>
      <w:r w:rsidR="00BD488F" w:rsidRPr="00A03B79">
        <w:rPr>
          <w:rFonts w:ascii="Times New Roman" w:hAnsi="Times New Roman" w:cs="Times New Roman"/>
        </w:rPr>
        <w:fldChar w:fldCharType="separate"/>
      </w:r>
      <w:r w:rsidR="00BD488F" w:rsidRPr="00A03B79">
        <w:rPr>
          <w:rFonts w:ascii="Times New Roman" w:hAnsi="Times New Roman" w:cs="Times New Roman"/>
        </w:rPr>
        <w:t>(Asih et al., 2019)</w:t>
      </w:r>
      <w:r w:rsidR="00BD488F" w:rsidRPr="00A03B79">
        <w:rPr>
          <w:rFonts w:ascii="Times New Roman" w:hAnsi="Times New Roman" w:cs="Times New Roman"/>
        </w:rPr>
        <w:fldChar w:fldCharType="end"/>
      </w:r>
      <w:r w:rsidR="00BD488F" w:rsidRPr="00A03B79">
        <w:rPr>
          <w:rFonts w:ascii="Times New Roman" w:hAnsi="Times New Roman" w:cs="Times New Roman"/>
        </w:rPr>
        <w:t xml:space="preserve">. Dalam pemungutan pajak ada beberapa sistem yang telah ditentukan, yaitu </w:t>
      </w:r>
      <w:r w:rsidR="00BD488F" w:rsidRPr="00A03B79">
        <w:rPr>
          <w:rFonts w:ascii="Times New Roman" w:hAnsi="Times New Roman" w:cs="Times New Roman"/>
          <w:i/>
        </w:rPr>
        <w:t>Official Assesment System, Self Assesment System</w:t>
      </w:r>
      <w:r w:rsidR="00BD488F" w:rsidRPr="00A03B79">
        <w:rPr>
          <w:rFonts w:ascii="Times New Roman" w:hAnsi="Times New Roman" w:cs="Times New Roman"/>
        </w:rPr>
        <w:t xml:space="preserve">, dan </w:t>
      </w:r>
      <w:r w:rsidR="00BD488F" w:rsidRPr="00A03B79">
        <w:rPr>
          <w:rFonts w:ascii="Times New Roman" w:hAnsi="Times New Roman" w:cs="Times New Roman"/>
          <w:i/>
        </w:rPr>
        <w:t xml:space="preserve">With Holding System. </w:t>
      </w:r>
      <w:r w:rsidR="00BD488F" w:rsidRPr="00A03B79">
        <w:rPr>
          <w:rFonts w:ascii="Times New Roman" w:hAnsi="Times New Roman" w:cs="Times New Roman"/>
        </w:rPr>
        <w:t xml:space="preserve">Sistem ini dilakukan untuk mempermudah wajib pajak dan petugas pajak dalam menjalankan kegiatan perpajakan. </w:t>
      </w:r>
    </w:p>
    <w:p w:rsidR="00BD488F" w:rsidRPr="00A03B79" w:rsidRDefault="00BD488F" w:rsidP="00A263EB">
      <w:pPr>
        <w:spacing w:after="0" w:line="240" w:lineRule="auto"/>
        <w:jc w:val="both"/>
        <w:rPr>
          <w:rFonts w:ascii="Times New Roman" w:hAnsi="Times New Roman" w:cs="Times New Roman"/>
        </w:rPr>
      </w:pPr>
    </w:p>
    <w:p w:rsidR="00BD488F" w:rsidRPr="00A03B79" w:rsidRDefault="00BD488F" w:rsidP="00A263EB">
      <w:pPr>
        <w:spacing w:after="0" w:line="240" w:lineRule="auto"/>
        <w:jc w:val="both"/>
        <w:rPr>
          <w:rFonts w:ascii="Times New Roman" w:hAnsi="Times New Roman" w:cs="Times New Roman"/>
          <w:b/>
          <w:i/>
        </w:rPr>
      </w:pPr>
      <w:r w:rsidRPr="00A03B79">
        <w:rPr>
          <w:rFonts w:ascii="Times New Roman" w:hAnsi="Times New Roman" w:cs="Times New Roman"/>
          <w:b/>
          <w:i/>
        </w:rPr>
        <w:t>e-filing</w:t>
      </w:r>
    </w:p>
    <w:p w:rsidR="00BD488F" w:rsidRPr="00A03B79" w:rsidRDefault="00146D08" w:rsidP="009C68CC">
      <w:pPr>
        <w:spacing w:after="0" w:line="240" w:lineRule="auto"/>
        <w:ind w:firstLine="567"/>
        <w:jc w:val="both"/>
        <w:rPr>
          <w:rFonts w:ascii="Times New Roman" w:hAnsi="Times New Roman" w:cs="Times New Roman"/>
        </w:rPr>
      </w:pPr>
      <w:r w:rsidRPr="00A03B79">
        <w:rPr>
          <w:rFonts w:ascii="Times New Roman" w:hAnsi="Times New Roman" w:cs="Times New Roman"/>
          <w:i/>
        </w:rPr>
        <w:t xml:space="preserve">e-filing </w:t>
      </w:r>
      <w:r w:rsidRPr="00A03B79">
        <w:rPr>
          <w:rFonts w:ascii="Times New Roman" w:hAnsi="Times New Roman" w:cs="Times New Roman"/>
        </w:rPr>
        <w:t>adalah sebuah sistem layanan pengiriman dan penyampaian Surat Pemberitahuan (SPT) secara elektronik bagi wajib pajak orang pribadi maupun wajib pajak badan ke Direktorat Jendral Pajak melalui sebuah ASP (</w:t>
      </w:r>
      <w:r w:rsidRPr="00A03B79">
        <w:rPr>
          <w:rFonts w:ascii="Times New Roman" w:hAnsi="Times New Roman" w:cs="Times New Roman"/>
          <w:i/>
        </w:rPr>
        <w:t>Aplication Service Provider</w:t>
      </w:r>
      <w:r w:rsidRPr="00A03B79">
        <w:rPr>
          <w:rFonts w:ascii="Times New Roman" w:hAnsi="Times New Roman" w:cs="Times New Roman"/>
        </w:rPr>
        <w:t xml:space="preserve">) yang dilakukan secara </w:t>
      </w:r>
      <w:r w:rsidRPr="00A03B79">
        <w:rPr>
          <w:rFonts w:ascii="Times New Roman" w:hAnsi="Times New Roman" w:cs="Times New Roman"/>
          <w:i/>
        </w:rPr>
        <w:t>online</w:t>
      </w:r>
      <w:r w:rsidRPr="00A03B79">
        <w:rPr>
          <w:rFonts w:ascii="Times New Roman" w:hAnsi="Times New Roman" w:cs="Times New Roman"/>
        </w:rPr>
        <w:t xml:space="preserve"> dan</w:t>
      </w:r>
      <w:r w:rsidRPr="00A03B79">
        <w:rPr>
          <w:rFonts w:ascii="Times New Roman" w:hAnsi="Times New Roman" w:cs="Times New Roman"/>
          <w:i/>
        </w:rPr>
        <w:t xml:space="preserve"> realtime</w:t>
      </w:r>
      <w:r w:rsidRPr="00A03B79">
        <w:rPr>
          <w:rFonts w:ascii="Times New Roman" w:hAnsi="Times New Roman" w:cs="Times New Roman"/>
        </w:rPr>
        <w:t xml:space="preserve"> </w:t>
      </w:r>
      <w:r w:rsidRPr="00A03B79">
        <w:rPr>
          <w:rFonts w:ascii="Times New Roman" w:hAnsi="Times New Roman" w:cs="Times New Roman"/>
        </w:rPr>
        <w:fldChar w:fldCharType="begin"/>
      </w:r>
      <w:r w:rsidRPr="00A03B79">
        <w:rPr>
          <w:rFonts w:ascii="Times New Roman" w:hAnsi="Times New Roman" w:cs="Times New Roman"/>
        </w:rPr>
        <w:instrText xml:space="preserve"> ADDIN ZOTERO_ITEM CSL_CITATION {"citationID":"708FbXMS","properties":{"formattedCitation":"(Yuesti et al., 2019)","plainCitation":"(Yuesti et al., 2019)","noteIndex":0},"citationItems":[{"id":225,"uris":["http://zotero.org/users/local/pwTpyiRu/items/RK9CRG6P"],"uri":["http://zotero.org/users/local/pwTpyiRu/items/RK9CRG6P"],"itemData":{"id":225,"type":"article-journal","container-title":"JSAM (Jurnal Sains, Akuntansi dan Manajemen)","DOI":"10.1234/jsam.v4i1.69","ISSN":"2656-5366","issue":"4","language":"id","page":"449-488","source":"www.journals.segce.com","title":"Pengaruh Penerapan Sistem E-Filing Dan E-Biling Terhadap Kepatuhan Wajib Pajak Dengan Pemahaman Internet Sebagai Variabel Moderasi Pada KPP Pratama Gianya","volume":"1","author":[{"family":"Yuesti","given":"Anik"},{"family":"Pratama","given":"I. Wayan Mei Soma Eka"},{"family":"Sudiartana","given":"I. Made"}],"issued":{"date-parts":[["2019",4,27]]}}}],"schema":"https://github.com/citation-style-language/schema/raw/master/csl-citation.json"} </w:instrText>
      </w:r>
      <w:r w:rsidRPr="00A03B79">
        <w:rPr>
          <w:rFonts w:ascii="Times New Roman" w:hAnsi="Times New Roman" w:cs="Times New Roman"/>
        </w:rPr>
        <w:fldChar w:fldCharType="separate"/>
      </w:r>
      <w:r w:rsidRPr="00A03B79">
        <w:rPr>
          <w:rFonts w:ascii="Times New Roman" w:hAnsi="Times New Roman" w:cs="Times New Roman"/>
        </w:rPr>
        <w:t>(Yuesti et al., 2019)</w:t>
      </w:r>
      <w:r w:rsidRPr="00A03B79">
        <w:rPr>
          <w:rFonts w:ascii="Times New Roman" w:hAnsi="Times New Roman" w:cs="Times New Roman"/>
        </w:rPr>
        <w:fldChar w:fldCharType="end"/>
      </w:r>
      <w:r w:rsidRPr="00A03B79">
        <w:rPr>
          <w:rFonts w:ascii="Times New Roman" w:hAnsi="Times New Roman" w:cs="Times New Roman"/>
        </w:rPr>
        <w:t xml:space="preserve">. Dengan diterapkannya pelaporan pajak secara </w:t>
      </w:r>
      <w:r w:rsidRPr="00A03B79">
        <w:rPr>
          <w:rFonts w:ascii="Times New Roman" w:hAnsi="Times New Roman" w:cs="Times New Roman"/>
          <w:i/>
        </w:rPr>
        <w:t xml:space="preserve">e-filing </w:t>
      </w:r>
      <w:r w:rsidRPr="00A03B79">
        <w:rPr>
          <w:rFonts w:ascii="Times New Roman" w:hAnsi="Times New Roman" w:cs="Times New Roman"/>
        </w:rPr>
        <w:t>diharapkan dapat mempermudah dan mempercepat wajib pajak dalam penyampaian SPT karena wajib pajak tidak perlu untuk datang ke Kantor Pelayanan Pajak (KPP)</w:t>
      </w:r>
      <w:r w:rsidR="00896342" w:rsidRPr="00A03B79">
        <w:rPr>
          <w:rFonts w:ascii="Times New Roman" w:hAnsi="Times New Roman" w:cs="Times New Roman"/>
        </w:rPr>
        <w:t xml:space="preserve">. Kemudahan proses dalam administrasi perpajakan diharapkan terjadi peningkatan dalam kepatuhan wajib </w:t>
      </w:r>
      <w:r w:rsidR="00896342" w:rsidRPr="00A03B79">
        <w:rPr>
          <w:rFonts w:ascii="Times New Roman" w:hAnsi="Times New Roman" w:cs="Times New Roman"/>
        </w:rPr>
        <w:lastRenderedPageBreak/>
        <w:t xml:space="preserve">pajak. Manfaat </w:t>
      </w:r>
      <w:r w:rsidR="00896342" w:rsidRPr="00A03B79">
        <w:rPr>
          <w:rFonts w:ascii="Times New Roman" w:hAnsi="Times New Roman" w:cs="Times New Roman"/>
          <w:i/>
        </w:rPr>
        <w:t xml:space="preserve">e-filing </w:t>
      </w:r>
      <w:r w:rsidR="00896342" w:rsidRPr="00A03B79">
        <w:rPr>
          <w:rFonts w:ascii="Times New Roman" w:hAnsi="Times New Roman" w:cs="Times New Roman"/>
        </w:rPr>
        <w:t xml:space="preserve">juga dirasakan oleh Kantor Pajak yaitu lebih cepatnya penerimaan laporan SPT dan mudahnya kegiatan administrasi, pendataan, distribusi dan pengarsipan dokumen seperti SPT. </w:t>
      </w:r>
    </w:p>
    <w:p w:rsidR="00896342" w:rsidRPr="00A03B79" w:rsidRDefault="00896342" w:rsidP="00A263EB">
      <w:pPr>
        <w:spacing w:after="0" w:line="240" w:lineRule="auto"/>
        <w:jc w:val="both"/>
        <w:rPr>
          <w:rFonts w:ascii="Times New Roman" w:hAnsi="Times New Roman" w:cs="Times New Roman"/>
        </w:rPr>
      </w:pPr>
    </w:p>
    <w:p w:rsidR="009C68CC" w:rsidRPr="00A03B79" w:rsidRDefault="00896342" w:rsidP="009C68CC">
      <w:pPr>
        <w:spacing w:after="0" w:line="240" w:lineRule="auto"/>
        <w:jc w:val="both"/>
        <w:rPr>
          <w:rFonts w:ascii="Times New Roman" w:hAnsi="Times New Roman" w:cs="Times New Roman"/>
          <w:b/>
        </w:rPr>
      </w:pPr>
      <w:r w:rsidRPr="00A03B79">
        <w:rPr>
          <w:rFonts w:ascii="Times New Roman" w:hAnsi="Times New Roman" w:cs="Times New Roman"/>
          <w:b/>
        </w:rPr>
        <w:t xml:space="preserve">Intensitas Wajib Pajak </w:t>
      </w:r>
    </w:p>
    <w:p w:rsidR="00A263EB" w:rsidRPr="00A03B79" w:rsidRDefault="00835A00" w:rsidP="009C68CC">
      <w:pPr>
        <w:spacing w:after="0" w:line="240" w:lineRule="auto"/>
        <w:ind w:firstLine="567"/>
        <w:jc w:val="both"/>
        <w:rPr>
          <w:rFonts w:ascii="Times New Roman" w:hAnsi="Times New Roman" w:cs="Times New Roman"/>
          <w:b/>
        </w:rPr>
      </w:pPr>
      <w:r w:rsidRPr="00A03B79">
        <w:rPr>
          <w:rFonts w:ascii="Times New Roman" w:hAnsi="Times New Roman" w:cs="Times New Roman"/>
        </w:rPr>
        <w:t xml:space="preserve">Intensitas merupakan kelanjutan dari adanya minat. Minat adalah suatu keinginan untuk melakukan tindakan atau perilaku </w:t>
      </w:r>
      <w:r w:rsidRPr="00A03B79">
        <w:rPr>
          <w:rFonts w:ascii="Times New Roman" w:hAnsi="Times New Roman" w:cs="Times New Roman"/>
        </w:rPr>
        <w:fldChar w:fldCharType="begin"/>
      </w:r>
      <w:r w:rsidRPr="00A03B79">
        <w:rPr>
          <w:rFonts w:ascii="Times New Roman" w:hAnsi="Times New Roman" w:cs="Times New Roman"/>
        </w:rPr>
        <w:instrText xml:space="preserve"> ADDIN ZOTERO_ITEM CSL_CITATION {"citationID":"dbuOehFI","properties":{"formattedCitation":"(Desmayanti, 2012)","plainCitation":"(Desmayanti, 2012)","noteIndex":0},"citationItems":[{"id":134,"uris":["http://zotero.org/users/local/pwTpyiRu/items/CNK7BK8K"],"uri":["http://zotero.org/users/local/pwTpyiRu/items/CNK7BK8K"],"itemData":{"id":134,"type":"article-journal","abstract":"Penelitian ini bertujuan untuk mengetahui faktor-faktor yang mempengaruhi\nintensitas perilaku wajib pajak dalam menggunakan e-filling khususnya di Kota\nSemarang. Variabel yang digunakan dalam penelitian ini adalah variabel\ndependen yaitu intensitas perilaku dalam penggunaan e-filling sedangkan variabel\nindependennya yaitu persepsi kegunaan, persepsi kemudahan, kerumitan,\nkeamanan dan kerahasiaan, kesiapan teknolgi informasi wajib pajak.\nData yang digunakan dalam penelitian ini adalah data primer dengan\nmenggunakan kuesioner. Respondennya adalah Wajib Pajak Badan yang\nmelaporkan SPT Masa menggunakan e-filling di kota Semarang. Metode\npengumpulan sampel yang digunakan dalam penelitian ini adalah Convenience\nSampling. Analisis data dalam penelitian ini menggunakan Technology\nAcceptance Models (TAM) dengan menggunakan program SPSS.\nHasil menunjukkan bahwa: (1) Persepsi Kegunaan berpengaruh signifikan\npositif terhadap Intensitas Perilaku Dalam Penggunaan E-filling, (2) Persepsi\nKemudahan berpengaruh signifikan positif terhadap Intensitas Perilaku Dalam\nPenggunaan E-filling, (3) Kerumitan berpengaruh signifikan negatif terhadap\nIntensitas Perilaku Dalam Penggunaan E-filling, (4) Keamanan dan Kerahasiaan\nberpengaruh signifikan positif terhadap Intensitas Perilaku Dalam Penggunaan Efilling,\n(5) Kesiapan Teknologi Informasi Wajib Pajak berpengaruh signifikan\npositif terhadap Intensitas Perilaku Dalam Penggunaan E-filling.\nKata Kunci: Technology Acceptance Models (TAM), E-filling, Persepsi\nKegunaan, Persepsi Kemudahan, Kerumitan, Keamanan dan\nKerahasiaan, Kesiapan Teknologi Informasi Wajib Pajak.","archive_location":"Universitas Diponegoro","language":"id","page":"78","source":"Zotero","title":"Faktor-Faktor Yang Mempengaruhi Penggunaan Fasilitas E-Filing Oleh Wajib Pajak Sebagai Sarana Penyampaian SPT Masa Secara Online dan Realtime","author":[{"family":"Desmayanti","given":"Esy"}],"issued":{"date-parts":[["2012"]]}}}],"schema":"https://github.com/citation-style-language/schema/raw/master/csl-citation.json"} </w:instrText>
      </w:r>
      <w:r w:rsidRPr="00A03B79">
        <w:rPr>
          <w:rFonts w:ascii="Times New Roman" w:hAnsi="Times New Roman" w:cs="Times New Roman"/>
        </w:rPr>
        <w:fldChar w:fldCharType="separate"/>
      </w:r>
      <w:r w:rsidRPr="00A03B79">
        <w:rPr>
          <w:rFonts w:ascii="Times New Roman" w:hAnsi="Times New Roman" w:cs="Times New Roman"/>
        </w:rPr>
        <w:t>(Desmayanti, 2012)</w:t>
      </w:r>
      <w:r w:rsidRPr="00A03B79">
        <w:rPr>
          <w:rFonts w:ascii="Times New Roman" w:hAnsi="Times New Roman" w:cs="Times New Roman"/>
        </w:rPr>
        <w:fldChar w:fldCharType="end"/>
      </w:r>
      <w:r w:rsidR="0082447B" w:rsidRPr="00A03B79">
        <w:rPr>
          <w:rFonts w:ascii="Times New Roman" w:hAnsi="Times New Roman" w:cs="Times New Roman"/>
        </w:rPr>
        <w:t xml:space="preserve">. </w:t>
      </w:r>
      <w:r w:rsidR="002C6B72" w:rsidRPr="00A03B79">
        <w:rPr>
          <w:rFonts w:ascii="Times New Roman" w:hAnsi="Times New Roman" w:cs="Times New Roman"/>
        </w:rPr>
        <w:t xml:space="preserve">Tindakan yang dirasakan oleh pengguna ini yang akan berkembang menjadi intensitas perilaku pengguna. </w:t>
      </w:r>
      <w:r w:rsidR="0082447B" w:rsidRPr="00A03B79">
        <w:rPr>
          <w:rFonts w:ascii="Times New Roman" w:hAnsi="Times New Roman" w:cs="Times New Roman"/>
        </w:rPr>
        <w:t xml:space="preserve">Intensitas dapat dikatakan sebagai bentuk perilaku individu dalam melaksanakan suatu tindakan secara terus-menerus atau berulang-ulang. </w:t>
      </w:r>
      <w:r w:rsidR="002C6B72" w:rsidRPr="00A03B79">
        <w:rPr>
          <w:rFonts w:ascii="Times New Roman" w:hAnsi="Times New Roman" w:cs="Times New Roman"/>
        </w:rPr>
        <w:t xml:space="preserve">Penggunaan teknologi mempunyai manfaat agar wajib pajak memperoleh kemudahan dan manfaat dalam memenuhi kewajiban sebagai warga negara yang taat oleh undang-undang. </w:t>
      </w:r>
      <w:r w:rsidR="0082447B" w:rsidRPr="00A03B79">
        <w:rPr>
          <w:rFonts w:ascii="Times New Roman" w:hAnsi="Times New Roman" w:cs="Times New Roman"/>
        </w:rPr>
        <w:t xml:space="preserve">Sistem </w:t>
      </w:r>
      <w:r w:rsidR="0082447B" w:rsidRPr="00A03B79">
        <w:rPr>
          <w:rFonts w:ascii="Times New Roman" w:hAnsi="Times New Roman" w:cs="Times New Roman"/>
          <w:i/>
        </w:rPr>
        <w:t xml:space="preserve">e-filing </w:t>
      </w:r>
      <w:r w:rsidR="0082447B" w:rsidRPr="00A03B79">
        <w:rPr>
          <w:rFonts w:ascii="Times New Roman" w:hAnsi="Times New Roman" w:cs="Times New Roman"/>
        </w:rPr>
        <w:t xml:space="preserve"> memiliki banyak manfaat untuk mempermudah wajib pajak dalam memenuhi kewajibannya, sehingga pemenuhan kewajiban perpajakan dapat lebih mudah dilaksanakan dengan tujuan menciptakan administras</w:t>
      </w:r>
      <w:r w:rsidR="00A263EB" w:rsidRPr="00A03B79">
        <w:rPr>
          <w:rFonts w:ascii="Times New Roman" w:hAnsi="Times New Roman" w:cs="Times New Roman"/>
        </w:rPr>
        <w:t>i perpajakan yang lebih tertib.</w:t>
      </w:r>
    </w:p>
    <w:p w:rsidR="00A263EB" w:rsidRPr="00A03B79" w:rsidRDefault="00A263EB" w:rsidP="00A263EB">
      <w:pPr>
        <w:tabs>
          <w:tab w:val="left" w:pos="5609"/>
        </w:tabs>
        <w:spacing w:after="0" w:line="240" w:lineRule="auto"/>
        <w:jc w:val="both"/>
        <w:rPr>
          <w:rFonts w:ascii="Times New Roman" w:hAnsi="Times New Roman" w:cs="Times New Roman"/>
        </w:rPr>
      </w:pPr>
    </w:p>
    <w:p w:rsidR="009C68CC" w:rsidRPr="00A03B79" w:rsidRDefault="00A263EB" w:rsidP="00A263EB">
      <w:pPr>
        <w:tabs>
          <w:tab w:val="left" w:pos="5609"/>
        </w:tabs>
        <w:spacing w:after="0" w:line="240" w:lineRule="auto"/>
        <w:jc w:val="both"/>
        <w:rPr>
          <w:rFonts w:ascii="Times New Roman" w:hAnsi="Times New Roman" w:cs="Times New Roman"/>
          <w:b/>
        </w:rPr>
      </w:pPr>
      <w:r w:rsidRPr="00A03B79">
        <w:rPr>
          <w:rFonts w:ascii="Times New Roman" w:hAnsi="Times New Roman" w:cs="Times New Roman"/>
          <w:b/>
        </w:rPr>
        <w:t>Persepsi Kemudahan</w:t>
      </w:r>
    </w:p>
    <w:p w:rsidR="009C68CC" w:rsidRPr="00A03B79" w:rsidRDefault="00A263EB" w:rsidP="009C68CC">
      <w:pPr>
        <w:tabs>
          <w:tab w:val="left" w:pos="5609"/>
        </w:tabs>
        <w:spacing w:after="0" w:line="240" w:lineRule="auto"/>
        <w:ind w:firstLine="567"/>
        <w:jc w:val="both"/>
        <w:rPr>
          <w:rFonts w:ascii="Times New Roman" w:hAnsi="Times New Roman" w:cs="Times New Roman"/>
        </w:rPr>
      </w:pPr>
      <w:r w:rsidRPr="00A03B79">
        <w:rPr>
          <w:rFonts w:ascii="Times New Roman" w:hAnsi="Times New Roman" w:cs="Times New Roman"/>
        </w:rPr>
        <w:t xml:space="preserve">Persepsi dalam hal kemudahan dapat diartikan bahwa suatu teknologi harus mampu memberikan kemudahan dalam pengoperasiaannya. Suatu sistem dapat dikatakan berkualitas jika sistem tersebut dirancang untuk memenuhi kepuasan pengguna melalui kemudahan dalam menggunakan sistem tersebut. Persepsi kemudahan adalah suatu ukuran individu percaya bahea sistem teknologi dapat dengan mudah digunakan dan dipahami penggunanya </w:t>
      </w:r>
      <w:r w:rsidRPr="00A03B79">
        <w:rPr>
          <w:rFonts w:ascii="Times New Roman" w:hAnsi="Times New Roman" w:cs="Times New Roman"/>
        </w:rPr>
        <w:fldChar w:fldCharType="begin"/>
      </w:r>
      <w:r w:rsidRPr="00A03B79">
        <w:rPr>
          <w:rFonts w:ascii="Times New Roman" w:hAnsi="Times New Roman" w:cs="Times New Roman"/>
        </w:rPr>
        <w:instrText xml:space="preserve"> ADDIN ZOTERO_ITEM CSL_CITATION {"citationID":"10IwVNU2","properties":{"formattedCitation":"(Dewi, 2019)","plainCitation":"(Dewi, 2019)","noteIndex":0},"citationItems":[{"id":221,"uris":["http://zotero.org/users/local/pwTpyiRu/items/4EH3RR4V"],"uri":["http://zotero.org/users/local/pwTpyiRu/items/4EH3RR4V"],"itemData":{"id":221,"type":"article-journal","abstract":"Pajak merupakan salah satu sumber pemasukan kas negara yang digunakan untuk pembangunan dengan tujuan kesejahteraan dan kemakmuran rakyat. Untuk memaksimalkan penerimaan pajak Direktorat Jenderal Pajak (DJP) melakukan pembaharuan modernisasi pada sistem administrasi perpajakan di Indonesia salah satunya e-filing. Tujuan penelitian ini adalah untuk menganalisis pengaruh antara persepsi kegunaan, persepsi kemudahan, keamanan dan kerahasiaan, tingkat kesiapan teknologi, kepuasan pengguna wajib pajak terhadap intensitas perilaku wajib pajak dalam penggunaan e-filing. Penelitian ini menggunakan data primer dengan metode survei yang menggunakan media kuisioner. Populasi dalam penelitian ini adalah para wajib pajak orang pribadi yang terdaftar dan menggunakan e-filing di KPP Pratama Gianyar. Berdasarkan data dari KPP Pratama Gianyar, tahun 2018 terdapat 165.926 jumlah wajib pajak orang pribadi karyawan dan non karyawan yang terdaftar di KPP Pratama Gianyar, dan yang menggunakan e-filing 28.895 wajib pajak. Tidak semua jumlah tersebut menjadi objek dalam penelitian ini guna efisiensi waktu dan biaya. Oleh karena itu, dilakukan pengambilan sampel. Pengambilan sampel dilakukan dengan metode accidental sampling. Jumlah sampel yang ditentukan sebanyak 100 orang. Teknik analisis data yang digunakan dalam penelitian ini adalah teknik analisis regresi berganda. Berdasarkan hasil analisis yang dilakukan maka diperoleh kesimpulan bahwa persepsi kegunaan, tingkat kesiapan teknologi informasi, dan kepuasan wajib pajak memiliki pengaruh positif terhadap intensitas perilaku wajib pajak dalam penggunaan e-filing, sedangkan persepsi kemudahan dan keamanan dan kerahasiaan tidak berpengaruh terhadap intensitas perilaku wajib pajak dalam penggunaan e-filing","container-title":"JSAM (Jurnal Sains, Akuntansi dan Manajemen)","DOI":"10.1234/jsam.v1i3.66","ISSN":"2656-5366","issue":"3","language":"id","page":"317-367","source":"www.journals.segce.com","title":"Pengaruh Persepsi Kegunaan, Persepsi Kemudahan, Keamanan dan Kerahasiaan, Tingkat Kesiapan Teknologi Informasi dan Kepuasan Pengguna Wajib Pajak Terhadap Intensitas Perilaku Wajib Pajak Dalam Menggunakan e-Filing","volume":"1","author":[{"family":"Dewi","given":"Made Ayu Chandra"}],"issued":{"date-parts":[["2019",3,29]]}}}],"schema":"https://github.com/citation-style-language/schema/raw/master/csl-citation.json"} </w:instrText>
      </w:r>
      <w:r w:rsidRPr="00A03B79">
        <w:rPr>
          <w:rFonts w:ascii="Times New Roman" w:hAnsi="Times New Roman" w:cs="Times New Roman"/>
        </w:rPr>
        <w:fldChar w:fldCharType="separate"/>
      </w:r>
      <w:r w:rsidRPr="00A03B79">
        <w:rPr>
          <w:rFonts w:ascii="Times New Roman" w:hAnsi="Times New Roman" w:cs="Times New Roman"/>
        </w:rPr>
        <w:t>(Dewi, 2019)</w:t>
      </w:r>
      <w:r w:rsidRPr="00A03B79">
        <w:rPr>
          <w:rFonts w:ascii="Times New Roman" w:hAnsi="Times New Roman" w:cs="Times New Roman"/>
        </w:rPr>
        <w:fldChar w:fldCharType="end"/>
      </w:r>
      <w:r w:rsidRPr="00A03B79">
        <w:rPr>
          <w:rFonts w:ascii="Times New Roman" w:hAnsi="Times New Roman" w:cs="Times New Roman"/>
        </w:rPr>
        <w:t xml:space="preserve">. </w:t>
      </w:r>
    </w:p>
    <w:p w:rsidR="00896AE7" w:rsidRPr="00A03B79" w:rsidRDefault="00A263EB" w:rsidP="00152EF8">
      <w:pPr>
        <w:tabs>
          <w:tab w:val="left" w:pos="5609"/>
        </w:tabs>
        <w:spacing w:after="0" w:line="240" w:lineRule="auto"/>
        <w:ind w:firstLine="567"/>
        <w:jc w:val="both"/>
        <w:rPr>
          <w:rFonts w:ascii="Times New Roman" w:hAnsi="Times New Roman" w:cs="Times New Roman"/>
        </w:rPr>
      </w:pPr>
      <w:r w:rsidRPr="00A03B79">
        <w:rPr>
          <w:rFonts w:ascii="Times New Roman" w:hAnsi="Times New Roman" w:cs="Times New Roman"/>
        </w:rPr>
        <w:t xml:space="preserve">Kemudahan yang diberikan dari suatu sistem </w:t>
      </w:r>
      <w:r w:rsidRPr="00A03B79">
        <w:rPr>
          <w:rFonts w:ascii="Times New Roman" w:hAnsi="Times New Roman" w:cs="Times New Roman"/>
          <w:i/>
        </w:rPr>
        <w:t xml:space="preserve">e-filing </w:t>
      </w:r>
      <w:r w:rsidRPr="00A03B79">
        <w:rPr>
          <w:rFonts w:ascii="Times New Roman" w:hAnsi="Times New Roman" w:cs="Times New Roman"/>
        </w:rPr>
        <w:t xml:space="preserve">tidak hanya kemudahan dalam mempelajarinya, tetapi juga kemudahan pada saat digunakan. Sistem </w:t>
      </w:r>
      <w:r w:rsidRPr="00A03B79">
        <w:rPr>
          <w:rFonts w:ascii="Times New Roman" w:hAnsi="Times New Roman" w:cs="Times New Roman"/>
          <w:i/>
        </w:rPr>
        <w:t xml:space="preserve">e-filing </w:t>
      </w:r>
      <w:r w:rsidRPr="00A03B79">
        <w:rPr>
          <w:rFonts w:ascii="Times New Roman" w:hAnsi="Times New Roman" w:cs="Times New Roman"/>
        </w:rPr>
        <w:t xml:space="preserve">memberikan kemudahan kepada wajib pajak seperti dapat digunakan dimana saja dan kapan saja. Wajib pajak tidak perlu ke KPP untuk melaporkan SPT tetapi bisa dilakukan dirumah, tempat kerja atau dimana saja. </w:t>
      </w:r>
      <w:r w:rsidR="00896AE7" w:rsidRPr="00A03B79">
        <w:rPr>
          <w:rFonts w:ascii="Times New Roman" w:hAnsi="Times New Roman" w:cs="Times New Roman"/>
        </w:rPr>
        <w:t xml:space="preserve">Penggunaan </w:t>
      </w:r>
      <w:r w:rsidR="00896AE7" w:rsidRPr="00A03B79">
        <w:rPr>
          <w:rFonts w:ascii="Times New Roman" w:hAnsi="Times New Roman" w:cs="Times New Roman"/>
          <w:i/>
        </w:rPr>
        <w:t xml:space="preserve">e-filing </w:t>
      </w:r>
      <w:r w:rsidR="00896AE7" w:rsidRPr="00A03B79">
        <w:rPr>
          <w:rFonts w:ascii="Times New Roman" w:hAnsi="Times New Roman" w:cs="Times New Roman"/>
        </w:rPr>
        <w:t xml:space="preserve">juga mempermudah wajib pajak agar tidak mengantri pada saat melaporkan SPT dan tidak mengeluarkan biaya untuk datang ke KPP. </w:t>
      </w:r>
      <w:r w:rsidR="00F7298E">
        <w:rPr>
          <w:rFonts w:ascii="Times New Roman" w:hAnsi="Times New Roman" w:cs="Times New Roman"/>
        </w:rPr>
        <w:t xml:space="preserve">Dengan adanya </w:t>
      </w:r>
      <w:r w:rsidR="00F7298E">
        <w:rPr>
          <w:rFonts w:ascii="Times New Roman" w:hAnsi="Times New Roman" w:cs="Times New Roman"/>
          <w:i/>
        </w:rPr>
        <w:t xml:space="preserve">e-filing </w:t>
      </w:r>
      <w:r w:rsidR="00F7298E">
        <w:rPr>
          <w:rFonts w:ascii="Times New Roman" w:hAnsi="Times New Roman" w:cs="Times New Roman"/>
        </w:rPr>
        <w:t>dihar</w:t>
      </w:r>
      <w:r w:rsidR="00152EF8">
        <w:rPr>
          <w:rFonts w:ascii="Times New Roman" w:hAnsi="Times New Roman" w:cs="Times New Roman"/>
        </w:rPr>
        <w:t>a</w:t>
      </w:r>
      <w:r w:rsidR="00F7298E">
        <w:rPr>
          <w:rFonts w:ascii="Times New Roman" w:hAnsi="Times New Roman" w:cs="Times New Roman"/>
        </w:rPr>
        <w:t>pkan wajib p</w:t>
      </w:r>
      <w:r w:rsidR="00152EF8">
        <w:rPr>
          <w:rFonts w:ascii="Times New Roman" w:hAnsi="Times New Roman" w:cs="Times New Roman"/>
        </w:rPr>
        <w:t>ajak mudah dalam pengisian SPT.</w:t>
      </w:r>
    </w:p>
    <w:p w:rsidR="00204D4B" w:rsidRPr="00A03B79" w:rsidRDefault="00204D4B" w:rsidP="00A263EB">
      <w:pPr>
        <w:tabs>
          <w:tab w:val="left" w:pos="5609"/>
        </w:tabs>
        <w:spacing w:after="0" w:line="240" w:lineRule="auto"/>
        <w:jc w:val="both"/>
        <w:rPr>
          <w:rFonts w:ascii="Times New Roman" w:hAnsi="Times New Roman" w:cs="Times New Roman"/>
          <w:b/>
        </w:rPr>
      </w:pPr>
      <w:r w:rsidRPr="00A03B79">
        <w:rPr>
          <w:rFonts w:ascii="Times New Roman" w:hAnsi="Times New Roman" w:cs="Times New Roman"/>
          <w:b/>
        </w:rPr>
        <w:lastRenderedPageBreak/>
        <w:t xml:space="preserve">Pengalaman </w:t>
      </w:r>
    </w:p>
    <w:p w:rsidR="009C68CC" w:rsidRPr="00A03B79" w:rsidRDefault="00855DE3" w:rsidP="009C68CC">
      <w:pPr>
        <w:tabs>
          <w:tab w:val="left" w:pos="5609"/>
        </w:tabs>
        <w:spacing w:after="0" w:line="240" w:lineRule="auto"/>
        <w:ind w:firstLine="567"/>
        <w:jc w:val="both"/>
        <w:rPr>
          <w:rFonts w:ascii="Times New Roman" w:hAnsi="Times New Roman" w:cs="Times New Roman"/>
        </w:rPr>
      </w:pPr>
      <w:r w:rsidRPr="00A03B79">
        <w:rPr>
          <w:rFonts w:ascii="Times New Roman" w:hAnsi="Times New Roman" w:cs="Times New Roman"/>
        </w:rPr>
        <w:t xml:space="preserve">Pengalaman dapat diartikan untuk menujukkan suatu pengetahuan dan ketrampilan yang dimiliki dan diperoleh pada saat menggunakan teknologi </w:t>
      </w:r>
      <w:r w:rsidRPr="00A03B79">
        <w:rPr>
          <w:rFonts w:ascii="Times New Roman" w:hAnsi="Times New Roman" w:cs="Times New Roman"/>
        </w:rPr>
        <w:fldChar w:fldCharType="begin"/>
      </w:r>
      <w:r w:rsidRPr="00A03B79">
        <w:rPr>
          <w:rFonts w:ascii="Times New Roman" w:hAnsi="Times New Roman" w:cs="Times New Roman"/>
        </w:rPr>
        <w:instrText xml:space="preserve"> ADDIN ZOTERO_ITEM CSL_CITATION {"citationID":"U9GANSV5","properties":{"formattedCitation":"(Rahayu, 2016)","plainCitation":"(Rahayu, 2016)","noteIndex":0},"citationItems":[{"id":57,"uris":["http://zotero.org/users/local/pwTpyiRu/items/KFT7XT43"],"uri":["http://zotero.org/users/local/pwTpyiRu/items/KFT7XT43"],"itemData":{"id":57,"type":"article-journal","abstract":"This research aims to know the factors that affect the behavior of the taxpayer's interest in using the e-Filing as a means of tax reporting in particular in Kediri. The variables used in this study was the dependent variable i.e. taxpayer behavior interest in using the e-Filing and its independent variables namely knowledge, perception, perception of ease of use, security and confidentiality as well as experience.","archive_location":"Politeknik Kediri","container-title":"Jurnal Akuntansi dan Ekonomi Bisnis","issue":"1","language":"id","page":"14","source":"Zotero","title":"Faktor-Fator Yang Mempengaruhi Minat Perilaku Wajib Pajak Dalam Menggunakan e-Filing Sebagai Sarana Pelaporan Pajak","volume":"5","author":[{"family":"Rahayu","given":"Anita"}],"issued":{"date-parts":[["2016"]]}}}],"schema":"https://github.com/citation-style-language/schema/raw/master/csl-citation.json"} </w:instrText>
      </w:r>
      <w:r w:rsidRPr="00A03B79">
        <w:rPr>
          <w:rFonts w:ascii="Times New Roman" w:hAnsi="Times New Roman" w:cs="Times New Roman"/>
        </w:rPr>
        <w:fldChar w:fldCharType="separate"/>
      </w:r>
      <w:r w:rsidRPr="00A03B79">
        <w:rPr>
          <w:rFonts w:ascii="Times New Roman" w:hAnsi="Times New Roman" w:cs="Times New Roman"/>
        </w:rPr>
        <w:t>(Rahayu, 2016)</w:t>
      </w:r>
      <w:r w:rsidRPr="00A03B79">
        <w:rPr>
          <w:rFonts w:ascii="Times New Roman" w:hAnsi="Times New Roman" w:cs="Times New Roman"/>
        </w:rPr>
        <w:fldChar w:fldCharType="end"/>
      </w:r>
      <w:r w:rsidR="009C68CC" w:rsidRPr="00A03B79">
        <w:rPr>
          <w:rFonts w:ascii="Times New Roman" w:hAnsi="Times New Roman" w:cs="Times New Roman"/>
        </w:rPr>
        <w:t>.</w:t>
      </w:r>
      <w:r w:rsidR="00777F39" w:rsidRPr="00A03B79">
        <w:rPr>
          <w:rFonts w:ascii="Times New Roman" w:hAnsi="Times New Roman" w:cs="Times New Roman"/>
        </w:rPr>
        <w:t xml:space="preserve"> </w:t>
      </w:r>
      <w:r w:rsidR="00204D4B" w:rsidRPr="00A03B79">
        <w:rPr>
          <w:rFonts w:ascii="Times New Roman" w:hAnsi="Times New Roman" w:cs="Times New Roman"/>
        </w:rPr>
        <w:t xml:space="preserve">Pengalaman </w:t>
      </w:r>
      <w:r w:rsidR="00777F39" w:rsidRPr="00A03B79">
        <w:rPr>
          <w:rFonts w:ascii="Times New Roman" w:hAnsi="Times New Roman" w:cs="Times New Roman"/>
        </w:rPr>
        <w:t>dikatakan</w:t>
      </w:r>
      <w:r w:rsidR="00204D4B" w:rsidRPr="00A03B79">
        <w:rPr>
          <w:rFonts w:ascii="Times New Roman" w:hAnsi="Times New Roman" w:cs="Times New Roman"/>
        </w:rPr>
        <w:t xml:space="preserve"> sebagai bentuk pengetahuan yang telah menggunakan sistem teknologi. Pengetahuan</w:t>
      </w:r>
      <w:r w:rsidR="006F0825" w:rsidRPr="00A03B79">
        <w:rPr>
          <w:rFonts w:ascii="Times New Roman" w:hAnsi="Times New Roman" w:cs="Times New Roman"/>
        </w:rPr>
        <w:t xml:space="preserve"> dalam mengoperasikan</w:t>
      </w:r>
      <w:r w:rsidR="00204D4B" w:rsidRPr="00A03B79">
        <w:rPr>
          <w:rFonts w:ascii="Times New Roman" w:hAnsi="Times New Roman" w:cs="Times New Roman"/>
        </w:rPr>
        <w:t xml:space="preserve"> tersebut diperoleh ketika wajib pajak menggunakan </w:t>
      </w:r>
      <w:r w:rsidR="00204D4B" w:rsidRPr="00A03B79">
        <w:rPr>
          <w:rFonts w:ascii="Times New Roman" w:hAnsi="Times New Roman" w:cs="Times New Roman"/>
          <w:i/>
        </w:rPr>
        <w:t>e-filing</w:t>
      </w:r>
      <w:r w:rsidR="00204D4B" w:rsidRPr="00A03B79">
        <w:rPr>
          <w:rFonts w:ascii="Times New Roman" w:hAnsi="Times New Roman" w:cs="Times New Roman"/>
        </w:rPr>
        <w:t>. Hasil dari pengalaman</w:t>
      </w:r>
      <w:r w:rsidR="006F0825" w:rsidRPr="00A03B79">
        <w:rPr>
          <w:rFonts w:ascii="Times New Roman" w:hAnsi="Times New Roman" w:cs="Times New Roman"/>
        </w:rPr>
        <w:t xml:space="preserve"> pada saat menggunakan </w:t>
      </w:r>
      <w:r w:rsidR="00204D4B" w:rsidRPr="00A03B79">
        <w:rPr>
          <w:rFonts w:ascii="Times New Roman" w:hAnsi="Times New Roman" w:cs="Times New Roman"/>
        </w:rPr>
        <w:t xml:space="preserve"> dapat menimbulkan berbagai tanggapan dari wajib pajak. Jika saat menggunakan sistem </w:t>
      </w:r>
      <w:r w:rsidR="00204D4B" w:rsidRPr="00A03B79">
        <w:rPr>
          <w:rFonts w:ascii="Times New Roman" w:hAnsi="Times New Roman" w:cs="Times New Roman"/>
          <w:i/>
        </w:rPr>
        <w:t xml:space="preserve">e-filing </w:t>
      </w:r>
      <w:r w:rsidR="00204D4B" w:rsidRPr="00A03B79">
        <w:rPr>
          <w:rFonts w:ascii="Times New Roman" w:hAnsi="Times New Roman" w:cs="Times New Roman"/>
        </w:rPr>
        <w:t xml:space="preserve">dirasa mudah karena telah memiliki pengalaman, maka wajib pajak akan terus menggunakan </w:t>
      </w:r>
      <w:r w:rsidR="00204D4B" w:rsidRPr="00A03B79">
        <w:rPr>
          <w:rFonts w:ascii="Times New Roman" w:hAnsi="Times New Roman" w:cs="Times New Roman"/>
          <w:i/>
        </w:rPr>
        <w:t xml:space="preserve">e-filing </w:t>
      </w:r>
      <w:r w:rsidR="00204D4B" w:rsidRPr="00A03B79">
        <w:rPr>
          <w:rFonts w:ascii="Times New Roman" w:hAnsi="Times New Roman" w:cs="Times New Roman"/>
        </w:rPr>
        <w:t xml:space="preserve">untuk </w:t>
      </w:r>
      <w:r w:rsidR="009C68CC" w:rsidRPr="00A03B79">
        <w:rPr>
          <w:rFonts w:ascii="Times New Roman" w:hAnsi="Times New Roman" w:cs="Times New Roman"/>
        </w:rPr>
        <w:t>membantu melaporkan SPT. B</w:t>
      </w:r>
      <w:r w:rsidR="00204D4B" w:rsidRPr="00A03B79">
        <w:rPr>
          <w:rFonts w:ascii="Times New Roman" w:hAnsi="Times New Roman" w:cs="Times New Roman"/>
        </w:rPr>
        <w:t xml:space="preserve">erbeda dengan wajib pajak yang belum mempunyai pengalaman saat menggunakan </w:t>
      </w:r>
      <w:r w:rsidR="00204D4B" w:rsidRPr="00A03B79">
        <w:rPr>
          <w:rFonts w:ascii="Times New Roman" w:hAnsi="Times New Roman" w:cs="Times New Roman"/>
          <w:i/>
        </w:rPr>
        <w:t xml:space="preserve">e-filing, </w:t>
      </w:r>
      <w:r w:rsidR="00204D4B" w:rsidRPr="00A03B79">
        <w:rPr>
          <w:rFonts w:ascii="Times New Roman" w:hAnsi="Times New Roman" w:cs="Times New Roman"/>
        </w:rPr>
        <w:t>aka</w:t>
      </w:r>
      <w:r w:rsidR="009C68CC" w:rsidRPr="00A03B79">
        <w:rPr>
          <w:rFonts w:ascii="Times New Roman" w:hAnsi="Times New Roman" w:cs="Times New Roman"/>
        </w:rPr>
        <w:t>n</w:t>
      </w:r>
      <w:r w:rsidR="00204D4B" w:rsidRPr="00A03B79">
        <w:rPr>
          <w:rFonts w:ascii="Times New Roman" w:hAnsi="Times New Roman" w:cs="Times New Roman"/>
        </w:rPr>
        <w:t xml:space="preserve"> terasa sulit dan tidak nyaman. Sistem tenologi tersebut memberikan pengalaman yang mungkin wajib pajak tidak akan menggunakan kembali.</w:t>
      </w:r>
      <w:r w:rsidR="006F0825" w:rsidRPr="00A03B79">
        <w:rPr>
          <w:rFonts w:ascii="Times New Roman" w:hAnsi="Times New Roman" w:cs="Times New Roman"/>
        </w:rPr>
        <w:t xml:space="preserve"> Adanya perbedaan yang signifikan anatara pengguna yang tidak berpengalaman dan pengguna yang berpengalaman dalam mempengaruhi penggunaan sistem tersebut. </w:t>
      </w:r>
    </w:p>
    <w:p w:rsidR="000018AF" w:rsidRPr="00A03B79" w:rsidRDefault="006F0825" w:rsidP="009C68CC">
      <w:pPr>
        <w:tabs>
          <w:tab w:val="left" w:pos="5609"/>
        </w:tabs>
        <w:spacing w:after="0" w:line="240" w:lineRule="auto"/>
        <w:ind w:firstLine="567"/>
        <w:jc w:val="both"/>
        <w:rPr>
          <w:rFonts w:ascii="Times New Roman" w:hAnsi="Times New Roman" w:cs="Times New Roman"/>
        </w:rPr>
      </w:pPr>
      <w:r w:rsidRPr="00A03B79">
        <w:rPr>
          <w:rFonts w:ascii="Times New Roman" w:hAnsi="Times New Roman" w:cs="Times New Roman"/>
        </w:rPr>
        <w:t xml:space="preserve">Menurut </w:t>
      </w:r>
      <w:r w:rsidRPr="00A03B79">
        <w:rPr>
          <w:rFonts w:ascii="Times New Roman" w:hAnsi="Times New Roman" w:cs="Times New Roman"/>
        </w:rPr>
        <w:fldChar w:fldCharType="begin"/>
      </w:r>
      <w:r w:rsidR="005217B7">
        <w:rPr>
          <w:rFonts w:ascii="Times New Roman" w:hAnsi="Times New Roman" w:cs="Times New Roman"/>
        </w:rPr>
        <w:instrText xml:space="preserve"> ADDIN ZOTERO_ITEM CSL_CITATION {"citationID":"MkZwR0ij","properties":{"formattedCitation":"(Ajzen &amp; Fishbein, 1980)","plainCitation":"(Ajzen &amp; Fishbein, 1980)","dontUpdate":true,"noteIndex":0},"citationItems":[{"id":243,"uris":["http://zotero.org/users/local/pwTpyiRu/items/NWI4YV74"],"uri":["http://zotero.org/users/local/pwTpyiRu/items/NWI4YV74"],"itemData":{"id":243,"type":"book","event-place":"Englewood Cliffs, N.J.","ISBN":"978-0-13-936443-3","language":"English","note":"OCLC: 5726878","publisher":"Prentice-Hall","publisher-place":"Englewood Cliffs, N.J.","source":"Open WorldCat","title":"Understanding attitudes and predicting social behavior","author":[{"family":"Ajzen","given":"Icek"},{"family":"Fishbein","given":"Martin"}],"issued":{"date-parts":[["1980"]]}}}],"schema":"https://github.com/citation-style-language/schema/raw/master/csl-citation.json"} </w:instrText>
      </w:r>
      <w:r w:rsidRPr="00A03B79">
        <w:rPr>
          <w:rFonts w:ascii="Times New Roman" w:hAnsi="Times New Roman" w:cs="Times New Roman"/>
        </w:rPr>
        <w:fldChar w:fldCharType="separate"/>
      </w:r>
      <w:r w:rsidRPr="00A03B79">
        <w:rPr>
          <w:rFonts w:ascii="Times New Roman" w:hAnsi="Times New Roman" w:cs="Times New Roman"/>
        </w:rPr>
        <w:t>Ajzen &amp; Fishbein (1980)</w:t>
      </w:r>
      <w:r w:rsidRPr="00A03B79">
        <w:rPr>
          <w:rFonts w:ascii="Times New Roman" w:hAnsi="Times New Roman" w:cs="Times New Roman"/>
        </w:rPr>
        <w:fldChar w:fldCharType="end"/>
      </w:r>
      <w:r w:rsidRPr="00A03B79">
        <w:rPr>
          <w:rFonts w:ascii="Times New Roman" w:hAnsi="Times New Roman" w:cs="Times New Roman"/>
        </w:rPr>
        <w:t xml:space="preserve"> pengguna yang tidak berpengalaman </w:t>
      </w:r>
      <w:r w:rsidR="00855DE3" w:rsidRPr="00A03B79">
        <w:rPr>
          <w:rFonts w:ascii="Times New Roman" w:hAnsi="Times New Roman" w:cs="Times New Roman"/>
        </w:rPr>
        <w:t xml:space="preserve">dan berpengalaman akan menunjukkan bahwa ada korelasi yang kuat antara intensitas dan perilaku penggunaannya. </w:t>
      </w:r>
      <w:r w:rsidR="000018AF" w:rsidRPr="00A03B79">
        <w:rPr>
          <w:rFonts w:ascii="Times New Roman" w:hAnsi="Times New Roman" w:cs="Times New Roman"/>
        </w:rPr>
        <w:t xml:space="preserve">Sehingga pengalaman </w:t>
      </w:r>
      <w:r w:rsidR="00472B7B" w:rsidRPr="00A03B79">
        <w:rPr>
          <w:rFonts w:ascii="Times New Roman" w:hAnsi="Times New Roman" w:cs="Times New Roman"/>
        </w:rPr>
        <w:t xml:space="preserve">memiliki </w:t>
      </w:r>
      <w:r w:rsidR="000018AF" w:rsidRPr="00A03B79">
        <w:rPr>
          <w:rFonts w:ascii="Times New Roman" w:hAnsi="Times New Roman" w:cs="Times New Roman"/>
        </w:rPr>
        <w:t xml:space="preserve">berpengaruh terhadap intensitas wajib pajak untuk terus menggunakan sistem </w:t>
      </w:r>
      <w:r w:rsidR="000018AF" w:rsidRPr="00A03B79">
        <w:rPr>
          <w:rFonts w:ascii="Times New Roman" w:hAnsi="Times New Roman" w:cs="Times New Roman"/>
          <w:i/>
        </w:rPr>
        <w:t>e-filing.</w:t>
      </w:r>
    </w:p>
    <w:p w:rsidR="000018AF" w:rsidRPr="00A03B79" w:rsidRDefault="000018AF" w:rsidP="00A263EB">
      <w:pPr>
        <w:tabs>
          <w:tab w:val="left" w:pos="5609"/>
        </w:tabs>
        <w:spacing w:after="0" w:line="240" w:lineRule="auto"/>
        <w:jc w:val="both"/>
        <w:rPr>
          <w:rFonts w:ascii="Times New Roman" w:hAnsi="Times New Roman" w:cs="Times New Roman"/>
          <w:i/>
        </w:rPr>
      </w:pPr>
    </w:p>
    <w:p w:rsidR="009625C2" w:rsidRPr="00865C36" w:rsidRDefault="009625C2" w:rsidP="00A263EB">
      <w:pPr>
        <w:tabs>
          <w:tab w:val="left" w:pos="5609"/>
        </w:tabs>
        <w:spacing w:after="0" w:line="240" w:lineRule="auto"/>
        <w:jc w:val="both"/>
        <w:rPr>
          <w:rFonts w:ascii="Times New Roman" w:hAnsi="Times New Roman" w:cs="Times New Roman"/>
          <w:b/>
          <w:lang w:val="en-US"/>
        </w:rPr>
      </w:pPr>
      <w:r>
        <w:rPr>
          <w:rFonts w:ascii="Times New Roman" w:hAnsi="Times New Roman" w:cs="Times New Roman"/>
          <w:b/>
        </w:rPr>
        <w:t>Pengembangan Hipotesis</w:t>
      </w:r>
    </w:p>
    <w:p w:rsidR="0015723D" w:rsidRPr="00A03B79" w:rsidRDefault="002C6B72" w:rsidP="00A263EB">
      <w:pPr>
        <w:tabs>
          <w:tab w:val="left" w:pos="5609"/>
        </w:tabs>
        <w:spacing w:after="0" w:line="240" w:lineRule="auto"/>
        <w:jc w:val="both"/>
        <w:rPr>
          <w:rFonts w:ascii="Times New Roman" w:hAnsi="Times New Roman" w:cs="Times New Roman"/>
          <w:b/>
        </w:rPr>
      </w:pPr>
      <w:r w:rsidRPr="00A03B79">
        <w:rPr>
          <w:rFonts w:ascii="Times New Roman" w:hAnsi="Times New Roman" w:cs="Times New Roman"/>
          <w:b/>
        </w:rPr>
        <w:t xml:space="preserve">Hubungan Persepsi Kemudahan </w:t>
      </w:r>
      <w:r w:rsidR="0015723D" w:rsidRPr="00A03B79">
        <w:rPr>
          <w:rFonts w:ascii="Times New Roman" w:hAnsi="Times New Roman" w:cs="Times New Roman"/>
          <w:b/>
        </w:rPr>
        <w:t xml:space="preserve">Terhadap Intensitas Wajib Pjak </w:t>
      </w:r>
    </w:p>
    <w:p w:rsidR="002439E4" w:rsidRPr="00A03B79" w:rsidRDefault="00C76324" w:rsidP="009C68CC">
      <w:pPr>
        <w:tabs>
          <w:tab w:val="left" w:pos="5609"/>
        </w:tabs>
        <w:spacing w:after="0" w:line="240" w:lineRule="auto"/>
        <w:ind w:firstLine="567"/>
        <w:jc w:val="both"/>
        <w:rPr>
          <w:rFonts w:ascii="Times New Roman" w:hAnsi="Times New Roman" w:cs="Times New Roman"/>
        </w:rPr>
      </w:pPr>
      <w:r w:rsidRPr="00A03B79">
        <w:rPr>
          <w:rFonts w:ascii="Times New Roman" w:hAnsi="Times New Roman" w:cs="Times New Roman"/>
        </w:rPr>
        <w:t xml:space="preserve">Reaksi dan persepsi pengguna teknologi informasi akan mempengaruhi sikapnya dalam menerima terhadp teknologi tersebut. </w:t>
      </w:r>
      <w:r w:rsidR="00153BB3" w:rsidRPr="00A03B79">
        <w:rPr>
          <w:rFonts w:ascii="Times New Roman" w:hAnsi="Times New Roman" w:cs="Times New Roman"/>
        </w:rPr>
        <w:t xml:space="preserve">Salah satu faktor yang dapat mempengaruhinya adalah persepsi pengguna terhadap kemudahan yang didapat saat menggunakan teknologi. Hal ini merupakan tindakan yang beralasan dalam konteks pengguna teknologi, sehingga alasan individu dalam melihat kemudahan dalam penggunaan teknologi menjadi tolak ukur dalam penerimaan teknologi </w:t>
      </w:r>
      <w:r w:rsidR="00153BB3" w:rsidRPr="00A03B79">
        <w:rPr>
          <w:rFonts w:ascii="Times New Roman" w:hAnsi="Times New Roman" w:cs="Times New Roman"/>
        </w:rPr>
        <w:fldChar w:fldCharType="begin"/>
      </w:r>
      <w:r w:rsidR="00153BB3" w:rsidRPr="00A03B79">
        <w:rPr>
          <w:rFonts w:ascii="Times New Roman" w:hAnsi="Times New Roman" w:cs="Times New Roman"/>
        </w:rPr>
        <w:instrText xml:space="preserve"> ADDIN ZOTERO_ITEM CSL_CITATION {"citationID":"d4kyDzEy","properties":{"formattedCitation":"(Chalik, 2017)","plainCitation":"(Chalik, 2017)","noteIndex":0},"citationItems":[{"id":179,"uris":["http://zotero.org/users/local/pwTpyiRu/items/8DYMW7ST"],"uri":["http://zotero.org/users/local/pwTpyiRu/items/8DYMW7ST"],"itemData":{"id":179,"type":"article-journal","abstract":"Analysis of factors influencing the interest in the use of e-filing facilities at KPP Pratama Makassar Selatan (supervised by Mursalim and Darwis Lannai).   \nThe aims of this research are: a) To know the effect of Perception of Utility to Taxpayers interest in using e-filing facility; b) To know the influence of perception of ease of interest of taxpayer in using e-filing facility; c) To know influence of Perception of complexity to interest of Taxpayers in using e-filing facility; d) To know influence Perception of technology mastery to Taxpayer interest in using e-filing facility.\nThe analysis used multiple linear regression method through a questionnaire on 88 corporate taxpayers from the total 743 corporate taxpayers who using e-filing until July 2017 in KPP Pratama Makassar Selatan. The result of the research shows usability perception (X1) has a positive and significant effect on the taxpayers’interest in the use of e-filing. This is with a significance level of 0.006 with a coefficient value of 0,117 or 11,7%. These findings can make the use of e-filing will cause the higher the mandatory pay by using e-filing . Convenience perception (X2) had significant value 0,0000 with coefficient value 0,185 or 18,5%. This finding make the easier to use e-filing,the higher the interest of corporate taxpayers to report the annual tax return.\nComplexity perception (X3) had positive effect with the significant value of 0,025 and the regression valuef of 0,086 or 8,6%. This of course makes a technology hence will reduce the interest oin using e-filing. However, the effect of the complexity in this study is very small. Technological mastery (X4), psotive and significant influence on taxpayers interest in using e-filing as a media of reporting the annual tax return.It is withregression value of 0,138 or 13,8% with asignifivaance level of 0,038. This has brought technological progress to become part of the needs of modern society in terms of communicating from all sides , including business, financial, fiscal, and other infringing needs. With the results of the more sophisticated technology, and the increasingly mastered information technology, it will further encourage the taxpayers interest in using it.","archive_location":"Universitas Muslim Indonesia","container-title":"Jurnal Aplikasi Manajemen, Ekonomi dan Bisnis","ISSN":"2550-0783","issue":"1","language":"en","page":"94-101","source":"jameb.stimlasharanjaya.ac.id","title":"Analisis Faktor-Faktor yang Berpengaruh terhadap Minat Pengguna E-Filling","volume":"2","author":[{"family":"Chalik","given":"Irma Adchania"}],"issued":{"date-parts":[["2017",10,9]]}}}],"schema":"https://github.com/citation-style-language/schema/raw/master/csl-citation.json"} </w:instrText>
      </w:r>
      <w:r w:rsidR="00153BB3" w:rsidRPr="00A03B79">
        <w:rPr>
          <w:rFonts w:ascii="Times New Roman" w:hAnsi="Times New Roman" w:cs="Times New Roman"/>
        </w:rPr>
        <w:fldChar w:fldCharType="separate"/>
      </w:r>
      <w:r w:rsidR="00153BB3" w:rsidRPr="00A03B79">
        <w:rPr>
          <w:rFonts w:ascii="Times New Roman" w:hAnsi="Times New Roman" w:cs="Times New Roman"/>
        </w:rPr>
        <w:t>(Chalik, 2017)</w:t>
      </w:r>
      <w:r w:rsidR="00153BB3" w:rsidRPr="00A03B79">
        <w:rPr>
          <w:rFonts w:ascii="Times New Roman" w:hAnsi="Times New Roman" w:cs="Times New Roman"/>
        </w:rPr>
        <w:fldChar w:fldCharType="end"/>
      </w:r>
      <w:r w:rsidR="00153BB3" w:rsidRPr="00A03B79">
        <w:rPr>
          <w:rFonts w:ascii="Times New Roman" w:hAnsi="Times New Roman" w:cs="Times New Roman"/>
        </w:rPr>
        <w:t xml:space="preserve">. </w:t>
      </w:r>
      <w:r w:rsidR="009C68CC" w:rsidRPr="00A03B79">
        <w:rPr>
          <w:rFonts w:ascii="Times New Roman" w:hAnsi="Times New Roman" w:cs="Times New Roman"/>
        </w:rPr>
        <w:t xml:space="preserve">Apabila pengguna </w:t>
      </w:r>
      <w:r w:rsidR="00153BB3" w:rsidRPr="00A03B79">
        <w:rPr>
          <w:rFonts w:ascii="Times New Roman" w:hAnsi="Times New Roman" w:cs="Times New Roman"/>
        </w:rPr>
        <w:t>beranggapan</w:t>
      </w:r>
      <w:r w:rsidR="00896AE7" w:rsidRPr="00A03B79">
        <w:rPr>
          <w:rFonts w:ascii="Times New Roman" w:hAnsi="Times New Roman" w:cs="Times New Roman"/>
        </w:rPr>
        <w:t xml:space="preserve"> bahwa sistem </w:t>
      </w:r>
      <w:r w:rsidR="00896AE7" w:rsidRPr="00A03B79">
        <w:rPr>
          <w:rFonts w:ascii="Times New Roman" w:hAnsi="Times New Roman" w:cs="Times New Roman"/>
          <w:i/>
        </w:rPr>
        <w:t xml:space="preserve">e-filing </w:t>
      </w:r>
      <w:r w:rsidR="00896AE7" w:rsidRPr="00A03B79">
        <w:rPr>
          <w:rFonts w:ascii="Times New Roman" w:hAnsi="Times New Roman" w:cs="Times New Roman"/>
        </w:rPr>
        <w:t xml:space="preserve">mudah digunakan maka, penggunaan sistem akan tercapai. </w:t>
      </w:r>
      <w:r w:rsidR="002C6B72" w:rsidRPr="00A03B79">
        <w:rPr>
          <w:rFonts w:ascii="Times New Roman" w:hAnsi="Times New Roman" w:cs="Times New Roman"/>
        </w:rPr>
        <w:t xml:space="preserve"> </w:t>
      </w:r>
      <w:r w:rsidR="00896AE7" w:rsidRPr="00A03B79">
        <w:rPr>
          <w:rFonts w:ascii="Times New Roman" w:hAnsi="Times New Roman" w:cs="Times New Roman"/>
        </w:rPr>
        <w:t xml:space="preserve">Jika penggunaan sistem memiliki kemampuan untuk mengurangi usaha baik waktu maupun tenaga, maka sistem tersebut berpotensi dilakukannya secara terus menerus. Dengan begitu, intensitas </w:t>
      </w:r>
      <w:r w:rsidR="00896AE7" w:rsidRPr="00A03B79">
        <w:rPr>
          <w:rFonts w:ascii="Times New Roman" w:hAnsi="Times New Roman" w:cs="Times New Roman"/>
        </w:rPr>
        <w:lastRenderedPageBreak/>
        <w:t xml:space="preserve">penggunaan </w:t>
      </w:r>
      <w:r w:rsidR="00896AE7" w:rsidRPr="00A03B79">
        <w:rPr>
          <w:rFonts w:ascii="Times New Roman" w:hAnsi="Times New Roman" w:cs="Times New Roman"/>
          <w:i/>
        </w:rPr>
        <w:t xml:space="preserve">e-filing </w:t>
      </w:r>
      <w:r w:rsidR="00896AE7" w:rsidRPr="00A03B79">
        <w:rPr>
          <w:rFonts w:ascii="Times New Roman" w:hAnsi="Times New Roman" w:cs="Times New Roman"/>
        </w:rPr>
        <w:t>akan terus meningkat</w:t>
      </w:r>
      <w:r w:rsidR="00896AE7" w:rsidRPr="00A03B79">
        <w:rPr>
          <w:rFonts w:ascii="Times New Roman" w:hAnsi="Times New Roman" w:cs="Times New Roman"/>
          <w:i/>
        </w:rPr>
        <w:t xml:space="preserve">. </w:t>
      </w:r>
      <w:r w:rsidR="00896AE7" w:rsidRPr="00A03B79">
        <w:rPr>
          <w:rFonts w:ascii="Times New Roman" w:hAnsi="Times New Roman" w:cs="Times New Roman"/>
        </w:rPr>
        <w:t xml:space="preserve">Semakin tinggi tingkat persepsi kemudahan dalam penggunaan, maka wajib pajak akan semakin sering dalam menggunakan </w:t>
      </w:r>
      <w:r w:rsidR="00896AE7" w:rsidRPr="00A03B79">
        <w:rPr>
          <w:rFonts w:ascii="Times New Roman" w:hAnsi="Times New Roman" w:cs="Times New Roman"/>
          <w:i/>
        </w:rPr>
        <w:t xml:space="preserve">e-filing </w:t>
      </w:r>
      <w:r w:rsidR="00896AE7" w:rsidRPr="00A03B79">
        <w:rPr>
          <w:rFonts w:ascii="Times New Roman" w:hAnsi="Times New Roman" w:cs="Times New Roman"/>
        </w:rPr>
        <w:t xml:space="preserve">untuk membantu kegiatan administrasi perpajakan. </w:t>
      </w:r>
      <w:r w:rsidR="00153BB3" w:rsidRPr="00A03B79">
        <w:rPr>
          <w:rFonts w:ascii="Times New Roman" w:hAnsi="Times New Roman" w:cs="Times New Roman"/>
        </w:rPr>
        <w:fldChar w:fldCharType="begin"/>
      </w:r>
      <w:r w:rsidR="005217B7">
        <w:rPr>
          <w:rFonts w:ascii="Times New Roman" w:hAnsi="Times New Roman" w:cs="Times New Roman"/>
        </w:rPr>
        <w:instrText xml:space="preserve"> ADDIN ZOTERO_ITEM CSL_CITATION {"citationID":"SRIKLnZv","properties":{"formattedCitation":"(syah, 2017)","plainCitation":"(syah, 2017)","dontUpdate":true,"noteIndex":0},"citationItems":[{"id":145,"uris":["http://zotero.org/users/local/pwTpyiRu/items/Q7ETGIV8"],"uri":["http://zotero.org/users/local/pwTpyiRu/items/Q7ETGIV8"],"itemData":{"id":145,"type":"article-journal","abstract":"p&gt; This study aimed to determine the effect of the security and privacy, information technology readiness, perceived usefulness, and perceived ease the interest of the taxpayer in the annual tax return reporting via e-filling on KPP Pratama Tegal. This research subject is an individual taxpayer employees listed on KPP Pratama Tegal. Selected samples were 94 respondents using purposive sampling technique. Data obtained by distributing questionnaires. Analysis of data using multiple linear regression, and to determine the hypothesis used t-test and F-test . Results showed the security and privacy of variables and variables perceived ease significantly influence of taxpayer interest in reporting their annual tax return via e-filling on KPP Pratama Tegal. Meanwhile, variable information technology and variable readiness perception of usefulness does not affect the interest of the taxpayer in the annual tax return reporting via e-filling on KPP Pratama Tegal.","archive_location":"Politeknik Harapan Bersama Tegal","container-title":"Media Riset Akuntansi, Auditing dan Informasi","DOI":"10.25105/mraai.v17i1.1791","ISSN":"2442 - 9708","journalAbbreviation":"Media Riset Akuntansi, Auditing dan Informasi","page":"81","source":"ResearchGate","title":"Analisis Faktor-Faktor Yang Mempengaruhi Minat Wajib Pajak Dalam Pelaporan SPT Tahunan Melalui E-Filing","volume":"17","author":[{"family":"syah","given":"Asrofi"}],"issued":{"date-parts":[["2017",10,31]]}}}],"schema":"https://github.com/citation-style-language/schema/raw/master/csl-citation.json"} </w:instrText>
      </w:r>
      <w:r w:rsidR="00153BB3" w:rsidRPr="00A03B79">
        <w:rPr>
          <w:rFonts w:ascii="Times New Roman" w:hAnsi="Times New Roman" w:cs="Times New Roman"/>
        </w:rPr>
        <w:fldChar w:fldCharType="separate"/>
      </w:r>
      <w:r w:rsidR="00153BB3" w:rsidRPr="00A03B79">
        <w:rPr>
          <w:rFonts w:ascii="Times New Roman" w:hAnsi="Times New Roman" w:cs="Times New Roman"/>
        </w:rPr>
        <w:t>Syah  (2017)</w:t>
      </w:r>
      <w:r w:rsidR="00153BB3" w:rsidRPr="00A03B79">
        <w:rPr>
          <w:rFonts w:ascii="Times New Roman" w:hAnsi="Times New Roman" w:cs="Times New Roman"/>
        </w:rPr>
        <w:fldChar w:fldCharType="end"/>
      </w:r>
      <w:r w:rsidR="00153BB3" w:rsidRPr="00A03B79">
        <w:rPr>
          <w:rFonts w:ascii="Times New Roman" w:hAnsi="Times New Roman" w:cs="Times New Roman"/>
        </w:rPr>
        <w:t xml:space="preserve"> menyatakan bahwa persepsi kemudahan berpengaruh positif terhadap intensitas wajib pajak yang menggunakan </w:t>
      </w:r>
      <w:r w:rsidR="00153BB3" w:rsidRPr="00A03B79">
        <w:rPr>
          <w:rFonts w:ascii="Times New Roman" w:hAnsi="Times New Roman" w:cs="Times New Roman"/>
          <w:i/>
        </w:rPr>
        <w:t xml:space="preserve">e-filing </w:t>
      </w:r>
      <w:r w:rsidR="00153BB3" w:rsidRPr="00A03B79">
        <w:rPr>
          <w:rFonts w:ascii="Times New Roman" w:hAnsi="Times New Roman" w:cs="Times New Roman"/>
        </w:rPr>
        <w:t>karena telah memberikan kemudahan dalam pelaporan</w:t>
      </w:r>
      <w:r w:rsidR="006F0825" w:rsidRPr="00A03B79">
        <w:rPr>
          <w:rFonts w:ascii="Times New Roman" w:hAnsi="Times New Roman" w:cs="Times New Roman"/>
        </w:rPr>
        <w:t xml:space="preserve"> administrasi </w:t>
      </w:r>
      <w:r w:rsidR="00153BB3" w:rsidRPr="00A03B79">
        <w:rPr>
          <w:rFonts w:ascii="Times New Roman" w:hAnsi="Times New Roman" w:cs="Times New Roman"/>
        </w:rPr>
        <w:t xml:space="preserve"> perpajakan. </w:t>
      </w:r>
    </w:p>
    <w:p w:rsidR="00777F39" w:rsidRPr="00A03B79" w:rsidRDefault="00896AE7" w:rsidP="00391B7B">
      <w:pPr>
        <w:tabs>
          <w:tab w:val="left" w:pos="5609"/>
        </w:tabs>
        <w:spacing w:after="0" w:line="240" w:lineRule="auto"/>
        <w:ind w:left="709" w:hanging="709"/>
        <w:jc w:val="both"/>
        <w:rPr>
          <w:rFonts w:ascii="Times New Roman" w:hAnsi="Times New Roman" w:cs="Times New Roman"/>
          <w:b/>
        </w:rPr>
      </w:pPr>
      <w:r w:rsidRPr="00A03B79">
        <w:rPr>
          <w:rFonts w:ascii="Times New Roman" w:hAnsi="Times New Roman" w:cs="Times New Roman"/>
          <w:b/>
        </w:rPr>
        <w:t>H</w:t>
      </w:r>
      <w:r w:rsidRPr="00A03B79">
        <w:rPr>
          <w:rFonts w:ascii="Times New Roman" w:hAnsi="Times New Roman" w:cs="Times New Roman"/>
          <w:b/>
          <w:vertAlign w:val="subscript"/>
        </w:rPr>
        <w:t>1</w:t>
      </w:r>
      <w:r w:rsidRPr="00A03B79">
        <w:rPr>
          <w:rFonts w:ascii="Times New Roman" w:hAnsi="Times New Roman" w:cs="Times New Roman"/>
          <w:b/>
        </w:rPr>
        <w:t xml:space="preserve">: Persepsi kemudahan diduga berpengaruh positif terhadap intensitas wajib pajak </w:t>
      </w:r>
    </w:p>
    <w:p w:rsidR="002C6B72" w:rsidRPr="00A03B79" w:rsidRDefault="002C6B72" w:rsidP="00391B7B">
      <w:pPr>
        <w:tabs>
          <w:tab w:val="left" w:pos="5609"/>
        </w:tabs>
        <w:spacing w:after="0" w:line="240" w:lineRule="auto"/>
        <w:ind w:left="709" w:hanging="709"/>
        <w:jc w:val="both"/>
        <w:rPr>
          <w:rFonts w:ascii="Times New Roman" w:hAnsi="Times New Roman" w:cs="Times New Roman"/>
          <w:b/>
        </w:rPr>
      </w:pPr>
    </w:p>
    <w:p w:rsidR="001E0151" w:rsidRPr="00A03B79" w:rsidRDefault="00896AE7" w:rsidP="00593257">
      <w:pPr>
        <w:tabs>
          <w:tab w:val="left" w:pos="5609"/>
        </w:tabs>
        <w:spacing w:after="0" w:line="240" w:lineRule="auto"/>
        <w:jc w:val="both"/>
        <w:rPr>
          <w:rFonts w:ascii="Times New Roman" w:hAnsi="Times New Roman" w:cs="Times New Roman"/>
          <w:b/>
        </w:rPr>
      </w:pPr>
      <w:r w:rsidRPr="00A03B79">
        <w:rPr>
          <w:rFonts w:ascii="Times New Roman" w:hAnsi="Times New Roman" w:cs="Times New Roman"/>
          <w:b/>
        </w:rPr>
        <w:t xml:space="preserve">Hubungan Pengalaman </w:t>
      </w:r>
      <w:r w:rsidR="00593257" w:rsidRPr="00A03B79">
        <w:rPr>
          <w:rFonts w:ascii="Times New Roman" w:hAnsi="Times New Roman" w:cs="Times New Roman"/>
          <w:b/>
        </w:rPr>
        <w:t xml:space="preserve">Terhadap Intensitas Wajib Pajak </w:t>
      </w:r>
    </w:p>
    <w:p w:rsidR="003E77B5" w:rsidRPr="00A03B79" w:rsidRDefault="00777F39" w:rsidP="009C68CC">
      <w:pPr>
        <w:tabs>
          <w:tab w:val="left" w:pos="5609"/>
        </w:tabs>
        <w:spacing w:after="0" w:line="240" w:lineRule="auto"/>
        <w:ind w:firstLine="567"/>
        <w:jc w:val="both"/>
        <w:rPr>
          <w:rFonts w:ascii="Times New Roman" w:hAnsi="Times New Roman" w:cs="Times New Roman"/>
        </w:rPr>
      </w:pPr>
      <w:r w:rsidRPr="00A03B79">
        <w:rPr>
          <w:rFonts w:ascii="Times New Roman" w:hAnsi="Times New Roman" w:cs="Times New Roman"/>
        </w:rPr>
        <w:t>Pengalaman dalam menggunakan perangkat sistem tertentu merupakan bagian pertimbangan seseorang menggunakan perangkat yang baru</w:t>
      </w:r>
      <w:r w:rsidR="00391B7B" w:rsidRPr="00A03B79">
        <w:rPr>
          <w:rFonts w:ascii="Times New Roman" w:hAnsi="Times New Roman" w:cs="Times New Roman"/>
        </w:rPr>
        <w:t xml:space="preserve"> </w:t>
      </w:r>
      <w:r w:rsidR="00391B7B" w:rsidRPr="00A03B79">
        <w:rPr>
          <w:rFonts w:ascii="Times New Roman" w:hAnsi="Times New Roman" w:cs="Times New Roman"/>
        </w:rPr>
        <w:fldChar w:fldCharType="begin"/>
      </w:r>
      <w:r w:rsidR="00391B7B" w:rsidRPr="00A03B79">
        <w:rPr>
          <w:rFonts w:ascii="Times New Roman" w:hAnsi="Times New Roman" w:cs="Times New Roman"/>
        </w:rPr>
        <w:instrText xml:space="preserve"> ADDIN ZOTERO_ITEM CSL_CITATION {"citationID":"JyQfSYbc","properties":{"formattedCitation":"(Giovani, 2015)","plainCitation":"(Giovani, 2015)","noteIndex":0},"citationItems":[{"id":188,"uris":["http://zotero.org/users/local/pwTpyiRu/items/Z5I5IVSB"],"uri":["http://zotero.org/users/local/pwTpyiRu/items/Z5I5IVSB"],"itemData":{"id":188,"type":"article-journal","title":"Analisis Penggunaan e-Filing Dengan TAM yang dimoderasi pengalaman pemakai sistem","author":[{"family":"Giovani","given":"Ade Damayanti"}],"accessed":{"date-parts":[["2019",11,20]]},"issued":{"date-parts":[["2015"]]}}}],"schema":"https://github.com/citation-style-language/schema/raw/master/csl-citation.json"} </w:instrText>
      </w:r>
      <w:r w:rsidR="00391B7B" w:rsidRPr="00A03B79">
        <w:rPr>
          <w:rFonts w:ascii="Times New Roman" w:hAnsi="Times New Roman" w:cs="Times New Roman"/>
        </w:rPr>
        <w:fldChar w:fldCharType="separate"/>
      </w:r>
      <w:r w:rsidR="00391B7B" w:rsidRPr="00A03B79">
        <w:rPr>
          <w:rFonts w:ascii="Times New Roman" w:hAnsi="Times New Roman" w:cs="Times New Roman"/>
        </w:rPr>
        <w:t>(Giovani, 2015)</w:t>
      </w:r>
      <w:r w:rsidR="00391B7B" w:rsidRPr="00A03B79">
        <w:rPr>
          <w:rFonts w:ascii="Times New Roman" w:hAnsi="Times New Roman" w:cs="Times New Roman"/>
        </w:rPr>
        <w:fldChar w:fldCharType="end"/>
      </w:r>
      <w:r w:rsidRPr="00A03B79">
        <w:rPr>
          <w:rFonts w:ascii="Times New Roman" w:hAnsi="Times New Roman" w:cs="Times New Roman"/>
          <w:b/>
        </w:rPr>
        <w:t xml:space="preserve">. </w:t>
      </w:r>
      <w:r w:rsidR="001E0151" w:rsidRPr="00A03B79">
        <w:rPr>
          <w:rFonts w:ascii="Times New Roman" w:hAnsi="Times New Roman" w:cs="Times New Roman"/>
        </w:rPr>
        <w:fldChar w:fldCharType="begin"/>
      </w:r>
      <w:r w:rsidR="00241724" w:rsidRPr="00A03B79">
        <w:rPr>
          <w:rFonts w:ascii="Times New Roman" w:hAnsi="Times New Roman" w:cs="Times New Roman"/>
        </w:rPr>
        <w:instrText xml:space="preserve"> ADDIN ZOTERO_ITEM CSL_CITATION {"citationID":"o4R2hj9P","properties":{"formattedCitation":"(Sugihanti, 2011)","plainCitation":"(Sugihanti, 2011)","noteIndex":0},"citationItems":[{"id":253,"uris":["http://zotero.org/users/local/pwTpyiRu/items/Q3DBGRJ9"],"uri":["http://zotero.org/users/local/pwTpyiRu/items/Q3DBGRJ9"],"itemData":{"id":253,"type":"article-journal","abstract":"Penelitian ini bertujuan untuk mengetahui faktor-faktor yang mempengaruhi minat  perilaku  wajib  pajak  untuk  menggunakan e-filling  khususnya  di  Kota Semarang.   Variabel   yang   digunakan   dalam   penelitian ini   adalah   variabel dependen    yaitu    minat    perilaku    penggunaan e-filling    sedangkan    variabel independennya    yaitu    ekspektasi    kinerja,    ekspektasi usaha,    kompleksitas, kesukarelaan, pengalaman, keamanan dan kerahasiaan, kecepatan. Data  yang  digunakan  dalam  penelitian  ini  adalah  data  primer  dengan menggunakan   kuesioner.   Respondennya   adalah   Wajib   Pajak   Badan   yang menggunakan e-filling  di  kota  Semarang.  Metode  pengumpulan  sampel  yang digunakan  dalam  penelitian  ini  adalah  Convenience  Sampling.  Analisis  data dalam  penelitian  ini  menggunakan Technology  Acceptance  Models  (TAM)  yang dipadukan dengan Unified theory of acceptance and use of technology (UTAUT)  dengan menggunakan program SPSS. Hasil  dari  penelitian  ini  adalah  sebagai  berikut: (1)  Ekspektasi  Kinerja berpengaruh signifikan positif terhadap Minat Perilaku Penggunakan E-filling, (2) Ekspektasi   Usaha   berpengaruh   signifikan   positif   terhadap   Minat   Perilaku Penggunaan   E-filling,   (3)   Kompleksitas   tidak  berpengaruh   signifikan   positif terhadap  Minat  Perilaku  Penggunaan E-filling,  (4)  Kesukarelaan  berpengaruh signifikan  positif  terhadap  Minat  perilaku  Penggunaan E-filling,  (5)  Pengalaman tidak  berpengaruh  signifikan  positif  terhadap  Minat  Perilaku  Penggunaan  E-filling,  (6)  Keamanan  dan  Kerahasiaan  tidak  berpengaruh  positif  terhadap  Minat Perilaku  Penggunaan E-filling,  (7)  Kecepatan  tidak  berpengaruh  positif  terhadap Minat Perilaku Penggunaan E-filling.","language":"id","page":"83","source":"Zotero","title":"Analisis Faktor-Faktor Yang Mempengaruhi Minat Perilaku Wajib Pjak Untuk Menggunakan E-filing","author":[{"family":"Sugihanti","given":"Winna Titis"}],"issued":{"date-parts":[["2011"]]}}}],"schema":"https://github.com/citation-style-language/schema/raw/master/csl-citation.json"} </w:instrText>
      </w:r>
      <w:r w:rsidR="001E0151" w:rsidRPr="00A03B79">
        <w:rPr>
          <w:rFonts w:ascii="Times New Roman" w:hAnsi="Times New Roman" w:cs="Times New Roman"/>
        </w:rPr>
        <w:fldChar w:fldCharType="separate"/>
      </w:r>
      <w:r w:rsidR="005217B7" w:rsidRPr="005217B7">
        <w:rPr>
          <w:rFonts w:ascii="Times New Roman" w:hAnsi="Times New Roman" w:cs="Times New Roman"/>
        </w:rPr>
        <w:t>(Sugihanti, 2011)</w:t>
      </w:r>
      <w:r w:rsidR="001E0151" w:rsidRPr="00A03B79">
        <w:rPr>
          <w:rFonts w:ascii="Times New Roman" w:hAnsi="Times New Roman" w:cs="Times New Roman"/>
        </w:rPr>
        <w:fldChar w:fldCharType="end"/>
      </w:r>
      <w:r w:rsidR="00241724" w:rsidRPr="00A03B79">
        <w:rPr>
          <w:rFonts w:ascii="Times New Roman" w:hAnsi="Times New Roman" w:cs="Times New Roman"/>
        </w:rPr>
        <w:t xml:space="preserve"> menyatakan bahwa pengalaman dapat didefinisikan sebagai bentuk pengguna (user) yang diperolehnya ketika pengguna pernah menggunak</w:t>
      </w:r>
      <w:r w:rsidR="002C6B72" w:rsidRPr="00A03B79">
        <w:rPr>
          <w:rFonts w:ascii="Times New Roman" w:hAnsi="Times New Roman" w:cs="Times New Roman"/>
        </w:rPr>
        <w:t xml:space="preserve">an teknologi informasi tersebut. </w:t>
      </w:r>
      <w:r w:rsidR="00137134" w:rsidRPr="00A03B79">
        <w:rPr>
          <w:rFonts w:ascii="Times New Roman" w:hAnsi="Times New Roman" w:cs="Times New Roman"/>
        </w:rPr>
        <w:t xml:space="preserve">Penggunaan akan mudah apabila wajib pajak telah memiliki pengalaman dalam menggunakan. </w:t>
      </w:r>
      <w:r w:rsidR="00391B7B" w:rsidRPr="00A03B79">
        <w:rPr>
          <w:rFonts w:ascii="Times New Roman" w:hAnsi="Times New Roman" w:cs="Times New Roman"/>
        </w:rPr>
        <w:t xml:space="preserve">Pengalaman dalam menggunakan akan meberikan pengetahuan dan mudah untuk dipahami. </w:t>
      </w:r>
    </w:p>
    <w:p w:rsidR="001E0151" w:rsidRPr="00F452CE" w:rsidRDefault="00137134" w:rsidP="009C68CC">
      <w:pPr>
        <w:tabs>
          <w:tab w:val="left" w:pos="5609"/>
        </w:tabs>
        <w:spacing w:after="0" w:line="240" w:lineRule="auto"/>
        <w:ind w:firstLine="567"/>
        <w:jc w:val="both"/>
        <w:rPr>
          <w:rFonts w:ascii="Times New Roman" w:hAnsi="Times New Roman" w:cs="Times New Roman"/>
          <w:sz w:val="24"/>
          <w:szCs w:val="24"/>
        </w:rPr>
      </w:pPr>
      <w:r w:rsidRPr="00A03B79">
        <w:rPr>
          <w:rFonts w:ascii="Times New Roman" w:hAnsi="Times New Roman" w:cs="Times New Roman"/>
        </w:rPr>
        <w:t xml:space="preserve">Wajib pajak akan lebih cepat dalam pengisian SPT karena paham dengan sistem tersebut. Berbeda dengan wajib pajak yang belum mempunyai pengalaman dalam menggunakan, wajib pajak akan merasa sulit dalam pengoperasian dan pengisian SPT. </w:t>
      </w:r>
      <w:r w:rsidRPr="00A03B79">
        <w:rPr>
          <w:rFonts w:ascii="Times New Roman" w:hAnsi="Times New Roman" w:cs="Times New Roman"/>
        </w:rPr>
        <w:fldChar w:fldCharType="begin"/>
      </w:r>
      <w:r w:rsidRPr="00A03B79">
        <w:rPr>
          <w:rFonts w:ascii="Times New Roman" w:hAnsi="Times New Roman" w:cs="Times New Roman"/>
        </w:rPr>
        <w:instrText xml:space="preserve"> ADDIN ZOTERO_ITEM CSL_CITATION {"citationID":"hWFHQvOQ","properties":{"formattedCitation":"(Hasari, 2019)","plainCitation":"(Hasari, 2019)","noteIndex":0},"citationItems":[{"id":61,"uris":["http://zotero.org/users/local/pwTpyiRu/items/EL66U4HZ"],"uri":["http://zotero.org/users/local/pwTpyiRu/items/EL66U4HZ"],"itemData":{"id":61,"type":"article-journal","abstract":"E-Filing adalah suatu cara penyampaian SPT dan penyampaian pemberitahuan perpanjangan baik SPT masa maupun SPT tahunan secara elektronik yang dilakukan secara online dan real time melalui Application Service Provider (ASP). Penelitian ini bertujuan untuk mengetahui faktor-faktor yang mempengaruhi intensitas perilaku dalam penggunaan e-Filing terhadap wajib pajak orang pribadi pada Kantor Pelayanan Pajak Pratama Badung Selatan. Variabel yang digunakan dalam penelitian ini adalah variabel dependen yaitu intensitas perilaku dalam penggunaan e-Filing, sedangkan variabel independennya yaitu persepsi kegunaan, persepsi kemudahan, pengalaman, keamanan dan kerahasiaan, kesiapan teknologi informasi wajib pajak. Data yang digunakan dalam penelitian ini adalah data primer dengan menggunakan kuesioner. Respondennya adalah wajib pajak orang pribadi yang melaporkan SPT menggunakan e-Filing di KPP Pratama Badung Selatan dengan metode Convinience Sampling. Populalsi dalam penelitian ini adalah Wajib Pajak Orang Pribadi yang terdaftar sebagai Wajib Pajak e-Filing di KPP Pratama Badung Selatan. Sampel yang digunakan pada penelitian ini sebanyak 100 responden. Uji asumsi klasik yang digunakan adalah uji normalitas, uji heterokedastisitas, uji multikolinieritas. Uji hipotesis yang digunakan dalam penelitian ini adalah analisis regresi linear berganda. Hasil penelitian ini menunjukkan bahwa : 1) Persepsi Kegunaan berpengaruh positif terhadap intensitas perilaku dalam penggunaan e-Filing terhadap wajib pajak orang pribadi. 2) Persepsi Kemudahan tidak berpengaruh terhadap intensitas perilaku dalam penggunaan e-Filing terhadap wajib pajak orang pribadi. 3) Pengalaman tidak berpengaruh terhadap intensitas perilaku dalam penggunaan e-Filing terhadap wajib pajak orang pribadi. 4) Keamanan dan Kerahasiaan tidak berpengaruh terhadap intensitas perilaku dalam penggunaan e-Filing terhadap wajib pajak orang pribadi. 5) Kesiapan teknologi informasi wajib pajak berpengaruh positif terhadap intensitas perilaku dalam penggunaan e-Filing terhadap wajib pajak orang pribadi.","archive_location":"Universitas Mahasaraswati Denpasar","collection-title":"Jurnal Sains, Akuntansi dan Manajemen","container-title":"Jurnal Sains, Akuntansi dan Manajemen (","issue":"2","language":"id","page":"37","source":"Zotero","title":"Faktor-Faktor Yang Mempengaruhi Intensitas Perilaku Dalam Penggunaan e-Filing Terhadap Wajib Pajak Orang Pribadi Pada Kantor Pelayanan Pajak Pratama Bandung Selatan","volume":"1","author":[{"family":"Hasari","given":"Ni Kadek Yurita"}],"issued":{"date-parts":[["2019",2]]}}}],"schema":"https://github.com/citation-style-language/schema/raw/master/csl-citation.json"} </w:instrText>
      </w:r>
      <w:r w:rsidRPr="00A03B79">
        <w:rPr>
          <w:rFonts w:ascii="Times New Roman" w:hAnsi="Times New Roman" w:cs="Times New Roman"/>
        </w:rPr>
        <w:fldChar w:fldCharType="separate"/>
      </w:r>
      <w:r w:rsidR="005217B7" w:rsidRPr="005217B7">
        <w:rPr>
          <w:rFonts w:ascii="Times New Roman" w:hAnsi="Times New Roman" w:cs="Times New Roman"/>
        </w:rPr>
        <w:t>(Hasari, 2019)</w:t>
      </w:r>
      <w:r w:rsidRPr="00A03B79">
        <w:rPr>
          <w:rFonts w:ascii="Times New Roman" w:hAnsi="Times New Roman" w:cs="Times New Roman"/>
        </w:rPr>
        <w:fldChar w:fldCharType="end"/>
      </w:r>
      <w:r w:rsidRPr="00A03B79">
        <w:rPr>
          <w:rFonts w:ascii="Times New Roman" w:hAnsi="Times New Roman" w:cs="Times New Roman"/>
        </w:rPr>
        <w:t xml:space="preserve"> menyatakan jika pengalaman memiliki pengaruh terhadap intensitas wajib pajak menggunakan </w:t>
      </w:r>
      <w:r w:rsidRPr="00A03B79">
        <w:rPr>
          <w:rFonts w:ascii="Times New Roman" w:hAnsi="Times New Roman" w:cs="Times New Roman"/>
          <w:i/>
        </w:rPr>
        <w:t>e-filing</w:t>
      </w:r>
      <w:r w:rsidRPr="00A03B79">
        <w:rPr>
          <w:rFonts w:ascii="Times New Roman" w:hAnsi="Times New Roman" w:cs="Times New Roman"/>
        </w:rPr>
        <w:t>. Dapat disimpulkan bahwa t</w:t>
      </w:r>
      <w:r w:rsidR="006F0825" w:rsidRPr="00A03B79">
        <w:rPr>
          <w:rFonts w:ascii="Times New Roman" w:hAnsi="Times New Roman" w:cs="Times New Roman"/>
        </w:rPr>
        <w:t>inggnya pengalaman</w:t>
      </w:r>
      <w:r w:rsidR="002C6B72" w:rsidRPr="00A03B79">
        <w:rPr>
          <w:rFonts w:ascii="Times New Roman" w:hAnsi="Times New Roman" w:cs="Times New Roman"/>
        </w:rPr>
        <w:t xml:space="preserve"> </w:t>
      </w:r>
      <w:r w:rsidR="006F0825" w:rsidRPr="00A03B79">
        <w:rPr>
          <w:rFonts w:ascii="Times New Roman" w:hAnsi="Times New Roman" w:cs="Times New Roman"/>
        </w:rPr>
        <w:t xml:space="preserve">mampu memberikan perubahan yang </w:t>
      </w:r>
      <w:r w:rsidR="002C6B72" w:rsidRPr="00A03B79">
        <w:rPr>
          <w:rFonts w:ascii="Times New Roman" w:hAnsi="Times New Roman" w:cs="Times New Roman"/>
        </w:rPr>
        <w:t xml:space="preserve"> </w:t>
      </w:r>
      <w:r w:rsidR="006F0825" w:rsidRPr="00A03B79">
        <w:rPr>
          <w:rFonts w:ascii="Times New Roman" w:hAnsi="Times New Roman" w:cs="Times New Roman"/>
        </w:rPr>
        <w:t xml:space="preserve">lebih baik dalam meningkatkan intensitas </w:t>
      </w:r>
      <w:r w:rsidR="00391B7B" w:rsidRPr="00A03B79">
        <w:rPr>
          <w:rFonts w:ascii="Times New Roman" w:hAnsi="Times New Roman" w:cs="Times New Roman"/>
        </w:rPr>
        <w:t xml:space="preserve"> </w:t>
      </w:r>
      <w:r w:rsidR="00472B7B" w:rsidRPr="00A03B79">
        <w:rPr>
          <w:rFonts w:ascii="Times New Roman" w:hAnsi="Times New Roman" w:cs="Times New Roman"/>
        </w:rPr>
        <w:t xml:space="preserve"> </w:t>
      </w:r>
      <w:r w:rsidR="006F0825" w:rsidRPr="00A03B79">
        <w:rPr>
          <w:rFonts w:ascii="Times New Roman" w:hAnsi="Times New Roman" w:cs="Times New Roman"/>
        </w:rPr>
        <w:t xml:space="preserve">wajib pajak untuk terus menggunakan </w:t>
      </w:r>
      <w:r w:rsidR="006F0825" w:rsidRPr="00A03B79">
        <w:rPr>
          <w:rFonts w:ascii="Times New Roman" w:hAnsi="Times New Roman" w:cs="Times New Roman"/>
          <w:i/>
        </w:rPr>
        <w:t>e-filing</w:t>
      </w:r>
      <w:r w:rsidRPr="00A03B79">
        <w:rPr>
          <w:rFonts w:ascii="Times New Roman" w:hAnsi="Times New Roman" w:cs="Times New Roman"/>
          <w:i/>
        </w:rPr>
        <w:t>.</w:t>
      </w:r>
      <w:r w:rsidR="006F0825" w:rsidRPr="00A03B79">
        <w:rPr>
          <w:rFonts w:ascii="Times New Roman" w:hAnsi="Times New Roman" w:cs="Times New Roman"/>
          <w:i/>
        </w:rPr>
        <w:t xml:space="preserve"> </w:t>
      </w:r>
    </w:p>
    <w:p w:rsidR="001E0151" w:rsidRPr="00A03B79" w:rsidRDefault="00137134" w:rsidP="00A03B79">
      <w:pPr>
        <w:tabs>
          <w:tab w:val="left" w:pos="5609"/>
        </w:tabs>
        <w:spacing w:after="0" w:line="240" w:lineRule="auto"/>
        <w:jc w:val="both"/>
        <w:rPr>
          <w:rFonts w:ascii="Times New Roman" w:hAnsi="Times New Roman" w:cs="Times New Roman"/>
          <w:b/>
        </w:rPr>
      </w:pPr>
      <w:r w:rsidRPr="00A03B79">
        <w:rPr>
          <w:rFonts w:ascii="Times New Roman" w:hAnsi="Times New Roman" w:cs="Times New Roman"/>
          <w:b/>
        </w:rPr>
        <w:t>H</w:t>
      </w:r>
      <w:r w:rsidRPr="00A03B79">
        <w:rPr>
          <w:rFonts w:ascii="Times New Roman" w:hAnsi="Times New Roman" w:cs="Times New Roman"/>
          <w:b/>
          <w:vertAlign w:val="subscript"/>
        </w:rPr>
        <w:t xml:space="preserve">2 </w:t>
      </w:r>
      <w:r w:rsidRPr="00A03B79">
        <w:rPr>
          <w:rFonts w:ascii="Times New Roman" w:hAnsi="Times New Roman" w:cs="Times New Roman"/>
          <w:b/>
        </w:rPr>
        <w:t>: Pengalaman diduga berpengaruh</w:t>
      </w:r>
      <w:r w:rsidR="00FB5DAD" w:rsidRPr="00A03B79">
        <w:rPr>
          <w:rFonts w:ascii="Times New Roman" w:hAnsi="Times New Roman" w:cs="Times New Roman"/>
          <w:b/>
        </w:rPr>
        <w:t xml:space="preserve"> </w:t>
      </w:r>
      <w:r w:rsidRPr="00A03B79">
        <w:rPr>
          <w:rFonts w:ascii="Times New Roman" w:hAnsi="Times New Roman" w:cs="Times New Roman"/>
          <w:b/>
        </w:rPr>
        <w:t>Positif terhadap intensitas wajib pajak</w:t>
      </w:r>
    </w:p>
    <w:p w:rsidR="00472B7B" w:rsidRPr="00A03B79" w:rsidRDefault="00472B7B" w:rsidP="00FB5DAD">
      <w:pPr>
        <w:tabs>
          <w:tab w:val="left" w:pos="5609"/>
        </w:tabs>
        <w:spacing w:after="0" w:line="240" w:lineRule="auto"/>
        <w:jc w:val="both"/>
        <w:rPr>
          <w:rFonts w:ascii="Times New Roman" w:hAnsi="Times New Roman" w:cs="Times New Roman"/>
          <w:b/>
        </w:rPr>
      </w:pPr>
    </w:p>
    <w:p w:rsidR="00FB5DAD" w:rsidRPr="00A03B79" w:rsidRDefault="00FB5DAD" w:rsidP="00FB5DAD">
      <w:pPr>
        <w:tabs>
          <w:tab w:val="left" w:pos="5609"/>
        </w:tabs>
        <w:spacing w:after="0" w:line="240" w:lineRule="auto"/>
        <w:jc w:val="both"/>
        <w:rPr>
          <w:rFonts w:ascii="Times New Roman" w:hAnsi="Times New Roman" w:cs="Times New Roman"/>
          <w:b/>
        </w:rPr>
      </w:pPr>
      <w:r w:rsidRPr="00A03B79">
        <w:rPr>
          <w:rFonts w:ascii="Times New Roman" w:hAnsi="Times New Roman" w:cs="Times New Roman"/>
          <w:b/>
        </w:rPr>
        <w:t xml:space="preserve">Persepsi Kemudahan, Pengalaman dan Intensitas Wajib Pajak </w:t>
      </w:r>
    </w:p>
    <w:p w:rsidR="006563E8" w:rsidRDefault="00FB5DAD" w:rsidP="009C68CC">
      <w:pPr>
        <w:tabs>
          <w:tab w:val="left" w:pos="5609"/>
        </w:tabs>
        <w:spacing w:after="0" w:line="240" w:lineRule="auto"/>
        <w:ind w:firstLine="567"/>
        <w:jc w:val="both"/>
        <w:rPr>
          <w:rFonts w:ascii="Times New Roman" w:hAnsi="Times New Roman" w:cs="Times New Roman"/>
        </w:rPr>
        <w:sectPr w:rsidR="006563E8" w:rsidSect="00BE5352">
          <w:type w:val="continuous"/>
          <w:pgSz w:w="11906" w:h="16838" w:code="9"/>
          <w:pgMar w:top="1440" w:right="1440" w:bottom="1440" w:left="1440" w:header="709" w:footer="709" w:gutter="0"/>
          <w:cols w:num="2" w:space="708"/>
          <w:titlePg/>
          <w:docGrid w:linePitch="360"/>
        </w:sectPr>
      </w:pPr>
      <w:r w:rsidRPr="00A03B79">
        <w:rPr>
          <w:rFonts w:ascii="Times New Roman" w:hAnsi="Times New Roman" w:cs="Times New Roman"/>
        </w:rPr>
        <w:t xml:space="preserve">Pengaruh dari pengalaman </w:t>
      </w:r>
      <w:r w:rsidR="00472B7B" w:rsidRPr="00A03B79">
        <w:rPr>
          <w:rFonts w:ascii="Times New Roman" w:hAnsi="Times New Roman" w:cs="Times New Roman"/>
        </w:rPr>
        <w:t xml:space="preserve">yang dimiliki </w:t>
      </w:r>
      <w:r w:rsidRPr="00A03B79">
        <w:rPr>
          <w:rFonts w:ascii="Times New Roman" w:hAnsi="Times New Roman" w:cs="Times New Roman"/>
        </w:rPr>
        <w:t xml:space="preserve">wajib pajak dalam menggunakan </w:t>
      </w:r>
      <w:r w:rsidRPr="00A03B79">
        <w:rPr>
          <w:rFonts w:ascii="Times New Roman" w:hAnsi="Times New Roman" w:cs="Times New Roman"/>
          <w:i/>
        </w:rPr>
        <w:t xml:space="preserve">e-filing </w:t>
      </w:r>
      <w:r w:rsidRPr="00A03B79">
        <w:rPr>
          <w:rFonts w:ascii="Times New Roman" w:hAnsi="Times New Roman" w:cs="Times New Roman"/>
        </w:rPr>
        <w:t xml:space="preserve">dapat menghasilkan </w:t>
      </w:r>
      <w:r w:rsidR="00472B7B" w:rsidRPr="00A03B79">
        <w:rPr>
          <w:rFonts w:ascii="Times New Roman" w:hAnsi="Times New Roman" w:cs="Times New Roman"/>
        </w:rPr>
        <w:t xml:space="preserve">berbagai </w:t>
      </w:r>
      <w:r w:rsidRPr="00A03B79">
        <w:rPr>
          <w:rFonts w:ascii="Times New Roman" w:hAnsi="Times New Roman" w:cs="Times New Roman"/>
        </w:rPr>
        <w:t xml:space="preserve">anggapan bahwa sistem </w:t>
      </w:r>
      <w:r w:rsidRPr="00A03B79">
        <w:rPr>
          <w:rFonts w:ascii="Times New Roman" w:hAnsi="Times New Roman" w:cs="Times New Roman"/>
          <w:i/>
        </w:rPr>
        <w:t xml:space="preserve">e-filing </w:t>
      </w:r>
      <w:r w:rsidRPr="00A03B79">
        <w:rPr>
          <w:rFonts w:ascii="Times New Roman" w:hAnsi="Times New Roman" w:cs="Times New Roman"/>
        </w:rPr>
        <w:t>dapat memberikan kemud</w:t>
      </w:r>
      <w:r w:rsidR="00472B7B" w:rsidRPr="00A03B79">
        <w:rPr>
          <w:rFonts w:ascii="Times New Roman" w:hAnsi="Times New Roman" w:cs="Times New Roman"/>
        </w:rPr>
        <w:t>ahan bagi penggunanya atau mempersulit penggunanya</w:t>
      </w:r>
      <w:r w:rsidRPr="00A03B79">
        <w:rPr>
          <w:rFonts w:ascii="Times New Roman" w:hAnsi="Times New Roman" w:cs="Times New Roman"/>
          <w:i/>
        </w:rPr>
        <w:t xml:space="preserve">. </w:t>
      </w:r>
      <w:r w:rsidRPr="00A03B79">
        <w:rPr>
          <w:rFonts w:ascii="Times New Roman" w:hAnsi="Times New Roman" w:cs="Times New Roman"/>
        </w:rPr>
        <w:t xml:space="preserve">Dalam </w:t>
      </w:r>
      <w:r w:rsidR="00472B7B" w:rsidRPr="00A03B79">
        <w:rPr>
          <w:rFonts w:ascii="Times New Roman" w:hAnsi="Times New Roman" w:cs="Times New Roman"/>
        </w:rPr>
        <w:t>TAM</w:t>
      </w:r>
      <w:r w:rsidRPr="00A03B79">
        <w:rPr>
          <w:rFonts w:ascii="Times New Roman" w:hAnsi="Times New Roman" w:cs="Times New Roman"/>
        </w:rPr>
        <w:t xml:space="preserve"> menyatakan </w:t>
      </w:r>
      <w:r w:rsidRPr="00A03B79">
        <w:rPr>
          <w:rFonts w:ascii="Times New Roman" w:hAnsi="Times New Roman" w:cs="Times New Roman"/>
        </w:rPr>
        <w:lastRenderedPageBreak/>
        <w:t xml:space="preserve">bahwa penerimaan individu terhadap sistem </w:t>
      </w:r>
      <w:r w:rsidRPr="00A03B79">
        <w:rPr>
          <w:rFonts w:ascii="Times New Roman" w:hAnsi="Times New Roman" w:cs="Times New Roman"/>
        </w:rPr>
        <w:lastRenderedPageBreak/>
        <w:t xml:space="preserve">teknologi ditentukan </w:t>
      </w:r>
      <w:r w:rsidR="00B75B00">
        <w:rPr>
          <w:rFonts w:ascii="Times New Roman" w:hAnsi="Times New Roman" w:cs="Times New Roman"/>
        </w:rPr>
        <w:t>oleh persepsi kemudahan.</w:t>
      </w:r>
    </w:p>
    <w:p w:rsidR="009C68CC" w:rsidRPr="00A03B79" w:rsidRDefault="00FB5DAD" w:rsidP="00B75B00">
      <w:pPr>
        <w:tabs>
          <w:tab w:val="left" w:pos="5609"/>
        </w:tabs>
        <w:spacing w:after="0" w:line="240" w:lineRule="auto"/>
        <w:jc w:val="both"/>
        <w:rPr>
          <w:rFonts w:ascii="Times New Roman" w:hAnsi="Times New Roman" w:cs="Times New Roman"/>
          <w:i/>
        </w:rPr>
      </w:pPr>
      <w:r w:rsidRPr="00A03B79">
        <w:rPr>
          <w:rFonts w:ascii="Times New Roman" w:hAnsi="Times New Roman" w:cs="Times New Roman"/>
        </w:rPr>
        <w:lastRenderedPageBreak/>
        <w:t xml:space="preserve">Kemudahan akan dirasakan oleh wajib pajak yang menerima </w:t>
      </w:r>
      <w:r w:rsidRPr="00A03B79">
        <w:rPr>
          <w:rFonts w:ascii="Times New Roman" w:hAnsi="Times New Roman" w:cs="Times New Roman"/>
          <w:i/>
        </w:rPr>
        <w:t>e-filing.</w:t>
      </w:r>
      <w:r w:rsidR="00111082" w:rsidRPr="00A03B79">
        <w:rPr>
          <w:rFonts w:ascii="Times New Roman" w:hAnsi="Times New Roman" w:cs="Times New Roman"/>
          <w:i/>
        </w:rPr>
        <w:t xml:space="preserve"> </w:t>
      </w:r>
    </w:p>
    <w:p w:rsidR="003F27CA" w:rsidRDefault="00472B7B" w:rsidP="00695FA3">
      <w:pPr>
        <w:tabs>
          <w:tab w:val="left" w:pos="5609"/>
        </w:tabs>
        <w:spacing w:after="0" w:line="240" w:lineRule="auto"/>
        <w:ind w:firstLine="567"/>
        <w:jc w:val="both"/>
        <w:rPr>
          <w:rFonts w:ascii="Times New Roman" w:hAnsi="Times New Roman" w:cs="Times New Roman"/>
        </w:rPr>
      </w:pPr>
      <w:r w:rsidRPr="00A03B79">
        <w:rPr>
          <w:rFonts w:ascii="Times New Roman" w:hAnsi="Times New Roman" w:cs="Times New Roman"/>
        </w:rPr>
        <w:t>Waj</w:t>
      </w:r>
      <w:r w:rsidR="009C68CC" w:rsidRPr="00A03B79">
        <w:rPr>
          <w:rFonts w:ascii="Times New Roman" w:hAnsi="Times New Roman" w:cs="Times New Roman"/>
        </w:rPr>
        <w:t>i</w:t>
      </w:r>
      <w:r w:rsidRPr="00A03B79">
        <w:rPr>
          <w:rFonts w:ascii="Times New Roman" w:hAnsi="Times New Roman" w:cs="Times New Roman"/>
        </w:rPr>
        <w:t xml:space="preserve">b pajak yang tidak berpengalaman akan menimbulkan kesulitan dan rasa binggung pada saat pengoperasian sistem </w:t>
      </w:r>
      <w:r w:rsidRPr="00A03B79">
        <w:rPr>
          <w:rFonts w:ascii="Times New Roman" w:hAnsi="Times New Roman" w:cs="Times New Roman"/>
          <w:i/>
        </w:rPr>
        <w:t xml:space="preserve">e-filing. </w:t>
      </w:r>
      <w:r w:rsidRPr="00A03B79">
        <w:rPr>
          <w:rFonts w:ascii="Times New Roman" w:hAnsi="Times New Roman" w:cs="Times New Roman"/>
        </w:rPr>
        <w:t>Hal ini berbeda apabila wajib pajak memiliki pengalaman, penggunaan akan dirasa m</w:t>
      </w:r>
      <w:r w:rsidR="003F27CA">
        <w:rPr>
          <w:rFonts w:ascii="Times New Roman" w:hAnsi="Times New Roman" w:cs="Times New Roman"/>
        </w:rPr>
        <w:t xml:space="preserve">udah, mempunyai pengetahuan dan </w:t>
      </w:r>
      <w:r w:rsidRPr="00A03B79">
        <w:rPr>
          <w:rFonts w:ascii="Times New Roman" w:hAnsi="Times New Roman" w:cs="Times New Roman"/>
        </w:rPr>
        <w:t>memberikan banyak manfaat bagi wajib pajak</w:t>
      </w:r>
      <w:r w:rsidR="00E96B8F">
        <w:rPr>
          <w:rFonts w:ascii="Times New Roman" w:hAnsi="Times New Roman" w:cs="Times New Roman"/>
        </w:rPr>
        <w:t xml:space="preserve">.  </w:t>
      </w:r>
      <w:r w:rsidR="00E96B8F">
        <w:rPr>
          <w:rFonts w:ascii="Times New Roman" w:hAnsi="Times New Roman" w:cs="Times New Roman"/>
        </w:rPr>
        <w:fldChar w:fldCharType="begin"/>
      </w:r>
      <w:r w:rsidR="00E96B8F">
        <w:rPr>
          <w:rFonts w:ascii="Times New Roman" w:hAnsi="Times New Roman" w:cs="Times New Roman"/>
        </w:rPr>
        <w:instrText xml:space="preserve"> ADDIN ZOTERO_ITEM CSL_CITATION {"citationID":"rJ5MZw1e","properties":{"formattedCitation":"(Giovani, 2015)","plainCitation":"(Giovani, 2015)","noteIndex":0},"citationItems":[{"id":188,"uris":["http://zotero.org/users/local/pwTpyiRu/items/Z5I5IVSB"],"uri":["http://zotero.org/users/local/pwTpyiRu/items/Z5I5IVSB"],"itemData":{"id":188,"type":"article-journal","title":"Analisis Penggunaan e-Filing Dengan TAM yang dimoderasi pengalaman pemakai sistem","author":[{"family":"Giovani","given":"Ade Damayanti"}],"accessed":{"date-parts":[["2019",11,20]]},"issued":{"date-parts":[["2015"]]}}}],"schema":"https://github.com/citation-style-language/schema/raw/master/csl-citation.json"} </w:instrText>
      </w:r>
      <w:r w:rsidR="00E96B8F">
        <w:rPr>
          <w:rFonts w:ascii="Times New Roman" w:hAnsi="Times New Roman" w:cs="Times New Roman"/>
        </w:rPr>
        <w:fldChar w:fldCharType="separate"/>
      </w:r>
      <w:r w:rsidR="00E96B8F">
        <w:rPr>
          <w:rFonts w:ascii="Times New Roman" w:hAnsi="Times New Roman" w:cs="Times New Roman"/>
        </w:rPr>
        <w:t>Giovani (</w:t>
      </w:r>
      <w:r w:rsidR="00E96B8F" w:rsidRPr="00E96B8F">
        <w:rPr>
          <w:rFonts w:ascii="Times New Roman" w:hAnsi="Times New Roman" w:cs="Times New Roman"/>
        </w:rPr>
        <w:t>2015)</w:t>
      </w:r>
      <w:r w:rsidR="00E96B8F">
        <w:rPr>
          <w:rFonts w:ascii="Times New Roman" w:hAnsi="Times New Roman" w:cs="Times New Roman"/>
        </w:rPr>
        <w:fldChar w:fldCharType="end"/>
      </w:r>
      <w:r w:rsidR="00E96B8F">
        <w:rPr>
          <w:rFonts w:ascii="Times New Roman" w:hAnsi="Times New Roman" w:cs="Times New Roman"/>
        </w:rPr>
        <w:t xml:space="preserve"> </w:t>
      </w:r>
      <w:r w:rsidR="00777F39" w:rsidRPr="00A03B79">
        <w:rPr>
          <w:rFonts w:ascii="Times New Roman" w:hAnsi="Times New Roman" w:cs="Times New Roman"/>
        </w:rPr>
        <w:fldChar w:fldCharType="begin"/>
      </w:r>
      <w:r w:rsidR="00777F39" w:rsidRPr="00A03B79">
        <w:rPr>
          <w:rFonts w:ascii="Times New Roman" w:hAnsi="Times New Roman" w:cs="Times New Roman"/>
        </w:rPr>
        <w:instrText xml:space="preserve"> ADDIN ZOTERO_ITEM CSL_CITATION {"citationID":"9oa0ebqq","properties":{"formattedCitation":"(Giovani, 2015)","plainCitation":"(Giovani, 2015)","noteIndex":0},"citationItems":[{"id":188,"uris":["http://zotero.org/users/local/pwTpyiRu/items/Z5I5IVSB"],"uri":["http://zotero.org/users/local/pwTpyiRu/items/Z5I5IVSB"],"itemData":{"id":188,"type":"article-journal","title":"Analisis Penggunaan e-Filing Dengan TAM yang dimoderasi pengalaman pemakai sistem","author":[{"family":"Giovani","given":"Ade Damayanti"}],"accessed":{"date-parts":[["2019",11,20]]},"issued":{"date-parts":[["2015"]]}}}],"schema":"https://github.com/citation-style-language/schema/raw/master/csl-citation.json"} </w:instrText>
      </w:r>
      <w:r w:rsidR="00777F39" w:rsidRPr="00A03B79">
        <w:rPr>
          <w:rFonts w:ascii="Times New Roman" w:hAnsi="Times New Roman" w:cs="Times New Roman"/>
        </w:rPr>
        <w:fldChar w:fldCharType="end"/>
      </w:r>
      <w:r w:rsidR="00E96B8F">
        <w:rPr>
          <w:rFonts w:ascii="Times New Roman" w:hAnsi="Times New Roman" w:cs="Times New Roman"/>
        </w:rPr>
        <w:t>m</w:t>
      </w:r>
      <w:r w:rsidR="00777F39" w:rsidRPr="00A03B79">
        <w:rPr>
          <w:rFonts w:ascii="Times New Roman" w:hAnsi="Times New Roman" w:cs="Times New Roman"/>
        </w:rPr>
        <w:t>enyatakan bahwa penga</w:t>
      </w:r>
      <w:r w:rsidR="006563E8">
        <w:rPr>
          <w:rFonts w:ascii="Times New Roman" w:hAnsi="Times New Roman" w:cs="Times New Roman"/>
        </w:rPr>
        <w:t>laman dapat memperkuat persepsi</w:t>
      </w:r>
      <w:r w:rsidR="00B75B00">
        <w:rPr>
          <w:rFonts w:ascii="Times New Roman" w:hAnsi="Times New Roman" w:cs="Times New Roman"/>
        </w:rPr>
        <w:t xml:space="preserve"> kemudahan terhadap </w:t>
      </w:r>
      <w:r w:rsidR="00E96B8F">
        <w:rPr>
          <w:rFonts w:ascii="Times New Roman" w:hAnsi="Times New Roman" w:cs="Times New Roman"/>
        </w:rPr>
        <w:t xml:space="preserve">intensitas wajin pajak. Dapat disimpulkan bahwa pengalaman dapat memperkuat atau memperlemah persepsi kemudahan terhadap intensitas wajib pajak. </w:t>
      </w:r>
    </w:p>
    <w:p w:rsidR="00777955" w:rsidRDefault="00777955" w:rsidP="00777955">
      <w:pPr>
        <w:tabs>
          <w:tab w:val="left" w:pos="5609"/>
        </w:tabs>
        <w:spacing w:after="0" w:line="240" w:lineRule="auto"/>
        <w:ind w:left="709" w:hanging="709"/>
        <w:jc w:val="both"/>
        <w:rPr>
          <w:rFonts w:ascii="Times New Roman" w:hAnsi="Times New Roman" w:cs="Times New Roman"/>
          <w:b/>
        </w:rPr>
      </w:pPr>
      <w:r>
        <w:rPr>
          <w:rFonts w:ascii="Times New Roman" w:hAnsi="Times New Roman" w:cs="Times New Roman"/>
          <w:b/>
        </w:rPr>
        <w:t>H</w:t>
      </w:r>
      <w:r>
        <w:rPr>
          <w:rFonts w:ascii="Times New Roman" w:hAnsi="Times New Roman" w:cs="Times New Roman"/>
          <w:b/>
          <w:vertAlign w:val="subscript"/>
        </w:rPr>
        <w:t>3</w:t>
      </w:r>
      <w:r>
        <w:rPr>
          <w:rFonts w:ascii="Times New Roman" w:hAnsi="Times New Roman" w:cs="Times New Roman"/>
          <w:b/>
        </w:rPr>
        <w:t xml:space="preserve"> : Pengalaman diduga memperkuat pengaruh positif persepsi kemudahan terhadap intensitas wajib pajak </w:t>
      </w:r>
    </w:p>
    <w:p w:rsidR="00777955" w:rsidRDefault="00777955" w:rsidP="00777955">
      <w:pPr>
        <w:tabs>
          <w:tab w:val="left" w:pos="5609"/>
        </w:tabs>
        <w:spacing w:after="0" w:line="240" w:lineRule="auto"/>
        <w:ind w:left="709" w:hanging="709"/>
        <w:jc w:val="both"/>
        <w:rPr>
          <w:rFonts w:ascii="Times New Roman" w:hAnsi="Times New Roman" w:cs="Times New Roman"/>
          <w:b/>
        </w:rPr>
      </w:pPr>
    </w:p>
    <w:p w:rsidR="00777955" w:rsidRDefault="00777955" w:rsidP="00777955">
      <w:pPr>
        <w:tabs>
          <w:tab w:val="left" w:pos="5609"/>
        </w:tabs>
        <w:spacing w:after="0" w:line="240" w:lineRule="auto"/>
        <w:ind w:left="709" w:hanging="709"/>
        <w:jc w:val="both"/>
        <w:rPr>
          <w:rFonts w:ascii="Times New Roman" w:hAnsi="Times New Roman" w:cs="Times New Roman"/>
          <w:b/>
        </w:rPr>
      </w:pPr>
      <w:r>
        <w:rPr>
          <w:rFonts w:ascii="Times New Roman" w:hAnsi="Times New Roman" w:cs="Times New Roman"/>
          <w:b/>
        </w:rPr>
        <w:t>Model penelitian</w:t>
      </w:r>
    </w:p>
    <w:p w:rsidR="00777955" w:rsidRDefault="00777955" w:rsidP="00777955">
      <w:pPr>
        <w:tabs>
          <w:tab w:val="left" w:pos="5609"/>
        </w:tabs>
        <w:spacing w:after="0" w:line="240" w:lineRule="auto"/>
        <w:jc w:val="both"/>
        <w:rPr>
          <w:rFonts w:ascii="Times New Roman" w:hAnsi="Times New Roman" w:cs="Times New Roman"/>
        </w:rPr>
      </w:pPr>
      <w:r>
        <w:rPr>
          <w:rFonts w:ascii="Times New Roman" w:hAnsi="Times New Roman" w:cs="Times New Roman"/>
        </w:rPr>
        <w:t xml:space="preserve">Berdasarkan penjelasan diatas, maka model penelitian ditunjukkan pada gambar sebagai berikut : </w:t>
      </w:r>
    </w:p>
    <w:p w:rsidR="00777955" w:rsidRDefault="00777955" w:rsidP="00777955">
      <w:pPr>
        <w:tabs>
          <w:tab w:val="left" w:pos="5609"/>
        </w:tabs>
        <w:spacing w:after="0" w:line="240" w:lineRule="auto"/>
        <w:jc w:val="both"/>
        <w:rPr>
          <w:rFonts w:ascii="Times New Roman" w:hAnsi="Times New Roman" w:cs="Times New Roman"/>
        </w:rPr>
      </w:pPr>
    </w:p>
    <w:p w:rsidR="00777955" w:rsidRDefault="00777955" w:rsidP="00777955">
      <w:pPr>
        <w:tabs>
          <w:tab w:val="left" w:pos="5609"/>
        </w:tabs>
        <w:spacing w:after="0" w:line="240" w:lineRule="auto"/>
        <w:jc w:val="both"/>
        <w:rPr>
          <w:rFonts w:ascii="Times New Roman" w:hAnsi="Times New Roman" w:cs="Times New Roman"/>
        </w:rPr>
      </w:pPr>
      <w:r>
        <w:rPr>
          <w:noProof/>
          <w:lang w:val="en-US"/>
        </w:rPr>
        <w:drawing>
          <wp:inline distT="0" distB="0" distL="0" distR="0" wp14:anchorId="7D1319BD" wp14:editId="60CF7520">
            <wp:extent cx="2625534" cy="141413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34711" t="65201" r="31857" b="12744"/>
                    <a:stretch/>
                  </pic:blipFill>
                  <pic:spPr bwMode="auto">
                    <a:xfrm>
                      <a:off x="0" y="0"/>
                      <a:ext cx="2640965" cy="1422441"/>
                    </a:xfrm>
                    <a:prstGeom prst="rect">
                      <a:avLst/>
                    </a:prstGeom>
                    <a:ln>
                      <a:noFill/>
                    </a:ln>
                    <a:extLst>
                      <a:ext uri="{53640926-AAD7-44D8-BBD7-CCE9431645EC}">
                        <a14:shadowObscured xmlns:a14="http://schemas.microsoft.com/office/drawing/2010/main"/>
                      </a:ext>
                    </a:extLst>
                  </pic:spPr>
                </pic:pic>
              </a:graphicData>
            </a:graphic>
          </wp:inline>
        </w:drawing>
      </w:r>
    </w:p>
    <w:p w:rsidR="00777955" w:rsidRDefault="00777955" w:rsidP="00777955">
      <w:pPr>
        <w:tabs>
          <w:tab w:val="left" w:pos="5609"/>
        </w:tabs>
        <w:spacing w:after="0" w:line="240" w:lineRule="auto"/>
        <w:jc w:val="center"/>
        <w:rPr>
          <w:rFonts w:ascii="Times New Roman" w:hAnsi="Times New Roman" w:cs="Times New Roman"/>
        </w:rPr>
      </w:pPr>
      <w:r w:rsidRPr="00777955">
        <w:rPr>
          <w:rFonts w:ascii="Times New Roman" w:hAnsi="Times New Roman" w:cs="Times New Roman"/>
          <w:b/>
        </w:rPr>
        <w:t>Gambar 1.</w:t>
      </w:r>
      <w:r>
        <w:rPr>
          <w:rFonts w:ascii="Times New Roman" w:hAnsi="Times New Roman" w:cs="Times New Roman"/>
        </w:rPr>
        <w:t xml:space="preserve"> Model Penelitian </w:t>
      </w:r>
    </w:p>
    <w:p w:rsidR="00777955" w:rsidRDefault="00777955" w:rsidP="00777955">
      <w:pPr>
        <w:tabs>
          <w:tab w:val="left" w:pos="5609"/>
        </w:tabs>
        <w:spacing w:after="0" w:line="240" w:lineRule="auto"/>
        <w:jc w:val="both"/>
        <w:rPr>
          <w:rFonts w:ascii="Times New Roman" w:hAnsi="Times New Roman" w:cs="Times New Roman"/>
          <w:b/>
        </w:rPr>
      </w:pPr>
    </w:p>
    <w:p w:rsidR="00777955" w:rsidRDefault="00777955" w:rsidP="00777955">
      <w:pPr>
        <w:tabs>
          <w:tab w:val="left" w:pos="5609"/>
        </w:tabs>
        <w:spacing w:after="0" w:line="240" w:lineRule="auto"/>
        <w:jc w:val="both"/>
        <w:rPr>
          <w:rFonts w:ascii="Times New Roman" w:hAnsi="Times New Roman" w:cs="Times New Roman"/>
          <w:b/>
        </w:rPr>
      </w:pPr>
    </w:p>
    <w:p w:rsidR="00777955" w:rsidRDefault="00777955" w:rsidP="00777955">
      <w:pPr>
        <w:tabs>
          <w:tab w:val="left" w:pos="5609"/>
        </w:tabs>
        <w:spacing w:after="0" w:line="240" w:lineRule="auto"/>
        <w:jc w:val="both"/>
        <w:rPr>
          <w:rFonts w:ascii="Times New Roman" w:hAnsi="Times New Roman" w:cs="Times New Roman"/>
          <w:b/>
        </w:rPr>
      </w:pPr>
      <w:r>
        <w:rPr>
          <w:rFonts w:ascii="Times New Roman" w:hAnsi="Times New Roman" w:cs="Times New Roman"/>
          <w:b/>
        </w:rPr>
        <w:t>METODE PENELITIAN</w:t>
      </w:r>
    </w:p>
    <w:p w:rsidR="00764064" w:rsidRDefault="00764064" w:rsidP="00777955">
      <w:pPr>
        <w:tabs>
          <w:tab w:val="left" w:pos="5609"/>
        </w:tabs>
        <w:spacing w:after="0" w:line="240" w:lineRule="auto"/>
        <w:jc w:val="both"/>
        <w:rPr>
          <w:rFonts w:ascii="Times New Roman" w:hAnsi="Times New Roman" w:cs="Times New Roman"/>
          <w:b/>
        </w:rPr>
      </w:pPr>
      <w:r>
        <w:rPr>
          <w:rFonts w:ascii="Times New Roman" w:hAnsi="Times New Roman" w:cs="Times New Roman"/>
          <w:b/>
        </w:rPr>
        <w:t xml:space="preserve">Lokasi Penelitian </w:t>
      </w:r>
    </w:p>
    <w:p w:rsidR="00764064" w:rsidRDefault="00764064" w:rsidP="00777955">
      <w:pPr>
        <w:tabs>
          <w:tab w:val="left" w:pos="5609"/>
        </w:tabs>
        <w:spacing w:after="0" w:line="240" w:lineRule="auto"/>
        <w:jc w:val="both"/>
        <w:rPr>
          <w:rFonts w:ascii="Times New Roman" w:hAnsi="Times New Roman" w:cs="Times New Roman"/>
        </w:rPr>
      </w:pPr>
      <w:r>
        <w:rPr>
          <w:rFonts w:ascii="Times New Roman" w:hAnsi="Times New Roman" w:cs="Times New Roman"/>
        </w:rPr>
        <w:t xml:space="preserve">Penelitian ini dilakukan di Universitas Stikubank Semarang (UNISBANK) yang bergerak dibidang pendidikan yang berlokasi di </w:t>
      </w:r>
      <w:r w:rsidR="00720039">
        <w:rPr>
          <w:rFonts w:ascii="Times New Roman" w:hAnsi="Times New Roman" w:cs="Times New Roman"/>
        </w:rPr>
        <w:t>Jalan Kendeng V, Bendan Ngisor, Kota Semarang</w:t>
      </w:r>
    </w:p>
    <w:p w:rsidR="00720039" w:rsidRDefault="00720039" w:rsidP="00777955">
      <w:pPr>
        <w:tabs>
          <w:tab w:val="left" w:pos="5609"/>
        </w:tabs>
        <w:spacing w:after="0" w:line="240" w:lineRule="auto"/>
        <w:jc w:val="both"/>
        <w:rPr>
          <w:rFonts w:ascii="Times New Roman" w:hAnsi="Times New Roman" w:cs="Times New Roman"/>
        </w:rPr>
      </w:pPr>
    </w:p>
    <w:p w:rsidR="00720039" w:rsidRDefault="00720039" w:rsidP="00777955">
      <w:pPr>
        <w:tabs>
          <w:tab w:val="left" w:pos="5609"/>
        </w:tabs>
        <w:spacing w:after="0" w:line="240" w:lineRule="auto"/>
        <w:jc w:val="both"/>
        <w:rPr>
          <w:rFonts w:ascii="Times New Roman" w:hAnsi="Times New Roman" w:cs="Times New Roman"/>
          <w:b/>
        </w:rPr>
      </w:pPr>
      <w:r w:rsidRPr="00720039">
        <w:rPr>
          <w:rFonts w:ascii="Times New Roman" w:hAnsi="Times New Roman" w:cs="Times New Roman"/>
          <w:b/>
        </w:rPr>
        <w:t xml:space="preserve">Obyek Penelitian </w:t>
      </w:r>
    </w:p>
    <w:p w:rsidR="00720039" w:rsidRPr="00720039" w:rsidRDefault="00720039" w:rsidP="00777955">
      <w:pPr>
        <w:tabs>
          <w:tab w:val="left" w:pos="5609"/>
        </w:tabs>
        <w:spacing w:after="0" w:line="240" w:lineRule="auto"/>
        <w:jc w:val="both"/>
        <w:rPr>
          <w:rFonts w:ascii="Times New Roman" w:hAnsi="Times New Roman" w:cs="Times New Roman"/>
        </w:rPr>
      </w:pPr>
      <w:r>
        <w:rPr>
          <w:rFonts w:ascii="Times New Roman" w:hAnsi="Times New Roman" w:cs="Times New Roman"/>
        </w:rPr>
        <w:t>Oyek yang digunakan untuk penelitian ini adalah pengaruh persepsi kemudahan terhadap intensitas wajib pajak dengan pengalaman sebagai variabel moderasi.</w:t>
      </w:r>
    </w:p>
    <w:p w:rsidR="00764064" w:rsidRPr="00777955" w:rsidRDefault="00764064" w:rsidP="00777955">
      <w:pPr>
        <w:tabs>
          <w:tab w:val="left" w:pos="5609"/>
        </w:tabs>
        <w:spacing w:after="0" w:line="240" w:lineRule="auto"/>
        <w:jc w:val="both"/>
        <w:rPr>
          <w:rFonts w:ascii="Times New Roman" w:hAnsi="Times New Roman" w:cs="Times New Roman"/>
          <w:b/>
        </w:rPr>
      </w:pPr>
    </w:p>
    <w:p w:rsidR="003F27CA" w:rsidRPr="00777955" w:rsidRDefault="00F926B3" w:rsidP="00777955">
      <w:pPr>
        <w:tabs>
          <w:tab w:val="left" w:pos="5609"/>
        </w:tabs>
        <w:spacing w:after="0" w:line="240" w:lineRule="auto"/>
        <w:jc w:val="both"/>
        <w:rPr>
          <w:rFonts w:ascii="Times New Roman" w:hAnsi="Times New Roman" w:cs="Times New Roman"/>
          <w:b/>
        </w:rPr>
      </w:pPr>
      <w:r>
        <w:rPr>
          <w:rFonts w:ascii="Times New Roman" w:hAnsi="Times New Roman" w:cs="Times New Roman"/>
          <w:b/>
        </w:rPr>
        <w:t>Jenis Data</w:t>
      </w:r>
    </w:p>
    <w:p w:rsidR="003A01CE" w:rsidRDefault="00777955" w:rsidP="00B05C11">
      <w:pPr>
        <w:tabs>
          <w:tab w:val="left" w:pos="5609"/>
        </w:tabs>
        <w:spacing w:after="0" w:line="240" w:lineRule="auto"/>
        <w:ind w:firstLine="284"/>
        <w:jc w:val="both"/>
        <w:rPr>
          <w:rFonts w:ascii="Times New Roman" w:hAnsi="Times New Roman" w:cs="Times New Roman"/>
        </w:rPr>
      </w:pPr>
      <w:r>
        <w:rPr>
          <w:rFonts w:ascii="Times New Roman" w:hAnsi="Times New Roman" w:cs="Times New Roman"/>
        </w:rPr>
        <w:t>Jeni</w:t>
      </w:r>
      <w:r w:rsidR="00F926B3">
        <w:rPr>
          <w:rFonts w:ascii="Times New Roman" w:hAnsi="Times New Roman" w:cs="Times New Roman"/>
        </w:rPr>
        <w:t>s data yang digunakan adalah data kuantitatif</w:t>
      </w:r>
      <w:r w:rsidR="003A01CE">
        <w:rPr>
          <w:rFonts w:ascii="Times New Roman" w:hAnsi="Times New Roman" w:cs="Times New Roman"/>
        </w:rPr>
        <w:t>.</w:t>
      </w:r>
      <w:r w:rsidR="00F926B3">
        <w:rPr>
          <w:rFonts w:ascii="Times New Roman" w:hAnsi="Times New Roman" w:cs="Times New Roman"/>
        </w:rPr>
        <w:t xml:space="preserve"> Menurut </w:t>
      </w:r>
      <w:r w:rsidR="00F926B3">
        <w:rPr>
          <w:rFonts w:ascii="Times New Roman" w:hAnsi="Times New Roman" w:cs="Times New Roman"/>
        </w:rPr>
        <w:fldChar w:fldCharType="begin"/>
      </w:r>
      <w:r w:rsidR="00F926B3">
        <w:rPr>
          <w:rFonts w:ascii="Times New Roman" w:hAnsi="Times New Roman" w:cs="Times New Roman"/>
        </w:rPr>
        <w:instrText xml:space="preserve"> ADDIN ZOTERO_ITEM CSL_CITATION {"citationID":"sYAfFZZA","properties":{"formattedCitation":"(Yuesti et al., 2019)","plainCitation":"(Yuesti et al., 2019)","noteIndex":0},"citationItems":[{"id":225,"uris":["http://zotero.org/users/local/pwTpyiRu/items/RK9CRG6P"],"uri":["http://zotero.org/users/local/pwTpyiRu/items/RK9CRG6P"],"itemData":{"id":225,"type":"article-journal","container-title":"JSAM (Jurnal Sains, Akuntansi dan Manajemen)","DOI":"10.1234/jsam.v4i1.69","ISSN":"2656-5366","issue":"4","language":"id","page":"449-488","source":"www.journals.segce.com","title":"Pengaruh Penerapan Sistem E-Filing Dan E-Biling Terhadap Kepatuhan Wajib Pajak Dengan Pemahaman Internet Sebagai Variabel Moderasi Pada KPP Pratama Gianya","volume":"1","author":[{"family":"Yuesti","given":"Anik"},{"family":"Pratama","given":"I. Wayan Mei Soma Eka"},{"family":"Sudiartana","given":"I. Made"}],"issued":{"date-parts":[["2019",4,27]]}}}],"schema":"https://github.com/citation-style-language/schema/raw/master/csl-citation.json"} </w:instrText>
      </w:r>
      <w:r w:rsidR="00F926B3">
        <w:rPr>
          <w:rFonts w:ascii="Times New Roman" w:hAnsi="Times New Roman" w:cs="Times New Roman"/>
        </w:rPr>
        <w:fldChar w:fldCharType="separate"/>
      </w:r>
      <w:r w:rsidR="00F926B3">
        <w:rPr>
          <w:rFonts w:ascii="Times New Roman" w:hAnsi="Times New Roman" w:cs="Times New Roman"/>
        </w:rPr>
        <w:t>Yuesti et al. (</w:t>
      </w:r>
      <w:r w:rsidR="00F926B3" w:rsidRPr="00F926B3">
        <w:rPr>
          <w:rFonts w:ascii="Times New Roman" w:hAnsi="Times New Roman" w:cs="Times New Roman"/>
        </w:rPr>
        <w:t>2019)</w:t>
      </w:r>
      <w:r w:rsidR="00F926B3">
        <w:rPr>
          <w:rFonts w:ascii="Times New Roman" w:hAnsi="Times New Roman" w:cs="Times New Roman"/>
        </w:rPr>
        <w:fldChar w:fldCharType="end"/>
      </w:r>
      <w:r w:rsidR="003F27CA">
        <w:rPr>
          <w:rFonts w:ascii="Times New Roman" w:hAnsi="Times New Roman" w:cs="Times New Roman"/>
        </w:rPr>
        <w:t xml:space="preserve"> </w:t>
      </w:r>
      <w:r w:rsidR="00F926B3">
        <w:rPr>
          <w:rFonts w:ascii="Times New Roman" w:hAnsi="Times New Roman" w:cs="Times New Roman"/>
        </w:rPr>
        <w:t xml:space="preserve">data </w:t>
      </w:r>
      <w:r w:rsidR="00F926B3">
        <w:rPr>
          <w:rFonts w:ascii="Times New Roman" w:hAnsi="Times New Roman" w:cs="Times New Roman"/>
        </w:rPr>
        <w:lastRenderedPageBreak/>
        <w:t xml:space="preserve">kuantitatif merupakan data yang berupa angka. Data kuantitatif dugunakan dalam penelitian ini adalah jawaban dari pertanyaan-pertanyaan kuesioner yang diisi oleh responden sesuai dengan point pertanyaan. </w:t>
      </w:r>
    </w:p>
    <w:p w:rsidR="003A01CE" w:rsidRDefault="003A01CE" w:rsidP="003A01CE">
      <w:pPr>
        <w:tabs>
          <w:tab w:val="left" w:pos="5609"/>
        </w:tabs>
        <w:spacing w:after="0" w:line="240" w:lineRule="auto"/>
        <w:jc w:val="both"/>
        <w:rPr>
          <w:rFonts w:ascii="Times New Roman" w:hAnsi="Times New Roman" w:cs="Times New Roman"/>
        </w:rPr>
      </w:pPr>
    </w:p>
    <w:p w:rsidR="003A01CE" w:rsidRPr="003A01CE" w:rsidRDefault="003A01CE" w:rsidP="003A01CE">
      <w:pPr>
        <w:tabs>
          <w:tab w:val="left" w:pos="5609"/>
        </w:tabs>
        <w:spacing w:after="0" w:line="240" w:lineRule="auto"/>
        <w:jc w:val="both"/>
        <w:rPr>
          <w:rFonts w:ascii="Times New Roman" w:hAnsi="Times New Roman" w:cs="Times New Roman"/>
          <w:b/>
        </w:rPr>
      </w:pPr>
      <w:r>
        <w:rPr>
          <w:rFonts w:ascii="Times New Roman" w:hAnsi="Times New Roman" w:cs="Times New Roman"/>
          <w:b/>
        </w:rPr>
        <w:t>Sumber Data</w:t>
      </w:r>
    </w:p>
    <w:p w:rsidR="003A01CE" w:rsidRDefault="002C1181" w:rsidP="00F926B3">
      <w:pPr>
        <w:tabs>
          <w:tab w:val="left" w:pos="5609"/>
        </w:tabs>
        <w:spacing w:after="0" w:line="240" w:lineRule="auto"/>
        <w:ind w:firstLine="284"/>
        <w:jc w:val="both"/>
        <w:rPr>
          <w:rFonts w:ascii="Times New Roman" w:hAnsi="Times New Roman" w:cs="Times New Roman"/>
        </w:rPr>
      </w:pPr>
      <w:r w:rsidRPr="00A03B79">
        <w:rPr>
          <w:rFonts w:ascii="Times New Roman" w:hAnsi="Times New Roman" w:cs="Times New Roman"/>
        </w:rPr>
        <w:t>Sumber data dalam penelitian ini adalah data primer dalam bentuk persepsi responden.</w:t>
      </w:r>
      <w:r w:rsidR="005217B7">
        <w:rPr>
          <w:rFonts w:ascii="Times New Roman" w:hAnsi="Times New Roman" w:cs="Times New Roman"/>
        </w:rPr>
        <w:t xml:space="preserve"> Data primer merupakan</w:t>
      </w:r>
      <w:r w:rsidR="00F926B3">
        <w:rPr>
          <w:rFonts w:ascii="Times New Roman" w:hAnsi="Times New Roman" w:cs="Times New Roman"/>
        </w:rPr>
        <w:t xml:space="preserve"> sumber data yang dilakukan secara langsung kepada responden berupa jawaban atas kuesioner yang dibagikan agar menpatkan hasil </w:t>
      </w:r>
      <w:r w:rsidR="003A01CE">
        <w:rPr>
          <w:rFonts w:ascii="Times New Roman" w:hAnsi="Times New Roman" w:cs="Times New Roman"/>
        </w:rPr>
        <w:t xml:space="preserve">data </w:t>
      </w:r>
      <w:r w:rsidR="00023F45">
        <w:rPr>
          <w:rFonts w:ascii="Times New Roman" w:hAnsi="Times New Roman" w:cs="Times New Roman"/>
        </w:rPr>
        <w:t xml:space="preserve">yang </w:t>
      </w:r>
      <w:r w:rsidR="003A01CE">
        <w:rPr>
          <w:rFonts w:ascii="Times New Roman" w:hAnsi="Times New Roman" w:cs="Times New Roman"/>
        </w:rPr>
        <w:t>akurat</w:t>
      </w:r>
      <w:r w:rsidR="005217B7">
        <w:rPr>
          <w:rFonts w:ascii="Times New Roman" w:hAnsi="Times New Roman" w:cs="Times New Roman"/>
        </w:rPr>
        <w:t xml:space="preserve"> </w:t>
      </w:r>
      <w:r w:rsidR="005217B7">
        <w:rPr>
          <w:rFonts w:ascii="Times New Roman" w:hAnsi="Times New Roman" w:cs="Times New Roman"/>
        </w:rPr>
        <w:fldChar w:fldCharType="begin"/>
      </w:r>
      <w:r w:rsidR="005217B7">
        <w:rPr>
          <w:rFonts w:ascii="Times New Roman" w:hAnsi="Times New Roman" w:cs="Times New Roman"/>
        </w:rPr>
        <w:instrText xml:space="preserve"> ADDIN ZOTERO_ITEM CSL_CITATION {"citationID":"RSs0bvfM","properties":{"formattedCitation":"(Rahayu, 2016)","plainCitation":"(Rahayu, 2016)","noteIndex":0},"citationItems":[{"id":57,"uris":["http://zotero.org/users/local/pwTpyiRu/items/KFT7XT43"],"uri":["http://zotero.org/users/local/pwTpyiRu/items/KFT7XT43"],"itemData":{"id":57,"type":"article-journal","abstract":"This research aims to know the factors that affect the behavior of the taxpayer's interest in using the e-Filing as a means of tax reporting in particular in Kediri. The variables used in this study was the dependent variable i.e. taxpayer behavior interest in using the e-Filing and its independent variables namely knowledge, perception, perception of ease of use, security and confidentiality as well as experience.","archive_location":"Politeknik Kediri","container-title":"Jurnal Akuntansi dan Ekonomi Bisnis","issue":"1","language":"id","page":"14","source":"Zotero","title":"Faktor-Fator Yang Mempengaruhi Minat Perilaku Wajib Pajak Dalam Menggunakan e-Filing Sebagai Sarana Pelaporan Pajak","volume":"5","author":[{"family":"Rahayu","given":"Anita"}],"issued":{"date-parts":[["2016"]]}}}],"schema":"https://github.com/citation-style-language/schema/raw/master/csl-citation.json"} </w:instrText>
      </w:r>
      <w:r w:rsidR="005217B7">
        <w:rPr>
          <w:rFonts w:ascii="Times New Roman" w:hAnsi="Times New Roman" w:cs="Times New Roman"/>
        </w:rPr>
        <w:fldChar w:fldCharType="separate"/>
      </w:r>
      <w:r w:rsidR="005217B7" w:rsidRPr="005217B7">
        <w:rPr>
          <w:rFonts w:ascii="Times New Roman" w:hAnsi="Times New Roman" w:cs="Times New Roman"/>
        </w:rPr>
        <w:t>(Rahayu, 2016)</w:t>
      </w:r>
      <w:r w:rsidR="005217B7">
        <w:rPr>
          <w:rFonts w:ascii="Times New Roman" w:hAnsi="Times New Roman" w:cs="Times New Roman"/>
        </w:rPr>
        <w:fldChar w:fldCharType="end"/>
      </w:r>
      <w:r w:rsidR="00554492">
        <w:rPr>
          <w:rFonts w:ascii="Times New Roman" w:hAnsi="Times New Roman" w:cs="Times New Roman"/>
        </w:rPr>
        <w:t xml:space="preserve">. </w:t>
      </w:r>
    </w:p>
    <w:p w:rsidR="003A01CE" w:rsidRDefault="003A01CE" w:rsidP="003A01CE">
      <w:pPr>
        <w:tabs>
          <w:tab w:val="left" w:pos="5609"/>
        </w:tabs>
        <w:spacing w:after="0" w:line="240" w:lineRule="auto"/>
        <w:jc w:val="both"/>
        <w:rPr>
          <w:rFonts w:ascii="Times New Roman" w:hAnsi="Times New Roman" w:cs="Times New Roman"/>
        </w:rPr>
      </w:pPr>
    </w:p>
    <w:p w:rsidR="003A01CE" w:rsidRDefault="003A01CE" w:rsidP="003A01CE">
      <w:pPr>
        <w:tabs>
          <w:tab w:val="left" w:pos="5609"/>
        </w:tabs>
        <w:spacing w:after="0" w:line="240" w:lineRule="auto"/>
        <w:jc w:val="both"/>
        <w:rPr>
          <w:rFonts w:ascii="Times New Roman" w:hAnsi="Times New Roman" w:cs="Times New Roman"/>
          <w:b/>
        </w:rPr>
      </w:pPr>
      <w:r>
        <w:rPr>
          <w:rFonts w:ascii="Times New Roman" w:hAnsi="Times New Roman" w:cs="Times New Roman"/>
          <w:b/>
        </w:rPr>
        <w:t>Teknik Pengumpulan Data</w:t>
      </w:r>
    </w:p>
    <w:p w:rsidR="003A01CE" w:rsidRDefault="00023F45" w:rsidP="00B05C11">
      <w:pPr>
        <w:tabs>
          <w:tab w:val="left" w:pos="5609"/>
        </w:tabs>
        <w:spacing w:after="0" w:line="240" w:lineRule="auto"/>
        <w:ind w:firstLine="284"/>
        <w:jc w:val="both"/>
        <w:rPr>
          <w:rFonts w:ascii="Times New Roman" w:hAnsi="Times New Roman" w:cs="Times New Roman"/>
        </w:rPr>
      </w:pPr>
      <w:r>
        <w:rPr>
          <w:rFonts w:ascii="Times New Roman" w:hAnsi="Times New Roman" w:cs="Times New Roman"/>
        </w:rPr>
        <w:t xml:space="preserve">Teknik </w:t>
      </w:r>
      <w:r w:rsidR="003A01CE">
        <w:rPr>
          <w:rFonts w:ascii="Times New Roman" w:hAnsi="Times New Roman" w:cs="Times New Roman"/>
        </w:rPr>
        <w:t>Pengumpulan da</w:t>
      </w:r>
      <w:r>
        <w:rPr>
          <w:rFonts w:ascii="Times New Roman" w:hAnsi="Times New Roman" w:cs="Times New Roman"/>
        </w:rPr>
        <w:t>ta untuk penelitian ini adala</w:t>
      </w:r>
      <w:r w:rsidR="00F926B3">
        <w:rPr>
          <w:rFonts w:ascii="Times New Roman" w:hAnsi="Times New Roman" w:cs="Times New Roman"/>
        </w:rPr>
        <w:t xml:space="preserve">h kuesione. </w:t>
      </w:r>
      <w:r w:rsidR="003A01CE">
        <w:rPr>
          <w:rFonts w:ascii="Times New Roman" w:hAnsi="Times New Roman" w:cs="Times New Roman"/>
        </w:rPr>
        <w:t xml:space="preserve">Kuesioner merupakan teknik pengumpulan data yang dilakukan dengan memberikan beberapa pertanyaan secara tertulis kepada responden untuk dijawabnya dengan skala numberik. </w:t>
      </w:r>
    </w:p>
    <w:p w:rsidR="00023F45" w:rsidRDefault="00023F45" w:rsidP="00B05C11">
      <w:pPr>
        <w:tabs>
          <w:tab w:val="left" w:pos="5609"/>
        </w:tabs>
        <w:spacing w:after="0" w:line="240" w:lineRule="auto"/>
        <w:ind w:firstLine="284"/>
        <w:jc w:val="both"/>
        <w:rPr>
          <w:rFonts w:ascii="Times New Roman" w:hAnsi="Times New Roman" w:cs="Times New Roman"/>
        </w:rPr>
      </w:pPr>
    </w:p>
    <w:p w:rsidR="003A01CE" w:rsidRPr="003A01CE" w:rsidRDefault="003A01CE" w:rsidP="003A01CE">
      <w:pPr>
        <w:tabs>
          <w:tab w:val="left" w:pos="5609"/>
        </w:tabs>
        <w:spacing w:after="0" w:line="240" w:lineRule="auto"/>
        <w:jc w:val="both"/>
        <w:rPr>
          <w:rFonts w:ascii="Times New Roman" w:hAnsi="Times New Roman" w:cs="Times New Roman"/>
          <w:b/>
        </w:rPr>
      </w:pPr>
      <w:r w:rsidRPr="003A01CE">
        <w:rPr>
          <w:rFonts w:ascii="Times New Roman" w:hAnsi="Times New Roman" w:cs="Times New Roman"/>
          <w:b/>
        </w:rPr>
        <w:t>Populasi dan Sampel</w:t>
      </w:r>
    </w:p>
    <w:p w:rsidR="00E02893" w:rsidRDefault="003A01CE" w:rsidP="00023F45">
      <w:pPr>
        <w:tabs>
          <w:tab w:val="left" w:pos="5609"/>
        </w:tabs>
        <w:spacing w:after="0" w:line="240" w:lineRule="auto"/>
        <w:ind w:firstLine="426"/>
        <w:jc w:val="both"/>
        <w:rPr>
          <w:rFonts w:ascii="Times New Roman" w:hAnsi="Times New Roman" w:cs="Times New Roman"/>
        </w:rPr>
      </w:pPr>
      <w:r>
        <w:rPr>
          <w:rFonts w:ascii="Times New Roman" w:hAnsi="Times New Roman" w:cs="Times New Roman"/>
        </w:rPr>
        <w:t xml:space="preserve">Populasi dalam penelitiaan ini adalah Mahasiswa Universitas Stikubank Semarang yang telah menggunakan </w:t>
      </w:r>
      <w:r>
        <w:rPr>
          <w:rFonts w:ascii="Times New Roman" w:hAnsi="Times New Roman" w:cs="Times New Roman"/>
          <w:i/>
        </w:rPr>
        <w:t xml:space="preserve">e-filing </w:t>
      </w:r>
      <w:r>
        <w:rPr>
          <w:rFonts w:ascii="Times New Roman" w:hAnsi="Times New Roman" w:cs="Times New Roman"/>
        </w:rPr>
        <w:t xml:space="preserve"> untuk pelaporan pajak</w:t>
      </w:r>
      <w:r w:rsidR="00B05C11">
        <w:rPr>
          <w:rFonts w:ascii="Times New Roman" w:hAnsi="Times New Roman" w:cs="Times New Roman"/>
        </w:rPr>
        <w:t>. Sampel yang digunakan pada penelitian ini sebanyak 100 responden.</w:t>
      </w:r>
      <w:r w:rsidR="002C1181" w:rsidRPr="00A03B79">
        <w:rPr>
          <w:rFonts w:ascii="Times New Roman" w:hAnsi="Times New Roman" w:cs="Times New Roman"/>
        </w:rPr>
        <w:t xml:space="preserve"> Teknik pengambilan sampel dalam penelitian ini menggunakan </w:t>
      </w:r>
      <w:r w:rsidR="002C1181" w:rsidRPr="00A03B79">
        <w:rPr>
          <w:rFonts w:ascii="Times New Roman" w:hAnsi="Times New Roman" w:cs="Times New Roman"/>
          <w:i/>
        </w:rPr>
        <w:t xml:space="preserve">purposive sampling. Purposive sampling </w:t>
      </w:r>
      <w:r w:rsidR="002C1181" w:rsidRPr="00A03B79">
        <w:rPr>
          <w:rFonts w:ascii="Times New Roman" w:hAnsi="Times New Roman" w:cs="Times New Roman"/>
        </w:rPr>
        <w:t xml:space="preserve">merupakan teknik pengambilan sampel dengan cara menetapkan kriteria </w:t>
      </w:r>
      <w:r w:rsidR="00CB4BBD" w:rsidRPr="00A03B79">
        <w:rPr>
          <w:rFonts w:ascii="Times New Roman" w:hAnsi="Times New Roman" w:cs="Times New Roman"/>
        </w:rPr>
        <w:t xml:space="preserve">responden </w:t>
      </w:r>
      <w:r w:rsidR="002C1181" w:rsidRPr="00A03B79">
        <w:rPr>
          <w:rFonts w:ascii="Times New Roman" w:hAnsi="Times New Roman" w:cs="Times New Roman"/>
        </w:rPr>
        <w:t xml:space="preserve">sesuai dengan yang dibutuhkan. Kriteria </w:t>
      </w:r>
      <w:r w:rsidR="00B05C11">
        <w:rPr>
          <w:rFonts w:ascii="Times New Roman" w:hAnsi="Times New Roman" w:cs="Times New Roman"/>
        </w:rPr>
        <w:t>yang ditentukan</w:t>
      </w:r>
      <w:r w:rsidR="00CB4BBD" w:rsidRPr="00A03B79">
        <w:rPr>
          <w:rFonts w:ascii="Times New Roman" w:hAnsi="Times New Roman" w:cs="Times New Roman"/>
        </w:rPr>
        <w:t xml:space="preserve"> </w:t>
      </w:r>
      <w:r w:rsidR="002C1181" w:rsidRPr="00A03B79">
        <w:rPr>
          <w:rFonts w:ascii="Times New Roman" w:hAnsi="Times New Roman" w:cs="Times New Roman"/>
        </w:rPr>
        <w:t xml:space="preserve">adalah mahasiswa yang telah memiliki NPWP dan menggunakan </w:t>
      </w:r>
      <w:r w:rsidR="00CB4BBD" w:rsidRPr="00A03B79">
        <w:rPr>
          <w:rFonts w:ascii="Times New Roman" w:hAnsi="Times New Roman" w:cs="Times New Roman"/>
        </w:rPr>
        <w:t xml:space="preserve">sistem </w:t>
      </w:r>
      <w:r w:rsidR="002C1181" w:rsidRPr="00A03B79">
        <w:rPr>
          <w:rFonts w:ascii="Times New Roman" w:hAnsi="Times New Roman" w:cs="Times New Roman"/>
          <w:i/>
        </w:rPr>
        <w:t>e-filing</w:t>
      </w:r>
      <w:r w:rsidR="00CB4BBD" w:rsidRPr="00A03B79">
        <w:rPr>
          <w:rFonts w:ascii="Times New Roman" w:hAnsi="Times New Roman" w:cs="Times New Roman"/>
        </w:rPr>
        <w:t xml:space="preserve"> sebagai sarana pelaporan pajak.</w:t>
      </w:r>
      <w:r w:rsidR="00B05C11">
        <w:rPr>
          <w:rFonts w:ascii="Times New Roman" w:hAnsi="Times New Roman" w:cs="Times New Roman"/>
        </w:rPr>
        <w:t>.</w:t>
      </w:r>
    </w:p>
    <w:p w:rsidR="00F926B3" w:rsidRDefault="00F926B3" w:rsidP="00F926B3">
      <w:pPr>
        <w:tabs>
          <w:tab w:val="left" w:pos="5609"/>
        </w:tabs>
        <w:spacing w:after="0" w:line="240" w:lineRule="auto"/>
        <w:jc w:val="both"/>
        <w:rPr>
          <w:rFonts w:ascii="Times New Roman" w:hAnsi="Times New Roman" w:cs="Times New Roman"/>
        </w:rPr>
      </w:pPr>
    </w:p>
    <w:p w:rsidR="00F926B3" w:rsidRDefault="00F926B3" w:rsidP="00F926B3">
      <w:pPr>
        <w:tabs>
          <w:tab w:val="left" w:pos="5609"/>
        </w:tabs>
        <w:spacing w:after="0" w:line="240" w:lineRule="auto"/>
        <w:jc w:val="both"/>
        <w:rPr>
          <w:rFonts w:ascii="Times New Roman" w:hAnsi="Times New Roman" w:cs="Times New Roman"/>
        </w:rPr>
      </w:pPr>
      <w:r w:rsidRPr="00F926B3">
        <w:rPr>
          <w:rFonts w:ascii="Times New Roman" w:hAnsi="Times New Roman" w:cs="Times New Roman"/>
          <w:b/>
        </w:rPr>
        <w:t>Identifikasi Variabel</w:t>
      </w:r>
    </w:p>
    <w:p w:rsidR="00F926B3" w:rsidRDefault="00F926B3" w:rsidP="00F926B3">
      <w:pPr>
        <w:tabs>
          <w:tab w:val="left" w:pos="5609"/>
        </w:tabs>
        <w:spacing w:after="0" w:line="240" w:lineRule="auto"/>
        <w:jc w:val="both"/>
        <w:rPr>
          <w:rFonts w:ascii="Times New Roman" w:hAnsi="Times New Roman" w:cs="Times New Roman"/>
        </w:rPr>
      </w:pPr>
      <w:r>
        <w:rPr>
          <w:rFonts w:ascii="Times New Roman" w:hAnsi="Times New Roman" w:cs="Times New Roman"/>
        </w:rPr>
        <w:t>Penelitian yang dilakukan ini menggunakkan tiga variabel sebagai berikut :</w:t>
      </w:r>
    </w:p>
    <w:p w:rsidR="00F926B3" w:rsidRPr="009625C2" w:rsidRDefault="00F926B3" w:rsidP="00001BD2">
      <w:pPr>
        <w:pStyle w:val="ListParagraph"/>
        <w:numPr>
          <w:ilvl w:val="0"/>
          <w:numId w:val="8"/>
        </w:numPr>
        <w:tabs>
          <w:tab w:val="left" w:pos="5609"/>
        </w:tabs>
        <w:spacing w:after="0" w:line="240" w:lineRule="auto"/>
        <w:ind w:left="426" w:hanging="426"/>
        <w:jc w:val="both"/>
        <w:rPr>
          <w:rFonts w:ascii="Times New Roman" w:hAnsi="Times New Roman" w:cs="Times New Roman"/>
          <w:b/>
        </w:rPr>
      </w:pPr>
      <w:r w:rsidRPr="00F926B3">
        <w:rPr>
          <w:rFonts w:ascii="Times New Roman" w:hAnsi="Times New Roman" w:cs="Times New Roman"/>
        </w:rPr>
        <w:t>Variabel dependen (Y</w:t>
      </w:r>
      <w:r>
        <w:rPr>
          <w:rFonts w:ascii="Times New Roman" w:hAnsi="Times New Roman" w:cs="Times New Roman"/>
        </w:rPr>
        <w:t xml:space="preserve">) adalah variabel </w:t>
      </w:r>
      <w:r w:rsidR="009625C2">
        <w:rPr>
          <w:rFonts w:ascii="Times New Roman" w:hAnsi="Times New Roman" w:cs="Times New Roman"/>
        </w:rPr>
        <w:t>yang menjadi akibat karena dipengaruhi oleh variabel independen. Pada penelitian ini variabel dependen yang digunakan adalah intensitas wajib pajak.</w:t>
      </w:r>
    </w:p>
    <w:p w:rsidR="009625C2" w:rsidRPr="009625C2" w:rsidRDefault="009625C2" w:rsidP="00001BD2">
      <w:pPr>
        <w:pStyle w:val="ListParagraph"/>
        <w:numPr>
          <w:ilvl w:val="0"/>
          <w:numId w:val="8"/>
        </w:numPr>
        <w:tabs>
          <w:tab w:val="left" w:pos="5609"/>
        </w:tabs>
        <w:spacing w:after="0" w:line="240" w:lineRule="auto"/>
        <w:ind w:left="426" w:hanging="426"/>
        <w:jc w:val="both"/>
        <w:rPr>
          <w:rFonts w:ascii="Times New Roman" w:hAnsi="Times New Roman" w:cs="Times New Roman"/>
          <w:b/>
        </w:rPr>
      </w:pPr>
      <w:r>
        <w:rPr>
          <w:rFonts w:ascii="Times New Roman" w:hAnsi="Times New Roman" w:cs="Times New Roman"/>
        </w:rPr>
        <w:t>Variabel independen (X) adalah variabel yang mempengaruhi atau menjadi sebab perubahan variabel dependen. Pada penelitian ini variabel independen yang digunakan adalah persepsi kemudahan dan pengalaman.</w:t>
      </w:r>
    </w:p>
    <w:p w:rsidR="009625C2" w:rsidRDefault="009625C2" w:rsidP="00001BD2">
      <w:pPr>
        <w:pStyle w:val="ListParagraph"/>
        <w:numPr>
          <w:ilvl w:val="0"/>
          <w:numId w:val="8"/>
        </w:numPr>
        <w:tabs>
          <w:tab w:val="left" w:pos="5609"/>
        </w:tabs>
        <w:spacing w:after="0" w:line="240" w:lineRule="auto"/>
        <w:ind w:left="426" w:hanging="426"/>
        <w:jc w:val="both"/>
        <w:rPr>
          <w:rFonts w:ascii="Times New Roman" w:hAnsi="Times New Roman" w:cs="Times New Roman"/>
          <w:b/>
        </w:rPr>
      </w:pPr>
      <w:r>
        <w:rPr>
          <w:rFonts w:ascii="Times New Roman" w:hAnsi="Times New Roman" w:cs="Times New Roman"/>
        </w:rPr>
        <w:t xml:space="preserve">Variabel moderasi adalah variabel yang dapat memperkuat atau memperlemah </w:t>
      </w:r>
      <w:r>
        <w:rPr>
          <w:rFonts w:ascii="Times New Roman" w:hAnsi="Times New Roman" w:cs="Times New Roman"/>
        </w:rPr>
        <w:lastRenderedPageBreak/>
        <w:t>variabel independen dengan variabel dependen secara langsung maupun tidak langsung. Pada penelitian ini variabel moderasi yang digunakan adalah pengalaman .</w:t>
      </w:r>
    </w:p>
    <w:p w:rsidR="00F926B3" w:rsidRDefault="00F926B3" w:rsidP="00764064">
      <w:pPr>
        <w:tabs>
          <w:tab w:val="left" w:pos="5609"/>
        </w:tabs>
        <w:spacing w:after="0" w:line="240" w:lineRule="auto"/>
        <w:jc w:val="both"/>
        <w:rPr>
          <w:rFonts w:ascii="Times New Roman" w:hAnsi="Times New Roman" w:cs="Times New Roman"/>
          <w:b/>
        </w:rPr>
      </w:pPr>
    </w:p>
    <w:p w:rsidR="00764064" w:rsidRDefault="00720039" w:rsidP="00764064">
      <w:pPr>
        <w:tabs>
          <w:tab w:val="left" w:pos="5609"/>
        </w:tabs>
        <w:spacing w:after="0" w:line="240" w:lineRule="auto"/>
        <w:jc w:val="both"/>
        <w:rPr>
          <w:rFonts w:ascii="Times New Roman" w:hAnsi="Times New Roman" w:cs="Times New Roman"/>
          <w:b/>
        </w:rPr>
      </w:pPr>
      <w:r>
        <w:rPr>
          <w:rFonts w:ascii="Times New Roman" w:hAnsi="Times New Roman" w:cs="Times New Roman"/>
          <w:b/>
        </w:rPr>
        <w:t xml:space="preserve">Teknik Analisis Data </w:t>
      </w:r>
    </w:p>
    <w:p w:rsidR="00720039" w:rsidRDefault="00720039" w:rsidP="00764064">
      <w:pPr>
        <w:tabs>
          <w:tab w:val="left" w:pos="5609"/>
        </w:tabs>
        <w:spacing w:after="0" w:line="240" w:lineRule="auto"/>
        <w:jc w:val="both"/>
        <w:rPr>
          <w:rFonts w:ascii="Times New Roman" w:hAnsi="Times New Roman" w:cs="Times New Roman"/>
          <w:b/>
        </w:rPr>
      </w:pPr>
      <w:r>
        <w:rPr>
          <w:rFonts w:ascii="Times New Roman" w:hAnsi="Times New Roman" w:cs="Times New Roman"/>
          <w:b/>
        </w:rPr>
        <w:t>Uji Validitas</w:t>
      </w:r>
    </w:p>
    <w:p w:rsidR="00720039" w:rsidRDefault="00720039" w:rsidP="00A060B1">
      <w:pPr>
        <w:tabs>
          <w:tab w:val="left" w:pos="5609"/>
        </w:tabs>
        <w:spacing w:after="0" w:line="240" w:lineRule="auto"/>
        <w:ind w:firstLine="567"/>
        <w:jc w:val="both"/>
        <w:rPr>
          <w:rFonts w:ascii="Times New Roman" w:hAnsi="Times New Roman" w:cs="Times New Roman"/>
        </w:rPr>
      </w:pPr>
      <w:r>
        <w:rPr>
          <w:rFonts w:ascii="Times New Roman" w:hAnsi="Times New Roman" w:cs="Times New Roman"/>
        </w:rPr>
        <w:t xml:space="preserve">Uji validitas dilakukan untuk mengukur suatu keusioner yang diperoleh bersifat sah atau tidak, Kuesioner dikatan valid jika dalam pertanyaan kuesioner dapat mengungkapkan sesuatu yang akan diukur oleh kuesioner tersebut </w:t>
      </w:r>
      <w:r>
        <w:rPr>
          <w:rFonts w:ascii="Times New Roman" w:hAnsi="Times New Roman" w:cs="Times New Roman"/>
        </w:rPr>
        <w:fldChar w:fldCharType="begin"/>
      </w:r>
      <w:r>
        <w:rPr>
          <w:rFonts w:ascii="Times New Roman" w:hAnsi="Times New Roman" w:cs="Times New Roman"/>
        </w:rPr>
        <w:instrText xml:space="preserve"> ADDIN ZOTERO_ITEM CSL_CITATION {"citationID":"ZzUm800n","properties":{"formattedCitation":"(Dewi, 2019)","plainCitation":"(Dewi, 2019)","noteIndex":0},"citationItems":[{"id":221,"uris":["http://zotero.org/users/local/pwTpyiRu/items/4EH3RR4V"],"uri":["http://zotero.org/users/local/pwTpyiRu/items/4EH3RR4V"],"itemData":{"id":221,"type":"article-journal","abstract":"Pajak merupakan salah satu sumber pemasukan kas negara yang digunakan untuk pembangunan dengan tujuan kesejahteraan dan kemakmuran rakyat. Untuk memaksimalkan penerimaan pajak Direktorat Jenderal Pajak (DJP) melakukan pembaharuan modernisasi pada sistem administrasi perpajakan di Indonesia salah satunya e-filing. Tujuan penelitian ini adalah untuk menganalisis pengaruh antara persepsi kegunaan, persepsi kemudahan, keamanan dan kerahasiaan, tingkat kesiapan teknologi, kepuasan pengguna wajib pajak terhadap intensitas perilaku wajib pajak dalam penggunaan e-filing. Penelitian ini menggunakan data primer dengan metode survei yang menggunakan media kuisioner. Populasi dalam penelitian ini adalah para wajib pajak orang pribadi yang terdaftar dan menggunakan e-filing di KPP Pratama Gianyar. Berdasarkan data dari KPP Pratama Gianyar, tahun 2018 terdapat 165.926 jumlah wajib pajak orang pribadi karyawan dan non karyawan yang terdaftar di KPP Pratama Gianyar, dan yang menggunakan e-filing 28.895 wajib pajak. Tidak semua jumlah tersebut menjadi objek dalam penelitian ini guna efisiensi waktu dan biaya. Oleh karena itu, dilakukan pengambilan sampel. Pengambilan sampel dilakukan dengan metode accidental sampling. Jumlah sampel yang ditentukan sebanyak 100 orang. Teknik analisis data yang digunakan dalam penelitian ini adalah teknik analisis regresi berganda. Berdasarkan hasil analisis yang dilakukan maka diperoleh kesimpulan bahwa persepsi kegunaan, tingkat kesiapan teknologi informasi, dan kepuasan wajib pajak memiliki pengaruh positif terhadap intensitas perilaku wajib pajak dalam penggunaan e-filing, sedangkan persepsi kemudahan dan keamanan dan kerahasiaan tidak berpengaruh terhadap intensitas perilaku wajib pajak dalam penggunaan e-filing","container-title":"JSAM (Jurnal Sains, Akuntansi dan Manajemen)","DOI":"10.1234/jsam.v1i3.66","ISSN":"2656-5366","issue":"3","language":"id","page":"317-367","source":"www.journals.segce.com","title":"Pengaruh Persepsi Kegunaan, Persepsi Kemudahan, Keamanan dan Kerahasiaan, Tingkat Kesiapan Teknologi Informasi dan Kepuasan Pengguna Wajib Pajak Terhadap Intensitas Perilaku Wajib Pajak Dalam Menggunakan e-Filing","volume":"1","author":[{"family":"Dewi","given":"Made Ayu Chandra"}],"issued":{"date-parts":[["2019",3,29]]}}}],"schema":"https://github.com/citation-style-language/schema/raw/master/csl-citation.json"} </w:instrText>
      </w:r>
      <w:r>
        <w:rPr>
          <w:rFonts w:ascii="Times New Roman" w:hAnsi="Times New Roman" w:cs="Times New Roman"/>
        </w:rPr>
        <w:fldChar w:fldCharType="separate"/>
      </w:r>
      <w:r w:rsidRPr="00720039">
        <w:rPr>
          <w:rFonts w:ascii="Times New Roman" w:hAnsi="Times New Roman" w:cs="Times New Roman"/>
        </w:rPr>
        <w:t>(Dewi, 2019)</w:t>
      </w:r>
      <w:r>
        <w:rPr>
          <w:rFonts w:ascii="Times New Roman" w:hAnsi="Times New Roman" w:cs="Times New Roman"/>
        </w:rPr>
        <w:fldChar w:fldCharType="end"/>
      </w:r>
      <w:r>
        <w:rPr>
          <w:rFonts w:ascii="Times New Roman" w:hAnsi="Times New Roman" w:cs="Times New Roman"/>
        </w:rPr>
        <w:t xml:space="preserve">. </w:t>
      </w:r>
      <w:r w:rsidR="000D429F">
        <w:rPr>
          <w:rFonts w:ascii="Times New Roman" w:hAnsi="Times New Roman" w:cs="Times New Roman"/>
        </w:rPr>
        <w:t xml:space="preserve"> Untuk mengetahui instrumen mampu memenuhi kelayakan dapat dilihat dari analisis faktor. Analisis ini diketahui nilai kecakupan data dengan melihat KMO. </w:t>
      </w:r>
    </w:p>
    <w:p w:rsidR="000D429F" w:rsidRDefault="000D429F" w:rsidP="00764064">
      <w:pPr>
        <w:tabs>
          <w:tab w:val="left" w:pos="5609"/>
        </w:tabs>
        <w:spacing w:after="0" w:line="240" w:lineRule="auto"/>
        <w:jc w:val="both"/>
        <w:rPr>
          <w:rFonts w:ascii="Times New Roman" w:hAnsi="Times New Roman" w:cs="Times New Roman"/>
        </w:rPr>
      </w:pPr>
    </w:p>
    <w:p w:rsidR="000D429F" w:rsidRPr="000D429F" w:rsidRDefault="000D429F" w:rsidP="00764064">
      <w:pPr>
        <w:tabs>
          <w:tab w:val="left" w:pos="5609"/>
        </w:tabs>
        <w:spacing w:after="0" w:line="240" w:lineRule="auto"/>
        <w:jc w:val="both"/>
        <w:rPr>
          <w:rFonts w:ascii="Times New Roman" w:hAnsi="Times New Roman" w:cs="Times New Roman"/>
          <w:b/>
        </w:rPr>
      </w:pPr>
      <w:r w:rsidRPr="000D429F">
        <w:rPr>
          <w:rFonts w:ascii="Times New Roman" w:hAnsi="Times New Roman" w:cs="Times New Roman"/>
          <w:b/>
        </w:rPr>
        <w:t xml:space="preserve">Uji Reliabilitas </w:t>
      </w:r>
    </w:p>
    <w:p w:rsidR="000D429F" w:rsidRDefault="000D429F" w:rsidP="00A060B1">
      <w:pPr>
        <w:tabs>
          <w:tab w:val="left" w:pos="5609"/>
        </w:tabs>
        <w:spacing w:after="0" w:line="240" w:lineRule="auto"/>
        <w:ind w:firstLine="567"/>
        <w:jc w:val="both"/>
        <w:rPr>
          <w:rFonts w:ascii="Times New Roman" w:hAnsi="Times New Roman" w:cs="Times New Roman"/>
        </w:rPr>
      </w:pPr>
      <w:r>
        <w:rPr>
          <w:rFonts w:ascii="Times New Roman" w:hAnsi="Times New Roman" w:cs="Times New Roman"/>
        </w:rPr>
        <w:t xml:space="preserve">Reabilitas merupakan suatu alat pengukuran kuesioner yang merupakan indikator dari variabel. Kuesioner dinyatakan reliabel apabila jawaban sesorang terhadap pertanyaan adalah konsisten atau stabil dari waktu ke wkatu.  Variabel dinyatakan reliabel jika menunjukkan nilai </w:t>
      </w:r>
      <w:r>
        <w:rPr>
          <w:rFonts w:ascii="Times New Roman" w:hAnsi="Times New Roman" w:cs="Times New Roman"/>
          <w:i/>
        </w:rPr>
        <w:t>Cronbach’s Alpha ≥</w:t>
      </w:r>
      <w:r w:rsidR="00AD3554">
        <w:rPr>
          <w:rFonts w:ascii="Times New Roman" w:hAnsi="Times New Roman" w:cs="Times New Roman"/>
          <w:i/>
        </w:rPr>
        <w:t xml:space="preserve"> </w:t>
      </w:r>
      <w:r w:rsidR="00AD3554" w:rsidRPr="00AD3554">
        <w:rPr>
          <w:rFonts w:ascii="Times New Roman" w:hAnsi="Times New Roman" w:cs="Times New Roman"/>
        </w:rPr>
        <w:t>0,7</w:t>
      </w:r>
      <w:r w:rsidR="00AD3554">
        <w:rPr>
          <w:rFonts w:ascii="Times New Roman" w:hAnsi="Times New Roman" w:cs="Times New Roman"/>
        </w:rPr>
        <w:t xml:space="preserve"> </w:t>
      </w:r>
      <w:r w:rsidR="00AD3554">
        <w:rPr>
          <w:rFonts w:ascii="Times New Roman" w:hAnsi="Times New Roman" w:cs="Times New Roman"/>
        </w:rPr>
        <w:fldChar w:fldCharType="begin"/>
      </w:r>
      <w:r w:rsidR="00AD3554">
        <w:rPr>
          <w:rFonts w:ascii="Times New Roman" w:hAnsi="Times New Roman" w:cs="Times New Roman"/>
        </w:rPr>
        <w:instrText xml:space="preserve"> ADDIN ZOTERO_ITEM CSL_CITATION {"citationID":"nmbxL70s","properties":{"formattedCitation":"(Dewi, 2019)","plainCitation":"(Dewi, 2019)","noteIndex":0},"citationItems":[{"id":221,"uris":["http://zotero.org/users/local/pwTpyiRu/items/4EH3RR4V"],"uri":["http://zotero.org/users/local/pwTpyiRu/items/4EH3RR4V"],"itemData":{"id":221,"type":"article-journal","abstract":"Pajak merupakan salah satu sumber pemasukan kas negara yang digunakan untuk pembangunan dengan tujuan kesejahteraan dan kemakmuran rakyat. Untuk memaksimalkan penerimaan pajak Direktorat Jenderal Pajak (DJP) melakukan pembaharuan modernisasi pada sistem administrasi perpajakan di Indonesia salah satunya e-filing. Tujuan penelitian ini adalah untuk menganalisis pengaruh antara persepsi kegunaan, persepsi kemudahan, keamanan dan kerahasiaan, tingkat kesiapan teknologi, kepuasan pengguna wajib pajak terhadap intensitas perilaku wajib pajak dalam penggunaan e-filing. Penelitian ini menggunakan data primer dengan metode survei yang menggunakan media kuisioner. Populasi dalam penelitian ini adalah para wajib pajak orang pribadi yang terdaftar dan menggunakan e-filing di KPP Pratama Gianyar. Berdasarkan data dari KPP Pratama Gianyar, tahun 2018 terdapat 165.926 jumlah wajib pajak orang pribadi karyawan dan non karyawan yang terdaftar di KPP Pratama Gianyar, dan yang menggunakan e-filing 28.895 wajib pajak. Tidak semua jumlah tersebut menjadi objek dalam penelitian ini guna efisiensi waktu dan biaya. Oleh karena itu, dilakukan pengambilan sampel. Pengambilan sampel dilakukan dengan metode accidental sampling. Jumlah sampel yang ditentukan sebanyak 100 orang. Teknik analisis data yang digunakan dalam penelitian ini adalah teknik analisis regresi berganda. Berdasarkan hasil analisis yang dilakukan maka diperoleh kesimpulan bahwa persepsi kegunaan, tingkat kesiapan teknologi informasi, dan kepuasan wajib pajak memiliki pengaruh positif terhadap intensitas perilaku wajib pajak dalam penggunaan e-filing, sedangkan persepsi kemudahan dan keamanan dan kerahasiaan tidak berpengaruh terhadap intensitas perilaku wajib pajak dalam penggunaan e-filing","container-title":"JSAM (Jurnal Sains, Akuntansi dan Manajemen)","DOI":"10.1234/jsam.v1i3.66","ISSN":"2656-5366","issue":"3","language":"id","page":"317-367","source":"www.journals.segce.com","title":"Pengaruh Persepsi Kegunaan, Persepsi Kemudahan, Keamanan dan Kerahasiaan, Tingkat Kesiapan Teknologi Informasi dan Kepuasan Pengguna Wajib Pajak Terhadap Intensitas Perilaku Wajib Pajak Dalam Menggunakan e-Filing","volume":"1","author":[{"family":"Dewi","given":"Made Ayu Chandra"}],"issued":{"date-parts":[["2019",3,29]]}}}],"schema":"https://github.com/citation-style-language/schema/raw/master/csl-citation.json"} </w:instrText>
      </w:r>
      <w:r w:rsidR="00AD3554">
        <w:rPr>
          <w:rFonts w:ascii="Times New Roman" w:hAnsi="Times New Roman" w:cs="Times New Roman"/>
        </w:rPr>
        <w:fldChar w:fldCharType="separate"/>
      </w:r>
      <w:r w:rsidR="00AD3554" w:rsidRPr="00AD3554">
        <w:rPr>
          <w:rFonts w:ascii="Times New Roman" w:hAnsi="Times New Roman" w:cs="Times New Roman"/>
        </w:rPr>
        <w:t>(Dewi, 2019)</w:t>
      </w:r>
      <w:r w:rsidR="00AD3554">
        <w:rPr>
          <w:rFonts w:ascii="Times New Roman" w:hAnsi="Times New Roman" w:cs="Times New Roman"/>
        </w:rPr>
        <w:fldChar w:fldCharType="end"/>
      </w:r>
      <w:r w:rsidR="00AD3554">
        <w:rPr>
          <w:rFonts w:ascii="Times New Roman" w:hAnsi="Times New Roman" w:cs="Times New Roman"/>
        </w:rPr>
        <w:t xml:space="preserve">. </w:t>
      </w:r>
    </w:p>
    <w:p w:rsidR="00AD3554" w:rsidRDefault="00AD3554" w:rsidP="00764064">
      <w:pPr>
        <w:tabs>
          <w:tab w:val="left" w:pos="5609"/>
        </w:tabs>
        <w:spacing w:after="0" w:line="240" w:lineRule="auto"/>
        <w:jc w:val="both"/>
        <w:rPr>
          <w:rFonts w:ascii="Times New Roman" w:hAnsi="Times New Roman" w:cs="Times New Roman"/>
        </w:rPr>
      </w:pPr>
    </w:p>
    <w:p w:rsidR="00AD3554" w:rsidRDefault="00AD3554" w:rsidP="00764064">
      <w:pPr>
        <w:tabs>
          <w:tab w:val="left" w:pos="5609"/>
        </w:tabs>
        <w:spacing w:after="0" w:line="240" w:lineRule="auto"/>
        <w:jc w:val="both"/>
        <w:rPr>
          <w:rFonts w:ascii="Times New Roman" w:hAnsi="Times New Roman" w:cs="Times New Roman"/>
          <w:b/>
        </w:rPr>
      </w:pPr>
      <w:r>
        <w:rPr>
          <w:rFonts w:ascii="Times New Roman" w:hAnsi="Times New Roman" w:cs="Times New Roman"/>
          <w:b/>
        </w:rPr>
        <w:t>Uji Normalitas</w:t>
      </w:r>
    </w:p>
    <w:p w:rsidR="00AD3554" w:rsidRDefault="00AD3554" w:rsidP="00A060B1">
      <w:pPr>
        <w:tabs>
          <w:tab w:val="left" w:pos="5609"/>
        </w:tabs>
        <w:spacing w:after="0" w:line="240" w:lineRule="auto"/>
        <w:ind w:firstLine="567"/>
        <w:jc w:val="both"/>
        <w:rPr>
          <w:rFonts w:ascii="Times New Roman" w:hAnsi="Times New Roman" w:cs="Times New Roman"/>
        </w:rPr>
      </w:pPr>
      <w:r>
        <w:rPr>
          <w:rFonts w:ascii="Times New Roman" w:hAnsi="Times New Roman" w:cs="Times New Roman"/>
        </w:rPr>
        <w:t xml:space="preserve">Uji normalitas dilakukan dengan tujuan menguji apakah dalam model regresi terdapat variabel yang merusak atau residual yang memiliki distribusi normal.  Hal ini dinyatakan normal dapat dilihat pada uji </w:t>
      </w:r>
      <w:r>
        <w:rPr>
          <w:rFonts w:ascii="Times New Roman" w:hAnsi="Times New Roman" w:cs="Times New Roman"/>
          <w:i/>
        </w:rPr>
        <w:t xml:space="preserve">Kolmogorof Smirnov </w:t>
      </w:r>
      <w:r>
        <w:rPr>
          <w:rFonts w:ascii="Times New Roman" w:hAnsi="Times New Roman" w:cs="Times New Roman"/>
        </w:rPr>
        <w:t xml:space="preserve">dengan nilai signifikansi &gt; 0,05. </w:t>
      </w:r>
    </w:p>
    <w:p w:rsidR="00AD3554" w:rsidRDefault="00AD3554" w:rsidP="00764064">
      <w:pPr>
        <w:tabs>
          <w:tab w:val="left" w:pos="5609"/>
        </w:tabs>
        <w:spacing w:after="0" w:line="240" w:lineRule="auto"/>
        <w:jc w:val="both"/>
        <w:rPr>
          <w:rFonts w:ascii="Times New Roman" w:hAnsi="Times New Roman" w:cs="Times New Roman"/>
        </w:rPr>
      </w:pPr>
    </w:p>
    <w:p w:rsidR="00AD3554" w:rsidRPr="00AD3554" w:rsidRDefault="00AD3554" w:rsidP="00764064">
      <w:pPr>
        <w:tabs>
          <w:tab w:val="left" w:pos="5609"/>
        </w:tabs>
        <w:spacing w:after="0" w:line="240" w:lineRule="auto"/>
        <w:jc w:val="both"/>
        <w:rPr>
          <w:rFonts w:ascii="Times New Roman" w:hAnsi="Times New Roman" w:cs="Times New Roman"/>
          <w:b/>
        </w:rPr>
      </w:pPr>
      <w:r w:rsidRPr="00AD3554">
        <w:rPr>
          <w:rFonts w:ascii="Times New Roman" w:hAnsi="Times New Roman" w:cs="Times New Roman"/>
          <w:b/>
          <w:i/>
        </w:rPr>
        <w:t>Moderating Regression Analysis</w:t>
      </w:r>
      <w:r>
        <w:rPr>
          <w:rFonts w:ascii="Times New Roman" w:hAnsi="Times New Roman" w:cs="Times New Roman"/>
          <w:b/>
        </w:rPr>
        <w:t xml:space="preserve"> (MRA)</w:t>
      </w:r>
    </w:p>
    <w:p w:rsidR="00764064" w:rsidRDefault="00AD3554" w:rsidP="00A060B1">
      <w:pPr>
        <w:tabs>
          <w:tab w:val="left" w:pos="5609"/>
        </w:tabs>
        <w:spacing w:after="0" w:line="240" w:lineRule="auto"/>
        <w:ind w:firstLine="567"/>
        <w:jc w:val="both"/>
        <w:rPr>
          <w:rFonts w:ascii="Times New Roman" w:hAnsi="Times New Roman" w:cs="Times New Roman"/>
        </w:rPr>
      </w:pPr>
      <w:r>
        <w:rPr>
          <w:rFonts w:ascii="Times New Roman" w:hAnsi="Times New Roman" w:cs="Times New Roman"/>
        </w:rPr>
        <w:t xml:space="preserve">Dalam penelitian ini yang digunakan uji interaksi yang sering disebut dengan </w:t>
      </w:r>
      <w:r>
        <w:rPr>
          <w:rFonts w:ascii="Times New Roman" w:hAnsi="Times New Roman" w:cs="Times New Roman"/>
          <w:i/>
        </w:rPr>
        <w:t xml:space="preserve">Moderating Regression Analysis </w:t>
      </w:r>
      <w:r>
        <w:rPr>
          <w:rFonts w:ascii="Times New Roman" w:hAnsi="Times New Roman" w:cs="Times New Roman"/>
        </w:rPr>
        <w:t xml:space="preserve">(MRA) yang merupakan regresi linier berganda. </w:t>
      </w:r>
    </w:p>
    <w:p w:rsidR="00A060B1" w:rsidRDefault="00A060B1" w:rsidP="00764064">
      <w:pPr>
        <w:tabs>
          <w:tab w:val="left" w:pos="5609"/>
        </w:tabs>
        <w:spacing w:after="0" w:line="240" w:lineRule="auto"/>
        <w:jc w:val="both"/>
        <w:rPr>
          <w:rFonts w:ascii="Times New Roman" w:hAnsi="Times New Roman" w:cs="Times New Roman"/>
        </w:rPr>
      </w:pPr>
    </w:p>
    <w:p w:rsidR="00A060B1" w:rsidRDefault="00A060B1" w:rsidP="00764064">
      <w:pPr>
        <w:tabs>
          <w:tab w:val="left" w:pos="5609"/>
        </w:tabs>
        <w:spacing w:after="0" w:line="240" w:lineRule="auto"/>
        <w:jc w:val="both"/>
        <w:rPr>
          <w:rFonts w:ascii="Times New Roman" w:hAnsi="Times New Roman" w:cs="Times New Roman"/>
          <w:b/>
        </w:rPr>
      </w:pPr>
      <w:r>
        <w:rPr>
          <w:rFonts w:ascii="Times New Roman" w:hAnsi="Times New Roman" w:cs="Times New Roman"/>
          <w:b/>
        </w:rPr>
        <w:t xml:space="preserve">HASIL DAN PEMBAHASAN </w:t>
      </w:r>
    </w:p>
    <w:p w:rsidR="00A060B1" w:rsidRDefault="00A060B1" w:rsidP="00764064">
      <w:pPr>
        <w:tabs>
          <w:tab w:val="left" w:pos="5609"/>
        </w:tabs>
        <w:spacing w:after="0" w:line="240" w:lineRule="auto"/>
        <w:jc w:val="both"/>
        <w:rPr>
          <w:rFonts w:ascii="Times New Roman" w:hAnsi="Times New Roman" w:cs="Times New Roman"/>
          <w:b/>
        </w:rPr>
      </w:pPr>
      <w:r>
        <w:rPr>
          <w:rFonts w:ascii="Times New Roman" w:hAnsi="Times New Roman" w:cs="Times New Roman"/>
          <w:b/>
        </w:rPr>
        <w:t>Analisis Validitas dan Reliabilitas</w:t>
      </w:r>
    </w:p>
    <w:p w:rsidR="00A060B1" w:rsidRDefault="00A060B1" w:rsidP="00764064">
      <w:pPr>
        <w:tabs>
          <w:tab w:val="left" w:pos="5609"/>
        </w:tabs>
        <w:spacing w:after="0" w:line="240" w:lineRule="auto"/>
        <w:jc w:val="both"/>
        <w:rPr>
          <w:rFonts w:ascii="Times New Roman" w:hAnsi="Times New Roman" w:cs="Times New Roman"/>
        </w:rPr>
      </w:pPr>
      <w:r w:rsidRPr="00A060B1">
        <w:rPr>
          <w:rFonts w:ascii="Times New Roman" w:hAnsi="Times New Roman" w:cs="Times New Roman"/>
        </w:rPr>
        <w:t>Berikut ini hasil uji validitas :</w:t>
      </w:r>
    </w:p>
    <w:p w:rsidR="00A060B1" w:rsidRDefault="00A060B1" w:rsidP="00764064">
      <w:pPr>
        <w:tabs>
          <w:tab w:val="left" w:pos="5609"/>
        </w:tabs>
        <w:spacing w:after="0" w:line="240" w:lineRule="auto"/>
        <w:jc w:val="both"/>
        <w:rPr>
          <w:rFonts w:ascii="Times New Roman" w:hAnsi="Times New Roman" w:cs="Times New Roman"/>
        </w:rPr>
      </w:pPr>
    </w:p>
    <w:p w:rsidR="00A060B1" w:rsidRPr="00865C36" w:rsidRDefault="00A060B1" w:rsidP="00865C36">
      <w:pPr>
        <w:tabs>
          <w:tab w:val="left" w:pos="5609"/>
        </w:tabs>
        <w:spacing w:after="0" w:line="240" w:lineRule="auto"/>
        <w:jc w:val="center"/>
        <w:rPr>
          <w:rFonts w:ascii="Times New Roman" w:hAnsi="Times New Roman" w:cs="Times New Roman"/>
          <w:b/>
          <w:lang w:val="en-US"/>
        </w:rPr>
      </w:pPr>
      <w:r w:rsidRPr="00A060B1">
        <w:rPr>
          <w:rFonts w:ascii="Times New Roman" w:hAnsi="Times New Roman" w:cs="Times New Roman"/>
          <w:b/>
        </w:rPr>
        <w:t>Tabel 2</w:t>
      </w:r>
      <w:r w:rsidR="00865C36">
        <w:rPr>
          <w:rFonts w:ascii="Times New Roman" w:hAnsi="Times New Roman" w:cs="Times New Roman"/>
          <w:b/>
          <w:lang w:val="en-US"/>
        </w:rPr>
        <w:t>.</w:t>
      </w:r>
      <w:r w:rsidRPr="00865C36">
        <w:rPr>
          <w:rFonts w:ascii="Times New Roman" w:hAnsi="Times New Roman" w:cs="Times New Roman"/>
        </w:rPr>
        <w:t>Uji Validitas</w:t>
      </w:r>
    </w:p>
    <w:tbl>
      <w:tblPr>
        <w:tblStyle w:val="TableGrid"/>
        <w:tblW w:w="44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10"/>
        <w:gridCol w:w="2041"/>
        <w:gridCol w:w="794"/>
        <w:gridCol w:w="1077"/>
      </w:tblGrid>
      <w:tr w:rsidR="00A060B1" w:rsidRPr="00741D99" w:rsidTr="00865C36">
        <w:trPr>
          <w:trHeight w:val="20"/>
        </w:trPr>
        <w:tc>
          <w:tcPr>
            <w:tcW w:w="510" w:type="dxa"/>
            <w:tcBorders>
              <w:top w:val="single" w:sz="4" w:space="0" w:color="auto"/>
              <w:bottom w:val="single" w:sz="4" w:space="0" w:color="auto"/>
            </w:tcBorders>
            <w:vAlign w:val="center"/>
          </w:tcPr>
          <w:p w:rsidR="00A060B1" w:rsidRPr="00A060B1" w:rsidRDefault="00A060B1" w:rsidP="00A060B1">
            <w:pPr>
              <w:pStyle w:val="BodyTextIndent3"/>
              <w:spacing w:line="240" w:lineRule="auto"/>
              <w:ind w:left="-29"/>
              <w:jc w:val="center"/>
              <w:rPr>
                <w:rFonts w:ascii="Times New Roman" w:hAnsi="Times New Roman" w:cs="Times New Roman"/>
                <w:b/>
                <w:sz w:val="18"/>
                <w:szCs w:val="18"/>
              </w:rPr>
            </w:pPr>
            <w:r w:rsidRPr="00A060B1">
              <w:rPr>
                <w:rFonts w:ascii="Times New Roman" w:hAnsi="Times New Roman" w:cs="Times New Roman"/>
                <w:b/>
                <w:sz w:val="18"/>
                <w:szCs w:val="18"/>
              </w:rPr>
              <w:t>No.</w:t>
            </w:r>
          </w:p>
        </w:tc>
        <w:tc>
          <w:tcPr>
            <w:tcW w:w="2041" w:type="dxa"/>
            <w:tcBorders>
              <w:top w:val="single" w:sz="4" w:space="0" w:color="auto"/>
              <w:bottom w:val="single" w:sz="4" w:space="0" w:color="auto"/>
            </w:tcBorders>
            <w:vAlign w:val="center"/>
          </w:tcPr>
          <w:p w:rsidR="00A060B1" w:rsidRPr="00A060B1" w:rsidRDefault="00A060B1" w:rsidP="00A060B1">
            <w:pPr>
              <w:pStyle w:val="BodyTextIndent3"/>
              <w:spacing w:line="240" w:lineRule="auto"/>
              <w:ind w:left="-29"/>
              <w:jc w:val="center"/>
              <w:rPr>
                <w:rFonts w:ascii="Times New Roman" w:hAnsi="Times New Roman" w:cs="Times New Roman"/>
                <w:b/>
                <w:sz w:val="18"/>
                <w:szCs w:val="18"/>
              </w:rPr>
            </w:pPr>
            <w:r w:rsidRPr="00A060B1">
              <w:rPr>
                <w:rFonts w:ascii="Times New Roman" w:hAnsi="Times New Roman" w:cs="Times New Roman"/>
                <w:b/>
                <w:sz w:val="18"/>
                <w:szCs w:val="18"/>
              </w:rPr>
              <w:t>Variabel Penelitian</w:t>
            </w:r>
          </w:p>
        </w:tc>
        <w:tc>
          <w:tcPr>
            <w:tcW w:w="794" w:type="dxa"/>
            <w:tcBorders>
              <w:top w:val="single" w:sz="4" w:space="0" w:color="auto"/>
              <w:bottom w:val="single" w:sz="4" w:space="0" w:color="auto"/>
            </w:tcBorders>
            <w:vAlign w:val="center"/>
          </w:tcPr>
          <w:p w:rsidR="00A060B1" w:rsidRPr="00A060B1" w:rsidRDefault="00A060B1" w:rsidP="00A060B1">
            <w:pPr>
              <w:pStyle w:val="BodyTextIndent3"/>
              <w:spacing w:line="240" w:lineRule="auto"/>
              <w:ind w:left="-29"/>
              <w:jc w:val="center"/>
              <w:rPr>
                <w:rFonts w:ascii="Times New Roman" w:hAnsi="Times New Roman" w:cs="Times New Roman"/>
                <w:b/>
                <w:sz w:val="18"/>
                <w:szCs w:val="18"/>
              </w:rPr>
            </w:pPr>
            <w:r w:rsidRPr="00A060B1">
              <w:rPr>
                <w:rFonts w:ascii="Times New Roman" w:hAnsi="Times New Roman" w:cs="Times New Roman"/>
                <w:b/>
                <w:sz w:val="18"/>
                <w:szCs w:val="18"/>
              </w:rPr>
              <w:t>Nilai KMO</w:t>
            </w:r>
          </w:p>
        </w:tc>
        <w:tc>
          <w:tcPr>
            <w:tcW w:w="1077" w:type="dxa"/>
            <w:tcBorders>
              <w:top w:val="single" w:sz="4" w:space="0" w:color="auto"/>
              <w:bottom w:val="single" w:sz="4" w:space="0" w:color="auto"/>
            </w:tcBorders>
            <w:vAlign w:val="center"/>
          </w:tcPr>
          <w:p w:rsidR="00A060B1" w:rsidRPr="00A060B1" w:rsidRDefault="00A060B1" w:rsidP="00A060B1">
            <w:pPr>
              <w:pStyle w:val="BodyTextIndent3"/>
              <w:spacing w:line="240" w:lineRule="auto"/>
              <w:ind w:left="-29"/>
              <w:jc w:val="center"/>
              <w:rPr>
                <w:rFonts w:ascii="Times New Roman" w:hAnsi="Times New Roman" w:cs="Times New Roman"/>
                <w:b/>
                <w:sz w:val="18"/>
                <w:szCs w:val="18"/>
                <w:lang w:val="id-ID"/>
              </w:rPr>
            </w:pPr>
            <w:r>
              <w:rPr>
                <w:rFonts w:ascii="Times New Roman" w:hAnsi="Times New Roman" w:cs="Times New Roman"/>
                <w:b/>
                <w:sz w:val="18"/>
                <w:szCs w:val="18"/>
                <w:lang w:val="id-ID"/>
              </w:rPr>
              <w:t>Sig</w:t>
            </w:r>
          </w:p>
        </w:tc>
      </w:tr>
      <w:tr w:rsidR="00A060B1" w:rsidRPr="00741D99" w:rsidTr="00865C36">
        <w:trPr>
          <w:trHeight w:val="20"/>
        </w:trPr>
        <w:tc>
          <w:tcPr>
            <w:tcW w:w="510" w:type="dxa"/>
            <w:tcBorders>
              <w:top w:val="single" w:sz="4" w:space="0" w:color="auto"/>
              <w:bottom w:val="single" w:sz="4" w:space="0" w:color="auto"/>
            </w:tcBorders>
          </w:tcPr>
          <w:p w:rsidR="00A060B1" w:rsidRPr="00741D99" w:rsidRDefault="00A060B1" w:rsidP="00A060B1">
            <w:pPr>
              <w:pStyle w:val="BodyTextIndent3"/>
              <w:spacing w:line="240" w:lineRule="auto"/>
              <w:ind w:left="-29"/>
              <w:jc w:val="center"/>
              <w:rPr>
                <w:rFonts w:ascii="Times New Roman" w:hAnsi="Times New Roman" w:cs="Times New Roman"/>
                <w:sz w:val="20"/>
                <w:szCs w:val="20"/>
              </w:rPr>
            </w:pPr>
            <w:r w:rsidRPr="00741D99">
              <w:rPr>
                <w:rFonts w:ascii="Times New Roman" w:hAnsi="Times New Roman" w:cs="Times New Roman"/>
                <w:sz w:val="20"/>
                <w:szCs w:val="20"/>
              </w:rPr>
              <w:t>1.</w:t>
            </w:r>
          </w:p>
          <w:p w:rsidR="00A060B1" w:rsidRPr="00741D99" w:rsidRDefault="00A060B1" w:rsidP="00A060B1">
            <w:pPr>
              <w:pStyle w:val="BodyTextIndent3"/>
              <w:spacing w:line="240" w:lineRule="auto"/>
              <w:ind w:left="-29"/>
              <w:jc w:val="center"/>
              <w:rPr>
                <w:rFonts w:ascii="Times New Roman" w:hAnsi="Times New Roman" w:cs="Times New Roman"/>
                <w:sz w:val="20"/>
                <w:szCs w:val="20"/>
              </w:rPr>
            </w:pPr>
            <w:r w:rsidRPr="00741D99">
              <w:rPr>
                <w:rFonts w:ascii="Times New Roman" w:hAnsi="Times New Roman" w:cs="Times New Roman"/>
                <w:sz w:val="20"/>
                <w:szCs w:val="20"/>
              </w:rPr>
              <w:t>2.</w:t>
            </w:r>
          </w:p>
          <w:p w:rsidR="00A060B1" w:rsidRPr="00741D99" w:rsidRDefault="00A060B1" w:rsidP="00A060B1">
            <w:pPr>
              <w:pStyle w:val="BodyTextIndent3"/>
              <w:spacing w:line="240" w:lineRule="auto"/>
              <w:ind w:left="-29"/>
              <w:jc w:val="center"/>
              <w:rPr>
                <w:rFonts w:ascii="Times New Roman" w:hAnsi="Times New Roman" w:cs="Times New Roman"/>
                <w:sz w:val="20"/>
                <w:szCs w:val="20"/>
              </w:rPr>
            </w:pPr>
            <w:r w:rsidRPr="00741D99">
              <w:rPr>
                <w:rFonts w:ascii="Times New Roman" w:hAnsi="Times New Roman" w:cs="Times New Roman"/>
                <w:sz w:val="20"/>
                <w:szCs w:val="20"/>
              </w:rPr>
              <w:t>3.</w:t>
            </w:r>
          </w:p>
        </w:tc>
        <w:tc>
          <w:tcPr>
            <w:tcW w:w="2041" w:type="dxa"/>
            <w:tcBorders>
              <w:top w:val="single" w:sz="4" w:space="0" w:color="auto"/>
              <w:bottom w:val="single" w:sz="4" w:space="0" w:color="auto"/>
            </w:tcBorders>
          </w:tcPr>
          <w:p w:rsidR="00A060B1" w:rsidRPr="00741D99" w:rsidRDefault="00A060B1" w:rsidP="00A060B1">
            <w:pPr>
              <w:pStyle w:val="BodyTextIndent3"/>
              <w:spacing w:line="240" w:lineRule="auto"/>
              <w:ind w:left="-29"/>
              <w:rPr>
                <w:rFonts w:ascii="Times New Roman" w:hAnsi="Times New Roman" w:cs="Times New Roman"/>
                <w:sz w:val="20"/>
                <w:szCs w:val="20"/>
                <w:lang w:val="sv-SE"/>
              </w:rPr>
            </w:pPr>
            <w:r w:rsidRPr="00741D99">
              <w:rPr>
                <w:rFonts w:ascii="Times New Roman" w:hAnsi="Times New Roman" w:cs="Times New Roman"/>
                <w:sz w:val="20"/>
                <w:szCs w:val="20"/>
                <w:lang w:val="sv-SE"/>
              </w:rPr>
              <w:t>Persepsi kemudahan</w:t>
            </w:r>
          </w:p>
          <w:p w:rsidR="00A060B1" w:rsidRDefault="00A060B1" w:rsidP="00A060B1">
            <w:pPr>
              <w:pStyle w:val="BodyTextIndent3"/>
              <w:spacing w:line="240" w:lineRule="auto"/>
              <w:ind w:left="-29"/>
              <w:rPr>
                <w:rFonts w:ascii="Times New Roman" w:hAnsi="Times New Roman" w:cs="Times New Roman"/>
                <w:sz w:val="20"/>
                <w:szCs w:val="20"/>
                <w:lang w:val="id-ID"/>
              </w:rPr>
            </w:pPr>
            <w:r>
              <w:rPr>
                <w:rFonts w:ascii="Times New Roman" w:hAnsi="Times New Roman" w:cs="Times New Roman"/>
                <w:sz w:val="20"/>
                <w:szCs w:val="20"/>
                <w:lang w:val="id-ID"/>
              </w:rPr>
              <w:t xml:space="preserve">Pengalaman </w:t>
            </w:r>
          </w:p>
          <w:p w:rsidR="00A060B1" w:rsidRPr="00741D99" w:rsidRDefault="00A060B1" w:rsidP="00A060B1">
            <w:pPr>
              <w:pStyle w:val="BodyTextIndent3"/>
              <w:spacing w:line="240" w:lineRule="auto"/>
              <w:ind w:left="-29"/>
              <w:rPr>
                <w:rFonts w:ascii="Times New Roman" w:hAnsi="Times New Roman" w:cs="Times New Roman"/>
                <w:i/>
                <w:sz w:val="20"/>
                <w:szCs w:val="20"/>
                <w:lang w:val="sv-SE"/>
              </w:rPr>
            </w:pPr>
            <w:r w:rsidRPr="00741D99">
              <w:rPr>
                <w:rFonts w:ascii="Times New Roman" w:hAnsi="Times New Roman" w:cs="Times New Roman"/>
                <w:sz w:val="20"/>
                <w:szCs w:val="20"/>
                <w:lang w:val="sv-SE"/>
              </w:rPr>
              <w:t>Intensitas wajib pajak</w:t>
            </w:r>
          </w:p>
        </w:tc>
        <w:tc>
          <w:tcPr>
            <w:tcW w:w="794" w:type="dxa"/>
            <w:tcBorders>
              <w:top w:val="single" w:sz="4" w:space="0" w:color="auto"/>
              <w:bottom w:val="single" w:sz="4" w:space="0" w:color="auto"/>
            </w:tcBorders>
          </w:tcPr>
          <w:p w:rsidR="00A060B1" w:rsidRPr="00741D99" w:rsidRDefault="00A060B1" w:rsidP="00A060B1">
            <w:pPr>
              <w:pStyle w:val="BodyTextIndent3"/>
              <w:spacing w:line="240" w:lineRule="auto"/>
              <w:ind w:left="-29"/>
              <w:jc w:val="center"/>
              <w:rPr>
                <w:rFonts w:ascii="Times New Roman" w:hAnsi="Times New Roman" w:cs="Times New Roman"/>
                <w:sz w:val="20"/>
                <w:szCs w:val="20"/>
              </w:rPr>
            </w:pPr>
            <w:r w:rsidRPr="00741D99">
              <w:rPr>
                <w:rFonts w:ascii="Times New Roman" w:hAnsi="Times New Roman" w:cs="Times New Roman"/>
                <w:sz w:val="20"/>
                <w:szCs w:val="20"/>
              </w:rPr>
              <w:t>0,823</w:t>
            </w:r>
          </w:p>
          <w:p w:rsidR="00A060B1" w:rsidRPr="00741D99" w:rsidRDefault="00A060B1" w:rsidP="00A060B1">
            <w:pPr>
              <w:pStyle w:val="BodyTextIndent3"/>
              <w:spacing w:line="240" w:lineRule="auto"/>
              <w:ind w:left="-29"/>
              <w:jc w:val="center"/>
              <w:rPr>
                <w:rFonts w:ascii="Times New Roman" w:hAnsi="Times New Roman" w:cs="Times New Roman"/>
                <w:sz w:val="20"/>
                <w:szCs w:val="20"/>
              </w:rPr>
            </w:pPr>
            <w:r w:rsidRPr="00741D99">
              <w:rPr>
                <w:rFonts w:ascii="Times New Roman" w:hAnsi="Times New Roman" w:cs="Times New Roman"/>
                <w:sz w:val="20"/>
                <w:szCs w:val="20"/>
              </w:rPr>
              <w:t>0,728</w:t>
            </w:r>
          </w:p>
          <w:p w:rsidR="00A060B1" w:rsidRPr="00741D99" w:rsidRDefault="00A060B1" w:rsidP="00A060B1">
            <w:pPr>
              <w:pStyle w:val="BodyTextIndent3"/>
              <w:spacing w:line="240" w:lineRule="auto"/>
              <w:ind w:left="-29"/>
              <w:jc w:val="center"/>
              <w:rPr>
                <w:rFonts w:ascii="Times New Roman" w:hAnsi="Times New Roman" w:cs="Times New Roman"/>
                <w:sz w:val="20"/>
                <w:szCs w:val="20"/>
              </w:rPr>
            </w:pPr>
            <w:r w:rsidRPr="00741D99">
              <w:rPr>
                <w:rFonts w:ascii="Times New Roman" w:hAnsi="Times New Roman" w:cs="Times New Roman"/>
                <w:sz w:val="20"/>
                <w:szCs w:val="20"/>
              </w:rPr>
              <w:t>0,696</w:t>
            </w:r>
          </w:p>
        </w:tc>
        <w:tc>
          <w:tcPr>
            <w:tcW w:w="1077" w:type="dxa"/>
            <w:tcBorders>
              <w:top w:val="single" w:sz="4" w:space="0" w:color="auto"/>
              <w:bottom w:val="single" w:sz="4" w:space="0" w:color="auto"/>
            </w:tcBorders>
          </w:tcPr>
          <w:p w:rsidR="00A060B1" w:rsidRPr="00741D99" w:rsidRDefault="00A060B1" w:rsidP="00A060B1">
            <w:pPr>
              <w:pStyle w:val="PlainText"/>
              <w:ind w:left="-29"/>
              <w:jc w:val="center"/>
              <w:rPr>
                <w:rFonts w:ascii="Times New Roman" w:hAnsi="Times New Roman" w:cs="Times New Roman"/>
              </w:rPr>
            </w:pPr>
            <w:r w:rsidRPr="00741D99">
              <w:rPr>
                <w:rFonts w:ascii="Times New Roman" w:hAnsi="Times New Roman" w:cs="Times New Roman"/>
              </w:rPr>
              <w:t>0,5</w:t>
            </w:r>
          </w:p>
          <w:p w:rsidR="00A060B1" w:rsidRPr="00741D99" w:rsidRDefault="00A060B1" w:rsidP="00A060B1">
            <w:pPr>
              <w:pStyle w:val="PlainText"/>
              <w:ind w:left="-29"/>
              <w:jc w:val="center"/>
              <w:rPr>
                <w:rFonts w:ascii="Times New Roman" w:hAnsi="Times New Roman" w:cs="Times New Roman"/>
              </w:rPr>
            </w:pPr>
            <w:r w:rsidRPr="00741D99">
              <w:rPr>
                <w:rFonts w:ascii="Times New Roman" w:hAnsi="Times New Roman" w:cs="Times New Roman"/>
              </w:rPr>
              <w:t>0,5</w:t>
            </w:r>
          </w:p>
          <w:p w:rsidR="00A060B1" w:rsidRPr="00741D99" w:rsidRDefault="00A060B1" w:rsidP="00A060B1">
            <w:pPr>
              <w:pStyle w:val="PlainText"/>
              <w:ind w:left="-29"/>
              <w:jc w:val="center"/>
              <w:rPr>
                <w:rFonts w:ascii="Times New Roman" w:hAnsi="Times New Roman" w:cs="Times New Roman"/>
              </w:rPr>
            </w:pPr>
            <w:r w:rsidRPr="00741D99">
              <w:rPr>
                <w:rFonts w:ascii="Times New Roman" w:hAnsi="Times New Roman" w:cs="Times New Roman"/>
              </w:rPr>
              <w:t>0,5</w:t>
            </w:r>
          </w:p>
        </w:tc>
      </w:tr>
    </w:tbl>
    <w:p w:rsidR="00A060B1" w:rsidRPr="00A060B1" w:rsidRDefault="00A060B1" w:rsidP="00764064">
      <w:pPr>
        <w:tabs>
          <w:tab w:val="left" w:pos="5609"/>
        </w:tabs>
        <w:spacing w:after="0" w:line="240" w:lineRule="auto"/>
        <w:jc w:val="both"/>
        <w:rPr>
          <w:rFonts w:ascii="Times New Roman" w:hAnsi="Times New Roman" w:cs="Times New Roman"/>
        </w:rPr>
      </w:pPr>
      <w:r>
        <w:rPr>
          <w:rFonts w:ascii="Times New Roman" w:hAnsi="Times New Roman" w:cs="Times New Roman"/>
        </w:rPr>
        <w:t>Sumber : Data primer diolah 2020</w:t>
      </w:r>
    </w:p>
    <w:p w:rsidR="00A060B1" w:rsidRDefault="00A060B1" w:rsidP="00764064">
      <w:pPr>
        <w:tabs>
          <w:tab w:val="left" w:pos="5609"/>
        </w:tabs>
        <w:spacing w:after="0" w:line="240" w:lineRule="auto"/>
        <w:jc w:val="both"/>
        <w:rPr>
          <w:rFonts w:ascii="Times New Roman" w:hAnsi="Times New Roman" w:cs="Times New Roman"/>
        </w:rPr>
      </w:pPr>
      <w:r>
        <w:rPr>
          <w:rFonts w:ascii="Times New Roman" w:hAnsi="Times New Roman" w:cs="Times New Roman"/>
        </w:rPr>
        <w:lastRenderedPageBreak/>
        <w:t xml:space="preserve">Berdasarkan uji validitas pada tabel diatas memperlihatkan nilai </w:t>
      </w:r>
      <w:r>
        <w:rPr>
          <w:rFonts w:ascii="Times New Roman" w:hAnsi="Times New Roman" w:cs="Times New Roman"/>
          <w:i/>
        </w:rPr>
        <w:t xml:space="preserve">Kaiser Meyer Olkin Measue of Sampling Adequacy </w:t>
      </w:r>
      <w:r>
        <w:rPr>
          <w:rFonts w:ascii="Times New Roman" w:hAnsi="Times New Roman" w:cs="Times New Roman"/>
        </w:rPr>
        <w:t xml:space="preserve">(KMO) telah lebih dari 0,5 dan signifikansi 0,000 ≤ 0,05. Dapat dinyatakan bahwa persepsi kemudahan, pengalaman, dan intensitas wajib pajak telah memenuhi persyaratan validitas. </w:t>
      </w:r>
    </w:p>
    <w:p w:rsidR="00BB3FBF" w:rsidRDefault="00BB3FBF" w:rsidP="00764064">
      <w:pPr>
        <w:tabs>
          <w:tab w:val="left" w:pos="5609"/>
        </w:tabs>
        <w:spacing w:after="0" w:line="240" w:lineRule="auto"/>
        <w:jc w:val="both"/>
        <w:rPr>
          <w:rFonts w:ascii="Times New Roman" w:hAnsi="Times New Roman" w:cs="Times New Roman"/>
        </w:rPr>
      </w:pPr>
    </w:p>
    <w:p w:rsidR="00BB3FBF" w:rsidRPr="00865C36" w:rsidRDefault="00BB3FBF" w:rsidP="00865C36">
      <w:pPr>
        <w:tabs>
          <w:tab w:val="left" w:pos="5609"/>
        </w:tabs>
        <w:spacing w:after="0" w:line="240" w:lineRule="auto"/>
        <w:jc w:val="center"/>
        <w:rPr>
          <w:rFonts w:ascii="Times New Roman" w:hAnsi="Times New Roman" w:cs="Times New Roman"/>
          <w:lang w:val="en-US"/>
        </w:rPr>
      </w:pPr>
      <w:r w:rsidRPr="00BB3FBF">
        <w:rPr>
          <w:rFonts w:ascii="Times New Roman" w:hAnsi="Times New Roman" w:cs="Times New Roman"/>
          <w:b/>
        </w:rPr>
        <w:t>Tabel 3</w:t>
      </w:r>
      <w:r w:rsidR="00865C36">
        <w:rPr>
          <w:rFonts w:ascii="Times New Roman" w:hAnsi="Times New Roman" w:cs="Times New Roman"/>
          <w:b/>
          <w:lang w:val="en-US"/>
        </w:rPr>
        <w:t>.</w:t>
      </w:r>
      <w:r w:rsidR="00865C36">
        <w:rPr>
          <w:rFonts w:ascii="Times New Roman" w:hAnsi="Times New Roman" w:cs="Times New Roman"/>
          <w:lang w:val="en-US"/>
        </w:rPr>
        <w:t xml:space="preserve"> </w:t>
      </w:r>
      <w:r>
        <w:rPr>
          <w:rFonts w:ascii="Times New Roman" w:hAnsi="Times New Roman" w:cs="Times New Roman"/>
        </w:rPr>
        <w:t>Hasil Uji Reliabilitas</w:t>
      </w:r>
    </w:p>
    <w:tbl>
      <w:tblPr>
        <w:tblStyle w:val="TableGrid"/>
        <w:tblW w:w="4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
        <w:gridCol w:w="2134"/>
        <w:gridCol w:w="994"/>
        <w:gridCol w:w="883"/>
      </w:tblGrid>
      <w:tr w:rsidR="00BB3FBF" w:rsidTr="00865C36">
        <w:trPr>
          <w:trHeight w:val="510"/>
        </w:trPr>
        <w:tc>
          <w:tcPr>
            <w:tcW w:w="510" w:type="dxa"/>
            <w:tcBorders>
              <w:top w:val="single" w:sz="4" w:space="0" w:color="auto"/>
              <w:bottom w:val="single" w:sz="4" w:space="0" w:color="auto"/>
            </w:tcBorders>
            <w:vAlign w:val="center"/>
          </w:tcPr>
          <w:p w:rsidR="00BB3FBF" w:rsidRPr="00BB3FBF" w:rsidRDefault="00BB3FBF" w:rsidP="00BB3FBF">
            <w:pPr>
              <w:tabs>
                <w:tab w:val="left" w:pos="5609"/>
              </w:tabs>
              <w:jc w:val="center"/>
              <w:rPr>
                <w:rFonts w:ascii="Times New Roman" w:hAnsi="Times New Roman" w:cs="Times New Roman"/>
                <w:sz w:val="20"/>
                <w:szCs w:val="20"/>
              </w:rPr>
            </w:pPr>
            <w:r>
              <w:rPr>
                <w:rFonts w:ascii="Times New Roman" w:hAnsi="Times New Roman" w:cs="Times New Roman"/>
                <w:sz w:val="20"/>
                <w:szCs w:val="20"/>
              </w:rPr>
              <w:t>No</w:t>
            </w:r>
          </w:p>
        </w:tc>
        <w:tc>
          <w:tcPr>
            <w:tcW w:w="2134" w:type="dxa"/>
            <w:tcBorders>
              <w:top w:val="single" w:sz="4" w:space="0" w:color="auto"/>
              <w:bottom w:val="single" w:sz="4" w:space="0" w:color="auto"/>
            </w:tcBorders>
            <w:vAlign w:val="center"/>
          </w:tcPr>
          <w:p w:rsidR="00BB3FBF" w:rsidRPr="00BB3FBF" w:rsidRDefault="00BB3FBF" w:rsidP="00BB3FBF">
            <w:pPr>
              <w:tabs>
                <w:tab w:val="left" w:pos="5609"/>
              </w:tabs>
              <w:jc w:val="center"/>
              <w:rPr>
                <w:rFonts w:ascii="Times New Roman" w:hAnsi="Times New Roman" w:cs="Times New Roman"/>
                <w:sz w:val="20"/>
                <w:szCs w:val="20"/>
              </w:rPr>
            </w:pPr>
            <w:r w:rsidRPr="00BB3FBF">
              <w:rPr>
                <w:rFonts w:ascii="Times New Roman" w:hAnsi="Times New Roman" w:cs="Times New Roman"/>
                <w:sz w:val="20"/>
                <w:szCs w:val="20"/>
              </w:rPr>
              <w:t>Variabel</w:t>
            </w:r>
          </w:p>
        </w:tc>
        <w:tc>
          <w:tcPr>
            <w:tcW w:w="994" w:type="dxa"/>
            <w:tcBorders>
              <w:top w:val="single" w:sz="4" w:space="0" w:color="auto"/>
              <w:bottom w:val="single" w:sz="4" w:space="0" w:color="auto"/>
            </w:tcBorders>
            <w:vAlign w:val="center"/>
          </w:tcPr>
          <w:p w:rsidR="00BB3FBF" w:rsidRPr="00BB3FBF" w:rsidRDefault="00BB3FBF" w:rsidP="00BB3FBF">
            <w:pPr>
              <w:tabs>
                <w:tab w:val="left" w:pos="5609"/>
              </w:tabs>
              <w:jc w:val="center"/>
              <w:rPr>
                <w:rFonts w:ascii="Times New Roman" w:hAnsi="Times New Roman" w:cs="Times New Roman"/>
                <w:sz w:val="20"/>
                <w:szCs w:val="20"/>
              </w:rPr>
            </w:pPr>
            <w:r w:rsidRPr="00BB3FBF">
              <w:rPr>
                <w:rFonts w:ascii="Times New Roman" w:hAnsi="Times New Roman" w:cs="Times New Roman"/>
                <w:sz w:val="20"/>
                <w:szCs w:val="20"/>
              </w:rPr>
              <w:t>Crobanch</w:t>
            </w:r>
          </w:p>
          <w:p w:rsidR="00BB3FBF" w:rsidRPr="00BB3FBF" w:rsidRDefault="00BB3FBF" w:rsidP="00BB3FBF">
            <w:pPr>
              <w:tabs>
                <w:tab w:val="left" w:pos="5609"/>
              </w:tabs>
              <w:jc w:val="center"/>
              <w:rPr>
                <w:rFonts w:ascii="Times New Roman" w:hAnsi="Times New Roman" w:cs="Times New Roman"/>
                <w:sz w:val="20"/>
                <w:szCs w:val="20"/>
              </w:rPr>
            </w:pPr>
            <w:r w:rsidRPr="00BB3FBF">
              <w:rPr>
                <w:rFonts w:ascii="Times New Roman" w:hAnsi="Times New Roman" w:cs="Times New Roman"/>
                <w:sz w:val="20"/>
                <w:szCs w:val="20"/>
              </w:rPr>
              <w:t>Alpha</w:t>
            </w:r>
          </w:p>
        </w:tc>
        <w:tc>
          <w:tcPr>
            <w:tcW w:w="883" w:type="dxa"/>
            <w:tcBorders>
              <w:top w:val="single" w:sz="4" w:space="0" w:color="auto"/>
              <w:bottom w:val="single" w:sz="4" w:space="0" w:color="auto"/>
            </w:tcBorders>
            <w:vAlign w:val="center"/>
          </w:tcPr>
          <w:p w:rsidR="00BB3FBF" w:rsidRPr="00BB3FBF" w:rsidRDefault="00BB3FBF" w:rsidP="00BB3FBF">
            <w:pPr>
              <w:tabs>
                <w:tab w:val="left" w:pos="5609"/>
              </w:tabs>
              <w:jc w:val="center"/>
              <w:rPr>
                <w:rFonts w:ascii="Times New Roman" w:hAnsi="Times New Roman" w:cs="Times New Roman"/>
                <w:sz w:val="20"/>
                <w:szCs w:val="20"/>
              </w:rPr>
            </w:pPr>
            <w:r w:rsidRPr="00BB3FBF">
              <w:rPr>
                <w:rFonts w:ascii="Times New Roman" w:hAnsi="Times New Roman" w:cs="Times New Roman"/>
                <w:sz w:val="20"/>
                <w:szCs w:val="20"/>
              </w:rPr>
              <w:t>Ket</w:t>
            </w:r>
          </w:p>
        </w:tc>
      </w:tr>
      <w:tr w:rsidR="00BB3FBF" w:rsidTr="00865C36">
        <w:tc>
          <w:tcPr>
            <w:tcW w:w="510" w:type="dxa"/>
            <w:tcBorders>
              <w:top w:val="single" w:sz="4" w:space="0" w:color="auto"/>
              <w:bottom w:val="single" w:sz="4" w:space="0" w:color="auto"/>
            </w:tcBorders>
            <w:vAlign w:val="center"/>
          </w:tcPr>
          <w:p w:rsidR="00BB3FBF" w:rsidRPr="00BB3FBF" w:rsidRDefault="00BB3FBF" w:rsidP="00BB3FBF">
            <w:pPr>
              <w:tabs>
                <w:tab w:val="left" w:pos="5609"/>
              </w:tabs>
              <w:jc w:val="center"/>
              <w:rPr>
                <w:rFonts w:ascii="Times New Roman" w:hAnsi="Times New Roman" w:cs="Times New Roman"/>
                <w:sz w:val="20"/>
                <w:szCs w:val="20"/>
              </w:rPr>
            </w:pPr>
            <w:r w:rsidRPr="00BB3FBF">
              <w:rPr>
                <w:rFonts w:ascii="Times New Roman" w:hAnsi="Times New Roman" w:cs="Times New Roman"/>
                <w:sz w:val="20"/>
                <w:szCs w:val="20"/>
              </w:rPr>
              <w:t>1</w:t>
            </w:r>
          </w:p>
          <w:p w:rsidR="00BB3FBF" w:rsidRPr="00BB3FBF" w:rsidRDefault="00BB3FBF" w:rsidP="00BB3FBF">
            <w:pPr>
              <w:tabs>
                <w:tab w:val="left" w:pos="5609"/>
              </w:tabs>
              <w:jc w:val="center"/>
              <w:rPr>
                <w:rFonts w:ascii="Times New Roman" w:hAnsi="Times New Roman" w:cs="Times New Roman"/>
                <w:sz w:val="20"/>
                <w:szCs w:val="20"/>
              </w:rPr>
            </w:pPr>
            <w:r w:rsidRPr="00BB3FBF">
              <w:rPr>
                <w:rFonts w:ascii="Times New Roman" w:hAnsi="Times New Roman" w:cs="Times New Roman"/>
                <w:sz w:val="20"/>
                <w:szCs w:val="20"/>
              </w:rPr>
              <w:t>2</w:t>
            </w:r>
          </w:p>
          <w:p w:rsidR="00BB3FBF" w:rsidRPr="00BB3FBF" w:rsidRDefault="00BB3FBF" w:rsidP="00BB3FBF">
            <w:pPr>
              <w:tabs>
                <w:tab w:val="left" w:pos="5609"/>
              </w:tabs>
              <w:jc w:val="center"/>
              <w:rPr>
                <w:rFonts w:ascii="Times New Roman" w:hAnsi="Times New Roman" w:cs="Times New Roman"/>
                <w:sz w:val="20"/>
                <w:szCs w:val="20"/>
              </w:rPr>
            </w:pPr>
            <w:r w:rsidRPr="00BB3FBF">
              <w:rPr>
                <w:rFonts w:ascii="Times New Roman" w:hAnsi="Times New Roman" w:cs="Times New Roman"/>
                <w:sz w:val="20"/>
                <w:szCs w:val="20"/>
              </w:rPr>
              <w:t>3</w:t>
            </w:r>
          </w:p>
        </w:tc>
        <w:tc>
          <w:tcPr>
            <w:tcW w:w="2134" w:type="dxa"/>
            <w:tcBorders>
              <w:top w:val="single" w:sz="4" w:space="0" w:color="auto"/>
              <w:bottom w:val="single" w:sz="4" w:space="0" w:color="auto"/>
            </w:tcBorders>
          </w:tcPr>
          <w:p w:rsidR="00BB3FBF" w:rsidRPr="00BB3FBF" w:rsidRDefault="00BB3FBF" w:rsidP="00764064">
            <w:pPr>
              <w:tabs>
                <w:tab w:val="left" w:pos="5609"/>
              </w:tabs>
              <w:jc w:val="both"/>
              <w:rPr>
                <w:rFonts w:ascii="Times New Roman" w:hAnsi="Times New Roman" w:cs="Times New Roman"/>
                <w:sz w:val="20"/>
                <w:szCs w:val="20"/>
              </w:rPr>
            </w:pPr>
            <w:r w:rsidRPr="00BB3FBF">
              <w:rPr>
                <w:rFonts w:ascii="Times New Roman" w:hAnsi="Times New Roman" w:cs="Times New Roman"/>
                <w:sz w:val="20"/>
                <w:szCs w:val="20"/>
              </w:rPr>
              <w:t>Persepsi Kemudahan</w:t>
            </w:r>
          </w:p>
          <w:p w:rsidR="00BB3FBF" w:rsidRPr="00BB3FBF" w:rsidRDefault="00BB3FBF" w:rsidP="00764064">
            <w:pPr>
              <w:tabs>
                <w:tab w:val="left" w:pos="5609"/>
              </w:tabs>
              <w:jc w:val="both"/>
              <w:rPr>
                <w:rFonts w:ascii="Times New Roman" w:hAnsi="Times New Roman" w:cs="Times New Roman"/>
                <w:sz w:val="20"/>
                <w:szCs w:val="20"/>
              </w:rPr>
            </w:pPr>
            <w:r w:rsidRPr="00BB3FBF">
              <w:rPr>
                <w:rFonts w:ascii="Times New Roman" w:hAnsi="Times New Roman" w:cs="Times New Roman"/>
                <w:sz w:val="20"/>
                <w:szCs w:val="20"/>
              </w:rPr>
              <w:t xml:space="preserve">Pengalaman </w:t>
            </w:r>
          </w:p>
          <w:p w:rsidR="00BB3FBF" w:rsidRPr="00BB3FBF" w:rsidRDefault="00BB3FBF" w:rsidP="00764064">
            <w:pPr>
              <w:tabs>
                <w:tab w:val="left" w:pos="5609"/>
              </w:tabs>
              <w:jc w:val="both"/>
              <w:rPr>
                <w:rFonts w:ascii="Times New Roman" w:hAnsi="Times New Roman" w:cs="Times New Roman"/>
                <w:sz w:val="20"/>
                <w:szCs w:val="20"/>
              </w:rPr>
            </w:pPr>
            <w:r w:rsidRPr="00BB3FBF">
              <w:rPr>
                <w:rFonts w:ascii="Times New Roman" w:hAnsi="Times New Roman" w:cs="Times New Roman"/>
                <w:sz w:val="20"/>
                <w:szCs w:val="20"/>
              </w:rPr>
              <w:t>Intensitas</w:t>
            </w:r>
            <w:r>
              <w:rPr>
                <w:rFonts w:ascii="Times New Roman" w:hAnsi="Times New Roman" w:cs="Times New Roman"/>
                <w:sz w:val="20"/>
                <w:szCs w:val="20"/>
              </w:rPr>
              <w:t xml:space="preserve"> Wajib Pajak</w:t>
            </w:r>
          </w:p>
        </w:tc>
        <w:tc>
          <w:tcPr>
            <w:tcW w:w="994" w:type="dxa"/>
            <w:tcBorders>
              <w:top w:val="single" w:sz="4" w:space="0" w:color="auto"/>
              <w:bottom w:val="single" w:sz="4" w:space="0" w:color="auto"/>
            </w:tcBorders>
          </w:tcPr>
          <w:p w:rsidR="00BB3FBF" w:rsidRPr="00BB3FBF" w:rsidRDefault="00BB3FBF" w:rsidP="00BB3FBF">
            <w:pPr>
              <w:tabs>
                <w:tab w:val="left" w:pos="5609"/>
              </w:tabs>
              <w:jc w:val="center"/>
              <w:rPr>
                <w:rFonts w:ascii="Times New Roman" w:hAnsi="Times New Roman" w:cs="Times New Roman"/>
                <w:sz w:val="20"/>
                <w:szCs w:val="20"/>
              </w:rPr>
            </w:pPr>
            <w:r w:rsidRPr="00BB3FBF">
              <w:rPr>
                <w:rFonts w:ascii="Times New Roman" w:hAnsi="Times New Roman" w:cs="Times New Roman"/>
                <w:sz w:val="20"/>
                <w:szCs w:val="20"/>
              </w:rPr>
              <w:t>0,932</w:t>
            </w:r>
          </w:p>
          <w:p w:rsidR="00BB3FBF" w:rsidRPr="00BB3FBF" w:rsidRDefault="00BB3FBF" w:rsidP="00BB3FBF">
            <w:pPr>
              <w:tabs>
                <w:tab w:val="left" w:pos="5609"/>
              </w:tabs>
              <w:jc w:val="center"/>
              <w:rPr>
                <w:rFonts w:ascii="Times New Roman" w:hAnsi="Times New Roman" w:cs="Times New Roman"/>
                <w:sz w:val="20"/>
                <w:szCs w:val="20"/>
              </w:rPr>
            </w:pPr>
            <w:r w:rsidRPr="00BB3FBF">
              <w:rPr>
                <w:rFonts w:ascii="Times New Roman" w:hAnsi="Times New Roman" w:cs="Times New Roman"/>
                <w:sz w:val="20"/>
                <w:szCs w:val="20"/>
              </w:rPr>
              <w:t>0,871</w:t>
            </w:r>
          </w:p>
          <w:p w:rsidR="00BB3FBF" w:rsidRDefault="00BB3FBF" w:rsidP="00BB3FBF">
            <w:pPr>
              <w:tabs>
                <w:tab w:val="left" w:pos="5609"/>
              </w:tabs>
              <w:jc w:val="center"/>
              <w:rPr>
                <w:rFonts w:ascii="Times New Roman" w:hAnsi="Times New Roman" w:cs="Times New Roman"/>
              </w:rPr>
            </w:pPr>
            <w:r w:rsidRPr="00BB3FBF">
              <w:rPr>
                <w:rFonts w:ascii="Times New Roman" w:hAnsi="Times New Roman" w:cs="Times New Roman"/>
                <w:sz w:val="20"/>
                <w:szCs w:val="20"/>
              </w:rPr>
              <w:t>0,825</w:t>
            </w:r>
          </w:p>
        </w:tc>
        <w:tc>
          <w:tcPr>
            <w:tcW w:w="883" w:type="dxa"/>
            <w:tcBorders>
              <w:top w:val="single" w:sz="4" w:space="0" w:color="auto"/>
              <w:bottom w:val="single" w:sz="4" w:space="0" w:color="auto"/>
            </w:tcBorders>
          </w:tcPr>
          <w:p w:rsidR="00BB3FBF" w:rsidRDefault="00BB3FBF" w:rsidP="00764064">
            <w:pPr>
              <w:tabs>
                <w:tab w:val="left" w:pos="5609"/>
              </w:tabs>
              <w:jc w:val="both"/>
              <w:rPr>
                <w:rFonts w:ascii="Times New Roman" w:hAnsi="Times New Roman" w:cs="Times New Roman"/>
                <w:sz w:val="20"/>
                <w:szCs w:val="20"/>
              </w:rPr>
            </w:pPr>
            <w:r>
              <w:rPr>
                <w:rFonts w:ascii="Times New Roman" w:hAnsi="Times New Roman" w:cs="Times New Roman"/>
                <w:sz w:val="20"/>
                <w:szCs w:val="20"/>
              </w:rPr>
              <w:t>Reliabel</w:t>
            </w:r>
          </w:p>
          <w:p w:rsidR="00BB3FBF" w:rsidRDefault="00BB3FBF" w:rsidP="00764064">
            <w:pPr>
              <w:tabs>
                <w:tab w:val="left" w:pos="5609"/>
              </w:tabs>
              <w:jc w:val="both"/>
              <w:rPr>
                <w:rFonts w:ascii="Times New Roman" w:hAnsi="Times New Roman" w:cs="Times New Roman"/>
                <w:sz w:val="20"/>
                <w:szCs w:val="20"/>
              </w:rPr>
            </w:pPr>
            <w:r>
              <w:rPr>
                <w:rFonts w:ascii="Times New Roman" w:hAnsi="Times New Roman" w:cs="Times New Roman"/>
                <w:sz w:val="20"/>
                <w:szCs w:val="20"/>
              </w:rPr>
              <w:t>Reliabel</w:t>
            </w:r>
          </w:p>
          <w:p w:rsidR="00BB3FBF" w:rsidRPr="00BB3FBF" w:rsidRDefault="00BB3FBF" w:rsidP="00764064">
            <w:pPr>
              <w:tabs>
                <w:tab w:val="left" w:pos="5609"/>
              </w:tabs>
              <w:jc w:val="both"/>
              <w:rPr>
                <w:rFonts w:ascii="Times New Roman" w:hAnsi="Times New Roman" w:cs="Times New Roman"/>
                <w:sz w:val="20"/>
                <w:szCs w:val="20"/>
              </w:rPr>
            </w:pPr>
            <w:r>
              <w:rPr>
                <w:rFonts w:ascii="Times New Roman" w:hAnsi="Times New Roman" w:cs="Times New Roman"/>
                <w:sz w:val="20"/>
                <w:szCs w:val="20"/>
              </w:rPr>
              <w:t>Reliabel</w:t>
            </w:r>
          </w:p>
        </w:tc>
      </w:tr>
    </w:tbl>
    <w:p w:rsidR="00BB3FBF" w:rsidRDefault="00BB3FBF" w:rsidP="00764064">
      <w:pPr>
        <w:tabs>
          <w:tab w:val="left" w:pos="5609"/>
        </w:tabs>
        <w:spacing w:after="0" w:line="240" w:lineRule="auto"/>
        <w:jc w:val="both"/>
        <w:rPr>
          <w:rFonts w:ascii="Times New Roman" w:hAnsi="Times New Roman" w:cs="Times New Roman"/>
        </w:rPr>
      </w:pPr>
    </w:p>
    <w:p w:rsidR="00A060B1" w:rsidRPr="00BB3FBF" w:rsidRDefault="00BB3FBF" w:rsidP="00764064">
      <w:pPr>
        <w:tabs>
          <w:tab w:val="left" w:pos="5609"/>
        </w:tabs>
        <w:spacing w:after="0" w:line="240" w:lineRule="auto"/>
        <w:jc w:val="both"/>
        <w:rPr>
          <w:rFonts w:ascii="Times New Roman" w:hAnsi="Times New Roman" w:cs="Times New Roman"/>
        </w:rPr>
      </w:pPr>
      <w:r>
        <w:rPr>
          <w:rFonts w:ascii="Times New Roman" w:hAnsi="Times New Roman" w:cs="Times New Roman"/>
        </w:rPr>
        <w:t xml:space="preserve">Dari hasil uji reliabilitas dapat dinyatakan bahwa persepsi kemudahan, pengalaman dan intensitas wajib pajak memperoleh nilai </w:t>
      </w:r>
      <w:r>
        <w:rPr>
          <w:rFonts w:ascii="Times New Roman" w:hAnsi="Times New Roman" w:cs="Times New Roman"/>
          <w:i/>
        </w:rPr>
        <w:t xml:space="preserve">Cronbach Alpha </w:t>
      </w:r>
      <w:r w:rsidRPr="00BB3FBF">
        <w:rPr>
          <w:rFonts w:ascii="Times New Roman" w:hAnsi="Times New Roman" w:cs="Times New Roman"/>
        </w:rPr>
        <w:t>diatas batas yang ditentukan, yaitu sebesar 0,7</w:t>
      </w:r>
      <w:r>
        <w:rPr>
          <w:rFonts w:ascii="Times New Roman" w:hAnsi="Times New Roman" w:cs="Times New Roman"/>
          <w:i/>
        </w:rPr>
        <w:t xml:space="preserve">. </w:t>
      </w:r>
      <w:r>
        <w:rPr>
          <w:rFonts w:ascii="Times New Roman" w:hAnsi="Times New Roman" w:cs="Times New Roman"/>
        </w:rPr>
        <w:t xml:space="preserve">Dapat di simpulkan bahwa variabel </w:t>
      </w:r>
      <w:r w:rsidR="009D5958">
        <w:rPr>
          <w:rFonts w:ascii="Times New Roman" w:hAnsi="Times New Roman" w:cs="Times New Roman"/>
        </w:rPr>
        <w:t xml:space="preserve">yang digunakan reliabel, sehingga kuesioner dapat dilanjutkan untuk penelitian. </w:t>
      </w:r>
    </w:p>
    <w:p w:rsidR="00A060B1" w:rsidRPr="00A060B1" w:rsidRDefault="00A060B1" w:rsidP="00764064">
      <w:pPr>
        <w:tabs>
          <w:tab w:val="left" w:pos="5609"/>
        </w:tabs>
        <w:spacing w:after="0" w:line="240" w:lineRule="auto"/>
        <w:jc w:val="both"/>
        <w:rPr>
          <w:rFonts w:ascii="Times New Roman" w:hAnsi="Times New Roman" w:cs="Times New Roman"/>
          <w:b/>
        </w:rPr>
      </w:pPr>
    </w:p>
    <w:p w:rsidR="00A060B1" w:rsidRDefault="009D5958" w:rsidP="00764064">
      <w:pPr>
        <w:tabs>
          <w:tab w:val="left" w:pos="5609"/>
        </w:tabs>
        <w:spacing w:after="0" w:line="240" w:lineRule="auto"/>
        <w:jc w:val="both"/>
        <w:rPr>
          <w:rFonts w:ascii="Times New Roman" w:hAnsi="Times New Roman" w:cs="Times New Roman"/>
          <w:b/>
        </w:rPr>
      </w:pPr>
      <w:r>
        <w:rPr>
          <w:rFonts w:ascii="Times New Roman" w:hAnsi="Times New Roman" w:cs="Times New Roman"/>
          <w:b/>
        </w:rPr>
        <w:t xml:space="preserve">Uji Normalitas </w:t>
      </w:r>
    </w:p>
    <w:p w:rsidR="009D5958" w:rsidRDefault="009D5958" w:rsidP="00764064">
      <w:pPr>
        <w:tabs>
          <w:tab w:val="left" w:pos="5609"/>
        </w:tabs>
        <w:spacing w:after="0" w:line="240" w:lineRule="auto"/>
        <w:jc w:val="both"/>
        <w:rPr>
          <w:rFonts w:ascii="Times New Roman" w:hAnsi="Times New Roman" w:cs="Times New Roman"/>
        </w:rPr>
      </w:pPr>
      <w:r>
        <w:rPr>
          <w:rFonts w:ascii="Times New Roman" w:hAnsi="Times New Roman" w:cs="Times New Roman"/>
        </w:rPr>
        <w:t xml:space="preserve">Kriteria berdistribusi normal dapat dilihat pada uji </w:t>
      </w:r>
      <w:r>
        <w:rPr>
          <w:rFonts w:ascii="Times New Roman" w:hAnsi="Times New Roman" w:cs="Times New Roman"/>
          <w:i/>
        </w:rPr>
        <w:t>Kolmogorof Smirnov</w:t>
      </w:r>
      <w:r>
        <w:rPr>
          <w:rFonts w:ascii="Times New Roman" w:hAnsi="Times New Roman" w:cs="Times New Roman"/>
        </w:rPr>
        <w:t>, dengan ketentuan nilai signifikansi &gt; 0,05. Brikut hasil uji normalitas data :</w:t>
      </w:r>
    </w:p>
    <w:p w:rsidR="009D5958" w:rsidRPr="009D5958" w:rsidRDefault="009D5958" w:rsidP="00764064">
      <w:pPr>
        <w:tabs>
          <w:tab w:val="left" w:pos="5609"/>
        </w:tabs>
        <w:spacing w:after="0" w:line="240" w:lineRule="auto"/>
        <w:jc w:val="both"/>
        <w:rPr>
          <w:rFonts w:ascii="Times New Roman" w:hAnsi="Times New Roman" w:cs="Times New Roman"/>
          <w:b/>
        </w:rPr>
      </w:pPr>
    </w:p>
    <w:p w:rsidR="009D5958" w:rsidRPr="009D5958" w:rsidRDefault="009D5958" w:rsidP="00865C36">
      <w:pPr>
        <w:tabs>
          <w:tab w:val="left" w:pos="5609"/>
        </w:tabs>
        <w:spacing w:after="0" w:line="240" w:lineRule="auto"/>
        <w:jc w:val="center"/>
        <w:rPr>
          <w:rFonts w:ascii="Times New Roman" w:hAnsi="Times New Roman" w:cs="Times New Roman"/>
          <w:b/>
        </w:rPr>
      </w:pPr>
      <w:r>
        <w:rPr>
          <w:rFonts w:ascii="Times New Roman" w:hAnsi="Times New Roman" w:cs="Times New Roman"/>
          <w:b/>
        </w:rPr>
        <w:t xml:space="preserve">Tabel </w:t>
      </w:r>
      <w:r w:rsidR="00865C36">
        <w:rPr>
          <w:rFonts w:ascii="Times New Roman" w:hAnsi="Times New Roman" w:cs="Times New Roman"/>
          <w:b/>
          <w:lang w:val="en-US"/>
        </w:rPr>
        <w:t xml:space="preserve">4. </w:t>
      </w:r>
      <w:r w:rsidRPr="00865C36">
        <w:rPr>
          <w:rFonts w:ascii="Times New Roman" w:hAnsi="Times New Roman" w:cs="Times New Roman"/>
        </w:rPr>
        <w:t>Uji Normalitas Data</w:t>
      </w:r>
      <w:r w:rsidRPr="009D5958">
        <w:rPr>
          <w:rFonts w:ascii="Times New Roman" w:hAnsi="Times New Roman" w:cs="Times New Roman"/>
          <w:b/>
        </w:rPr>
        <w:t xml:space="preserve"> </w:t>
      </w:r>
    </w:p>
    <w:tbl>
      <w:tblPr>
        <w:tblW w:w="4802" w:type="dxa"/>
        <w:jc w:val="center"/>
        <w:tblInd w:w="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09"/>
        <w:gridCol w:w="1275"/>
        <w:gridCol w:w="1418"/>
      </w:tblGrid>
      <w:tr w:rsidR="009D5958" w:rsidRPr="00EF5767" w:rsidTr="00865C36">
        <w:trPr>
          <w:cantSplit/>
          <w:jc w:val="center"/>
        </w:trPr>
        <w:tc>
          <w:tcPr>
            <w:tcW w:w="4802" w:type="dxa"/>
            <w:gridSpan w:val="3"/>
            <w:tcBorders>
              <w:top w:val="nil"/>
              <w:left w:val="nil"/>
              <w:bottom w:val="single" w:sz="4" w:space="0" w:color="auto"/>
              <w:right w:val="nil"/>
            </w:tcBorders>
            <w:shd w:val="clear" w:color="auto" w:fill="FFFFFF"/>
            <w:vAlign w:val="center"/>
          </w:tcPr>
          <w:p w:rsidR="009D5958" w:rsidRPr="00865C36" w:rsidRDefault="009D5958" w:rsidP="00865C36">
            <w:pPr>
              <w:spacing w:after="0" w:line="240" w:lineRule="auto"/>
              <w:ind w:right="60"/>
              <w:rPr>
                <w:rFonts w:ascii="Times New Roman" w:hAnsi="Times New Roman" w:cs="Times New Roman"/>
                <w:color w:val="000000"/>
                <w:sz w:val="18"/>
                <w:szCs w:val="18"/>
                <w:lang w:val="en-US"/>
              </w:rPr>
            </w:pPr>
          </w:p>
        </w:tc>
      </w:tr>
      <w:tr w:rsidR="009D5958" w:rsidRPr="00EF5767" w:rsidTr="00865C36">
        <w:trPr>
          <w:cantSplit/>
          <w:jc w:val="center"/>
        </w:trPr>
        <w:tc>
          <w:tcPr>
            <w:tcW w:w="3384" w:type="dxa"/>
            <w:gridSpan w:val="2"/>
            <w:tcBorders>
              <w:top w:val="single" w:sz="4" w:space="0" w:color="auto"/>
              <w:left w:val="nil"/>
              <w:bottom w:val="single" w:sz="4" w:space="0" w:color="auto"/>
              <w:right w:val="nil"/>
            </w:tcBorders>
            <w:shd w:val="clear" w:color="auto" w:fill="FFFFFF"/>
            <w:vAlign w:val="bottom"/>
          </w:tcPr>
          <w:p w:rsidR="009D5958" w:rsidRPr="009D5958" w:rsidRDefault="009D5958" w:rsidP="009D5958">
            <w:pPr>
              <w:spacing w:after="0" w:line="240" w:lineRule="auto"/>
              <w:rPr>
                <w:rFonts w:ascii="Times New Roman" w:hAnsi="Times New Roman" w:cs="Times New Roman"/>
                <w:sz w:val="18"/>
                <w:szCs w:val="24"/>
              </w:rPr>
            </w:pPr>
          </w:p>
        </w:tc>
        <w:tc>
          <w:tcPr>
            <w:tcW w:w="1418" w:type="dxa"/>
            <w:tcBorders>
              <w:top w:val="single" w:sz="4" w:space="0" w:color="auto"/>
              <w:left w:val="nil"/>
              <w:bottom w:val="single" w:sz="4" w:space="0" w:color="auto"/>
              <w:right w:val="nil"/>
            </w:tcBorders>
            <w:shd w:val="clear" w:color="auto" w:fill="FFFFFF"/>
            <w:vAlign w:val="bottom"/>
          </w:tcPr>
          <w:p w:rsidR="009D5958" w:rsidRPr="009D5958" w:rsidRDefault="009D5958" w:rsidP="009D5958">
            <w:pPr>
              <w:spacing w:after="0" w:line="240" w:lineRule="auto"/>
              <w:ind w:left="60" w:right="60"/>
              <w:jc w:val="center"/>
              <w:rPr>
                <w:rFonts w:ascii="Times New Roman" w:hAnsi="Times New Roman" w:cs="Times New Roman"/>
                <w:color w:val="000000"/>
                <w:sz w:val="18"/>
                <w:szCs w:val="18"/>
              </w:rPr>
            </w:pPr>
            <w:r w:rsidRPr="009D5958">
              <w:rPr>
                <w:rFonts w:ascii="Times New Roman" w:hAnsi="Times New Roman" w:cs="Times New Roman"/>
                <w:color w:val="000000"/>
                <w:sz w:val="18"/>
                <w:szCs w:val="18"/>
              </w:rPr>
              <w:t>Unstandardized Residual</w:t>
            </w:r>
          </w:p>
        </w:tc>
      </w:tr>
      <w:tr w:rsidR="009D5958" w:rsidRPr="00EF5767" w:rsidTr="00865C36">
        <w:trPr>
          <w:cantSplit/>
          <w:jc w:val="center"/>
        </w:trPr>
        <w:tc>
          <w:tcPr>
            <w:tcW w:w="3384" w:type="dxa"/>
            <w:gridSpan w:val="2"/>
            <w:tcBorders>
              <w:top w:val="single" w:sz="4" w:space="0" w:color="auto"/>
              <w:left w:val="nil"/>
              <w:bottom w:val="nil"/>
              <w:right w:val="nil"/>
            </w:tcBorders>
            <w:shd w:val="clear" w:color="auto" w:fill="FFFFFF"/>
          </w:tcPr>
          <w:p w:rsidR="009D5958" w:rsidRPr="009D5958" w:rsidRDefault="009D5958" w:rsidP="009D5958">
            <w:pPr>
              <w:spacing w:after="0" w:line="240" w:lineRule="auto"/>
              <w:ind w:left="60" w:right="60"/>
              <w:rPr>
                <w:rFonts w:ascii="Times New Roman" w:hAnsi="Times New Roman" w:cs="Times New Roman"/>
                <w:color w:val="000000"/>
                <w:sz w:val="18"/>
                <w:szCs w:val="18"/>
              </w:rPr>
            </w:pPr>
            <w:r w:rsidRPr="009D5958">
              <w:rPr>
                <w:rFonts w:ascii="Times New Roman" w:hAnsi="Times New Roman" w:cs="Times New Roman"/>
                <w:color w:val="000000"/>
                <w:sz w:val="18"/>
                <w:szCs w:val="18"/>
              </w:rPr>
              <w:t>N</w:t>
            </w:r>
          </w:p>
        </w:tc>
        <w:tc>
          <w:tcPr>
            <w:tcW w:w="1418" w:type="dxa"/>
            <w:tcBorders>
              <w:top w:val="single" w:sz="4" w:space="0" w:color="auto"/>
              <w:left w:val="nil"/>
              <w:bottom w:val="nil"/>
              <w:right w:val="nil"/>
            </w:tcBorders>
            <w:shd w:val="clear" w:color="auto" w:fill="FFFFFF"/>
            <w:vAlign w:val="center"/>
          </w:tcPr>
          <w:p w:rsidR="009D5958" w:rsidRPr="009D5958" w:rsidRDefault="009D5958" w:rsidP="009D5958">
            <w:pPr>
              <w:spacing w:after="0" w:line="240" w:lineRule="auto"/>
              <w:ind w:left="60" w:right="60"/>
              <w:jc w:val="right"/>
              <w:rPr>
                <w:rFonts w:ascii="Times New Roman" w:hAnsi="Times New Roman" w:cs="Times New Roman"/>
                <w:color w:val="000000"/>
                <w:sz w:val="18"/>
                <w:szCs w:val="18"/>
              </w:rPr>
            </w:pPr>
            <w:r w:rsidRPr="009D5958">
              <w:rPr>
                <w:rFonts w:ascii="Times New Roman" w:hAnsi="Times New Roman" w:cs="Times New Roman"/>
                <w:color w:val="000000"/>
                <w:sz w:val="18"/>
                <w:szCs w:val="18"/>
              </w:rPr>
              <w:t>100</w:t>
            </w:r>
          </w:p>
        </w:tc>
      </w:tr>
      <w:tr w:rsidR="009D5958" w:rsidRPr="00EF5767" w:rsidTr="00865C36">
        <w:trPr>
          <w:cantSplit/>
          <w:jc w:val="center"/>
        </w:trPr>
        <w:tc>
          <w:tcPr>
            <w:tcW w:w="2109" w:type="dxa"/>
            <w:vMerge w:val="restart"/>
            <w:tcBorders>
              <w:top w:val="nil"/>
              <w:left w:val="nil"/>
              <w:bottom w:val="nil"/>
              <w:right w:val="nil"/>
            </w:tcBorders>
            <w:shd w:val="clear" w:color="auto" w:fill="FFFFFF"/>
          </w:tcPr>
          <w:p w:rsidR="009D5958" w:rsidRPr="009D5958" w:rsidRDefault="009D5958" w:rsidP="009D5958">
            <w:pPr>
              <w:spacing w:after="0" w:line="240" w:lineRule="auto"/>
              <w:ind w:left="60" w:right="60"/>
              <w:rPr>
                <w:rFonts w:ascii="Times New Roman" w:hAnsi="Times New Roman" w:cs="Times New Roman"/>
                <w:color w:val="000000"/>
                <w:sz w:val="18"/>
                <w:szCs w:val="18"/>
              </w:rPr>
            </w:pPr>
            <w:r w:rsidRPr="009D5958">
              <w:rPr>
                <w:rFonts w:ascii="Times New Roman" w:hAnsi="Times New Roman" w:cs="Times New Roman"/>
                <w:color w:val="000000"/>
                <w:sz w:val="18"/>
                <w:szCs w:val="18"/>
              </w:rPr>
              <w:t>Normal Parameters</w:t>
            </w:r>
            <w:r w:rsidRPr="009D5958">
              <w:rPr>
                <w:rFonts w:ascii="Times New Roman" w:hAnsi="Times New Roman" w:cs="Times New Roman"/>
                <w:color w:val="000000"/>
                <w:sz w:val="18"/>
                <w:szCs w:val="18"/>
                <w:vertAlign w:val="superscript"/>
              </w:rPr>
              <w:t>a,b</w:t>
            </w:r>
          </w:p>
        </w:tc>
        <w:tc>
          <w:tcPr>
            <w:tcW w:w="1275" w:type="dxa"/>
            <w:tcBorders>
              <w:top w:val="nil"/>
              <w:left w:val="nil"/>
              <w:bottom w:val="nil"/>
              <w:right w:val="nil"/>
            </w:tcBorders>
            <w:shd w:val="clear" w:color="auto" w:fill="FFFFFF"/>
          </w:tcPr>
          <w:p w:rsidR="009D5958" w:rsidRPr="009D5958" w:rsidRDefault="009D5958" w:rsidP="009D5958">
            <w:pPr>
              <w:spacing w:after="0" w:line="240" w:lineRule="auto"/>
              <w:ind w:left="60" w:right="60"/>
              <w:rPr>
                <w:rFonts w:ascii="Times New Roman" w:hAnsi="Times New Roman" w:cs="Times New Roman"/>
                <w:color w:val="000000"/>
                <w:sz w:val="18"/>
                <w:szCs w:val="18"/>
              </w:rPr>
            </w:pPr>
            <w:r w:rsidRPr="009D5958">
              <w:rPr>
                <w:rFonts w:ascii="Times New Roman" w:hAnsi="Times New Roman" w:cs="Times New Roman"/>
                <w:color w:val="000000"/>
                <w:sz w:val="18"/>
                <w:szCs w:val="18"/>
              </w:rPr>
              <w:t>Mean</w:t>
            </w:r>
          </w:p>
        </w:tc>
        <w:tc>
          <w:tcPr>
            <w:tcW w:w="1418" w:type="dxa"/>
            <w:tcBorders>
              <w:top w:val="nil"/>
              <w:left w:val="nil"/>
              <w:bottom w:val="nil"/>
              <w:right w:val="nil"/>
            </w:tcBorders>
            <w:shd w:val="clear" w:color="auto" w:fill="FFFFFF"/>
            <w:vAlign w:val="center"/>
          </w:tcPr>
          <w:p w:rsidR="009D5958" w:rsidRPr="009D5958" w:rsidRDefault="009D5958" w:rsidP="009D5958">
            <w:pPr>
              <w:spacing w:after="0" w:line="240" w:lineRule="auto"/>
              <w:ind w:left="60" w:right="60"/>
              <w:jc w:val="right"/>
              <w:rPr>
                <w:rFonts w:ascii="Times New Roman" w:hAnsi="Times New Roman" w:cs="Times New Roman"/>
                <w:color w:val="000000"/>
                <w:sz w:val="18"/>
                <w:szCs w:val="18"/>
              </w:rPr>
            </w:pPr>
            <w:r w:rsidRPr="009D5958">
              <w:rPr>
                <w:rFonts w:ascii="Times New Roman" w:hAnsi="Times New Roman" w:cs="Times New Roman"/>
                <w:color w:val="000000"/>
                <w:sz w:val="18"/>
                <w:szCs w:val="18"/>
              </w:rPr>
              <w:t>.0948563</w:t>
            </w:r>
          </w:p>
        </w:tc>
      </w:tr>
      <w:tr w:rsidR="009D5958" w:rsidRPr="00EF5767" w:rsidTr="00865C36">
        <w:trPr>
          <w:cantSplit/>
          <w:jc w:val="center"/>
        </w:trPr>
        <w:tc>
          <w:tcPr>
            <w:tcW w:w="2109" w:type="dxa"/>
            <w:vMerge/>
            <w:tcBorders>
              <w:top w:val="nil"/>
              <w:left w:val="nil"/>
              <w:bottom w:val="nil"/>
              <w:right w:val="nil"/>
            </w:tcBorders>
            <w:shd w:val="clear" w:color="auto" w:fill="FFFFFF"/>
          </w:tcPr>
          <w:p w:rsidR="009D5958" w:rsidRPr="009D5958" w:rsidRDefault="009D5958" w:rsidP="009D5958">
            <w:pPr>
              <w:spacing w:after="0" w:line="240" w:lineRule="auto"/>
              <w:rPr>
                <w:rFonts w:ascii="Times New Roman" w:hAnsi="Times New Roman" w:cs="Times New Roman"/>
                <w:color w:val="000000"/>
                <w:sz w:val="18"/>
                <w:szCs w:val="18"/>
              </w:rPr>
            </w:pPr>
          </w:p>
        </w:tc>
        <w:tc>
          <w:tcPr>
            <w:tcW w:w="1275" w:type="dxa"/>
            <w:tcBorders>
              <w:top w:val="nil"/>
              <w:left w:val="nil"/>
              <w:bottom w:val="nil"/>
              <w:right w:val="nil"/>
            </w:tcBorders>
            <w:shd w:val="clear" w:color="auto" w:fill="FFFFFF"/>
          </w:tcPr>
          <w:p w:rsidR="009D5958" w:rsidRPr="009D5958" w:rsidRDefault="009D5958" w:rsidP="009D5958">
            <w:pPr>
              <w:spacing w:after="0" w:line="240" w:lineRule="auto"/>
              <w:ind w:left="60" w:right="60"/>
              <w:rPr>
                <w:rFonts w:ascii="Times New Roman" w:hAnsi="Times New Roman" w:cs="Times New Roman"/>
                <w:color w:val="000000"/>
                <w:sz w:val="18"/>
                <w:szCs w:val="18"/>
              </w:rPr>
            </w:pPr>
            <w:r w:rsidRPr="009D5958">
              <w:rPr>
                <w:rFonts w:ascii="Times New Roman" w:hAnsi="Times New Roman" w:cs="Times New Roman"/>
                <w:color w:val="000000"/>
                <w:sz w:val="18"/>
                <w:szCs w:val="18"/>
              </w:rPr>
              <w:t>Std. Deviation</w:t>
            </w:r>
          </w:p>
        </w:tc>
        <w:tc>
          <w:tcPr>
            <w:tcW w:w="1418" w:type="dxa"/>
            <w:tcBorders>
              <w:top w:val="nil"/>
              <w:left w:val="nil"/>
              <w:bottom w:val="nil"/>
              <w:right w:val="nil"/>
            </w:tcBorders>
            <w:shd w:val="clear" w:color="auto" w:fill="FFFFFF"/>
            <w:vAlign w:val="center"/>
          </w:tcPr>
          <w:p w:rsidR="009D5958" w:rsidRPr="009D5958" w:rsidRDefault="009D5958" w:rsidP="009D5958">
            <w:pPr>
              <w:spacing w:after="0" w:line="240" w:lineRule="auto"/>
              <w:ind w:left="60" w:right="60"/>
              <w:jc w:val="right"/>
              <w:rPr>
                <w:rFonts w:ascii="Times New Roman" w:hAnsi="Times New Roman" w:cs="Times New Roman"/>
                <w:color w:val="000000"/>
                <w:sz w:val="18"/>
                <w:szCs w:val="18"/>
              </w:rPr>
            </w:pPr>
            <w:r w:rsidRPr="009D5958">
              <w:rPr>
                <w:rFonts w:ascii="Times New Roman" w:hAnsi="Times New Roman" w:cs="Times New Roman"/>
                <w:color w:val="000000"/>
                <w:sz w:val="18"/>
                <w:szCs w:val="18"/>
              </w:rPr>
              <w:t>.66871837</w:t>
            </w:r>
          </w:p>
        </w:tc>
      </w:tr>
      <w:tr w:rsidR="009D5958" w:rsidRPr="00EF5767" w:rsidTr="00865C36">
        <w:trPr>
          <w:cantSplit/>
          <w:jc w:val="center"/>
        </w:trPr>
        <w:tc>
          <w:tcPr>
            <w:tcW w:w="2109" w:type="dxa"/>
            <w:vMerge w:val="restart"/>
            <w:tcBorders>
              <w:top w:val="nil"/>
              <w:left w:val="nil"/>
              <w:bottom w:val="nil"/>
              <w:right w:val="nil"/>
            </w:tcBorders>
            <w:shd w:val="clear" w:color="auto" w:fill="FFFFFF"/>
          </w:tcPr>
          <w:p w:rsidR="009D5958" w:rsidRPr="009D5958" w:rsidRDefault="009D5958" w:rsidP="009D5958">
            <w:pPr>
              <w:spacing w:after="0" w:line="240" w:lineRule="auto"/>
              <w:ind w:left="60" w:right="60"/>
              <w:rPr>
                <w:rFonts w:ascii="Times New Roman" w:hAnsi="Times New Roman" w:cs="Times New Roman"/>
                <w:color w:val="000000"/>
                <w:sz w:val="18"/>
                <w:szCs w:val="18"/>
              </w:rPr>
            </w:pPr>
            <w:r w:rsidRPr="009D5958">
              <w:rPr>
                <w:rFonts w:ascii="Times New Roman" w:hAnsi="Times New Roman" w:cs="Times New Roman"/>
                <w:color w:val="000000"/>
                <w:sz w:val="18"/>
                <w:szCs w:val="18"/>
              </w:rPr>
              <w:t>Most Extreme Differences</w:t>
            </w:r>
          </w:p>
        </w:tc>
        <w:tc>
          <w:tcPr>
            <w:tcW w:w="1275" w:type="dxa"/>
            <w:tcBorders>
              <w:top w:val="nil"/>
              <w:left w:val="nil"/>
              <w:bottom w:val="nil"/>
              <w:right w:val="nil"/>
            </w:tcBorders>
            <w:shd w:val="clear" w:color="auto" w:fill="FFFFFF"/>
          </w:tcPr>
          <w:p w:rsidR="009D5958" w:rsidRPr="009D5958" w:rsidRDefault="009D5958" w:rsidP="009D5958">
            <w:pPr>
              <w:spacing w:after="0" w:line="240" w:lineRule="auto"/>
              <w:ind w:left="60" w:right="60"/>
              <w:rPr>
                <w:rFonts w:ascii="Times New Roman" w:hAnsi="Times New Roman" w:cs="Times New Roman"/>
                <w:color w:val="000000"/>
                <w:sz w:val="18"/>
                <w:szCs w:val="18"/>
              </w:rPr>
            </w:pPr>
            <w:r w:rsidRPr="009D5958">
              <w:rPr>
                <w:rFonts w:ascii="Times New Roman" w:hAnsi="Times New Roman" w:cs="Times New Roman"/>
                <w:color w:val="000000"/>
                <w:sz w:val="18"/>
                <w:szCs w:val="18"/>
              </w:rPr>
              <w:t>Absolute</w:t>
            </w:r>
          </w:p>
        </w:tc>
        <w:tc>
          <w:tcPr>
            <w:tcW w:w="1418" w:type="dxa"/>
            <w:tcBorders>
              <w:top w:val="nil"/>
              <w:left w:val="nil"/>
              <w:bottom w:val="nil"/>
              <w:right w:val="nil"/>
            </w:tcBorders>
            <w:shd w:val="clear" w:color="auto" w:fill="FFFFFF"/>
            <w:vAlign w:val="center"/>
          </w:tcPr>
          <w:p w:rsidR="009D5958" w:rsidRPr="009D5958" w:rsidRDefault="009D5958" w:rsidP="009D5958">
            <w:pPr>
              <w:spacing w:after="0" w:line="240" w:lineRule="auto"/>
              <w:ind w:left="60" w:right="60"/>
              <w:jc w:val="right"/>
              <w:rPr>
                <w:rFonts w:ascii="Times New Roman" w:hAnsi="Times New Roman" w:cs="Times New Roman"/>
                <w:color w:val="000000"/>
                <w:sz w:val="18"/>
                <w:szCs w:val="18"/>
              </w:rPr>
            </w:pPr>
            <w:r w:rsidRPr="009D5958">
              <w:rPr>
                <w:rFonts w:ascii="Times New Roman" w:hAnsi="Times New Roman" w:cs="Times New Roman"/>
                <w:color w:val="000000"/>
                <w:sz w:val="18"/>
                <w:szCs w:val="18"/>
              </w:rPr>
              <w:t>.069</w:t>
            </w:r>
          </w:p>
        </w:tc>
      </w:tr>
      <w:tr w:rsidR="009D5958" w:rsidRPr="00EF5767" w:rsidTr="00865C36">
        <w:trPr>
          <w:cantSplit/>
          <w:jc w:val="center"/>
        </w:trPr>
        <w:tc>
          <w:tcPr>
            <w:tcW w:w="2109" w:type="dxa"/>
            <w:vMerge/>
            <w:tcBorders>
              <w:top w:val="nil"/>
              <w:left w:val="nil"/>
              <w:bottom w:val="nil"/>
              <w:right w:val="nil"/>
            </w:tcBorders>
            <w:shd w:val="clear" w:color="auto" w:fill="FFFFFF"/>
          </w:tcPr>
          <w:p w:rsidR="009D5958" w:rsidRPr="009D5958" w:rsidRDefault="009D5958" w:rsidP="009D5958">
            <w:pPr>
              <w:spacing w:after="0" w:line="240" w:lineRule="auto"/>
              <w:rPr>
                <w:rFonts w:ascii="Times New Roman" w:hAnsi="Times New Roman" w:cs="Times New Roman"/>
                <w:color w:val="000000"/>
                <w:sz w:val="18"/>
                <w:szCs w:val="18"/>
              </w:rPr>
            </w:pPr>
          </w:p>
        </w:tc>
        <w:tc>
          <w:tcPr>
            <w:tcW w:w="1275" w:type="dxa"/>
            <w:tcBorders>
              <w:top w:val="nil"/>
              <w:left w:val="nil"/>
              <w:bottom w:val="nil"/>
              <w:right w:val="nil"/>
            </w:tcBorders>
            <w:shd w:val="clear" w:color="auto" w:fill="FFFFFF"/>
          </w:tcPr>
          <w:p w:rsidR="009D5958" w:rsidRPr="009D5958" w:rsidRDefault="009D5958" w:rsidP="009D5958">
            <w:pPr>
              <w:spacing w:after="0" w:line="240" w:lineRule="auto"/>
              <w:ind w:left="60" w:right="60"/>
              <w:rPr>
                <w:rFonts w:ascii="Times New Roman" w:hAnsi="Times New Roman" w:cs="Times New Roman"/>
                <w:color w:val="000000"/>
                <w:sz w:val="18"/>
                <w:szCs w:val="18"/>
              </w:rPr>
            </w:pPr>
            <w:r w:rsidRPr="009D5958">
              <w:rPr>
                <w:rFonts w:ascii="Times New Roman" w:hAnsi="Times New Roman" w:cs="Times New Roman"/>
                <w:color w:val="000000"/>
                <w:sz w:val="18"/>
                <w:szCs w:val="18"/>
              </w:rPr>
              <w:t>Positive</w:t>
            </w:r>
          </w:p>
        </w:tc>
        <w:tc>
          <w:tcPr>
            <w:tcW w:w="1418" w:type="dxa"/>
            <w:tcBorders>
              <w:top w:val="nil"/>
              <w:left w:val="nil"/>
              <w:bottom w:val="nil"/>
              <w:right w:val="nil"/>
            </w:tcBorders>
            <w:shd w:val="clear" w:color="auto" w:fill="FFFFFF"/>
            <w:vAlign w:val="center"/>
          </w:tcPr>
          <w:p w:rsidR="009D5958" w:rsidRPr="009D5958" w:rsidRDefault="009D5958" w:rsidP="009D5958">
            <w:pPr>
              <w:spacing w:after="0" w:line="240" w:lineRule="auto"/>
              <w:ind w:left="60" w:right="60"/>
              <w:jc w:val="right"/>
              <w:rPr>
                <w:rFonts w:ascii="Times New Roman" w:hAnsi="Times New Roman" w:cs="Times New Roman"/>
                <w:color w:val="000000"/>
                <w:sz w:val="18"/>
                <w:szCs w:val="18"/>
              </w:rPr>
            </w:pPr>
            <w:r w:rsidRPr="009D5958">
              <w:rPr>
                <w:rFonts w:ascii="Times New Roman" w:hAnsi="Times New Roman" w:cs="Times New Roman"/>
                <w:color w:val="000000"/>
                <w:sz w:val="18"/>
                <w:szCs w:val="18"/>
              </w:rPr>
              <w:t>.067</w:t>
            </w:r>
          </w:p>
        </w:tc>
      </w:tr>
      <w:tr w:rsidR="009D5958" w:rsidRPr="00EF5767" w:rsidTr="00865C36">
        <w:trPr>
          <w:cantSplit/>
          <w:jc w:val="center"/>
        </w:trPr>
        <w:tc>
          <w:tcPr>
            <w:tcW w:w="2109" w:type="dxa"/>
            <w:vMerge/>
            <w:tcBorders>
              <w:top w:val="nil"/>
              <w:left w:val="nil"/>
              <w:bottom w:val="nil"/>
              <w:right w:val="nil"/>
            </w:tcBorders>
            <w:shd w:val="clear" w:color="auto" w:fill="FFFFFF"/>
          </w:tcPr>
          <w:p w:rsidR="009D5958" w:rsidRPr="009D5958" w:rsidRDefault="009D5958" w:rsidP="009D5958">
            <w:pPr>
              <w:spacing w:after="0" w:line="240" w:lineRule="auto"/>
              <w:rPr>
                <w:rFonts w:ascii="Times New Roman" w:hAnsi="Times New Roman" w:cs="Times New Roman"/>
                <w:color w:val="000000"/>
                <w:sz w:val="18"/>
                <w:szCs w:val="18"/>
              </w:rPr>
            </w:pPr>
          </w:p>
        </w:tc>
        <w:tc>
          <w:tcPr>
            <w:tcW w:w="1275" w:type="dxa"/>
            <w:tcBorders>
              <w:top w:val="nil"/>
              <w:left w:val="nil"/>
              <w:bottom w:val="nil"/>
              <w:right w:val="nil"/>
            </w:tcBorders>
            <w:shd w:val="clear" w:color="auto" w:fill="FFFFFF"/>
          </w:tcPr>
          <w:p w:rsidR="009D5958" w:rsidRPr="009D5958" w:rsidRDefault="009D5958" w:rsidP="009D5958">
            <w:pPr>
              <w:spacing w:after="0" w:line="240" w:lineRule="auto"/>
              <w:ind w:left="60" w:right="60"/>
              <w:rPr>
                <w:rFonts w:ascii="Times New Roman" w:hAnsi="Times New Roman" w:cs="Times New Roman"/>
                <w:color w:val="000000"/>
                <w:sz w:val="18"/>
                <w:szCs w:val="18"/>
              </w:rPr>
            </w:pPr>
            <w:r w:rsidRPr="009D5958">
              <w:rPr>
                <w:rFonts w:ascii="Times New Roman" w:hAnsi="Times New Roman" w:cs="Times New Roman"/>
                <w:color w:val="000000"/>
                <w:sz w:val="18"/>
                <w:szCs w:val="18"/>
              </w:rPr>
              <w:t>Negative</w:t>
            </w:r>
          </w:p>
        </w:tc>
        <w:tc>
          <w:tcPr>
            <w:tcW w:w="1418" w:type="dxa"/>
            <w:tcBorders>
              <w:top w:val="nil"/>
              <w:left w:val="nil"/>
              <w:bottom w:val="nil"/>
              <w:right w:val="nil"/>
            </w:tcBorders>
            <w:shd w:val="clear" w:color="auto" w:fill="FFFFFF"/>
            <w:vAlign w:val="center"/>
          </w:tcPr>
          <w:p w:rsidR="009D5958" w:rsidRPr="009D5958" w:rsidRDefault="009D5958" w:rsidP="009D5958">
            <w:pPr>
              <w:spacing w:after="0" w:line="240" w:lineRule="auto"/>
              <w:ind w:left="60" w:right="60"/>
              <w:jc w:val="right"/>
              <w:rPr>
                <w:rFonts w:ascii="Times New Roman" w:hAnsi="Times New Roman" w:cs="Times New Roman"/>
                <w:color w:val="000000"/>
                <w:sz w:val="18"/>
                <w:szCs w:val="18"/>
              </w:rPr>
            </w:pPr>
            <w:r w:rsidRPr="009D5958">
              <w:rPr>
                <w:rFonts w:ascii="Times New Roman" w:hAnsi="Times New Roman" w:cs="Times New Roman"/>
                <w:color w:val="000000"/>
                <w:sz w:val="18"/>
                <w:szCs w:val="18"/>
              </w:rPr>
              <w:t>-.069</w:t>
            </w:r>
          </w:p>
        </w:tc>
      </w:tr>
      <w:tr w:rsidR="009D5958" w:rsidRPr="00EF5767" w:rsidTr="00865C36">
        <w:trPr>
          <w:cantSplit/>
          <w:jc w:val="center"/>
        </w:trPr>
        <w:tc>
          <w:tcPr>
            <w:tcW w:w="3384" w:type="dxa"/>
            <w:gridSpan w:val="2"/>
            <w:tcBorders>
              <w:top w:val="nil"/>
              <w:left w:val="nil"/>
              <w:bottom w:val="nil"/>
              <w:right w:val="nil"/>
            </w:tcBorders>
            <w:shd w:val="clear" w:color="auto" w:fill="FFFFFF"/>
          </w:tcPr>
          <w:p w:rsidR="009D5958" w:rsidRPr="009D5958" w:rsidRDefault="009D5958" w:rsidP="009D5958">
            <w:pPr>
              <w:spacing w:after="0" w:line="240" w:lineRule="auto"/>
              <w:ind w:left="60" w:right="60"/>
              <w:rPr>
                <w:rFonts w:ascii="Times New Roman" w:hAnsi="Times New Roman" w:cs="Times New Roman"/>
                <w:color w:val="000000"/>
                <w:sz w:val="18"/>
                <w:szCs w:val="18"/>
              </w:rPr>
            </w:pPr>
            <w:r w:rsidRPr="009D5958">
              <w:rPr>
                <w:rFonts w:ascii="Times New Roman" w:hAnsi="Times New Roman" w:cs="Times New Roman"/>
                <w:color w:val="000000"/>
                <w:sz w:val="18"/>
                <w:szCs w:val="18"/>
              </w:rPr>
              <w:t>Test Statistic</w:t>
            </w:r>
          </w:p>
        </w:tc>
        <w:tc>
          <w:tcPr>
            <w:tcW w:w="1418" w:type="dxa"/>
            <w:tcBorders>
              <w:top w:val="nil"/>
              <w:left w:val="nil"/>
              <w:bottom w:val="nil"/>
              <w:right w:val="nil"/>
            </w:tcBorders>
            <w:shd w:val="clear" w:color="auto" w:fill="FFFFFF"/>
            <w:vAlign w:val="center"/>
          </w:tcPr>
          <w:p w:rsidR="009D5958" w:rsidRPr="009D5958" w:rsidRDefault="009D5958" w:rsidP="009D5958">
            <w:pPr>
              <w:spacing w:after="0" w:line="240" w:lineRule="auto"/>
              <w:ind w:left="60" w:right="60"/>
              <w:jc w:val="right"/>
              <w:rPr>
                <w:rFonts w:ascii="Times New Roman" w:hAnsi="Times New Roman" w:cs="Times New Roman"/>
                <w:color w:val="000000"/>
                <w:sz w:val="18"/>
                <w:szCs w:val="18"/>
              </w:rPr>
            </w:pPr>
            <w:r w:rsidRPr="009D5958">
              <w:rPr>
                <w:rFonts w:ascii="Times New Roman" w:hAnsi="Times New Roman" w:cs="Times New Roman"/>
                <w:color w:val="000000"/>
                <w:sz w:val="18"/>
                <w:szCs w:val="18"/>
              </w:rPr>
              <w:t>.069</w:t>
            </w:r>
          </w:p>
        </w:tc>
      </w:tr>
      <w:tr w:rsidR="009D5958" w:rsidRPr="00EF5767" w:rsidTr="00865C36">
        <w:trPr>
          <w:cantSplit/>
          <w:jc w:val="center"/>
        </w:trPr>
        <w:tc>
          <w:tcPr>
            <w:tcW w:w="3384" w:type="dxa"/>
            <w:gridSpan w:val="2"/>
            <w:tcBorders>
              <w:top w:val="nil"/>
              <w:left w:val="nil"/>
              <w:bottom w:val="single" w:sz="4" w:space="0" w:color="auto"/>
              <w:right w:val="nil"/>
            </w:tcBorders>
            <w:shd w:val="clear" w:color="auto" w:fill="FFFFFF"/>
          </w:tcPr>
          <w:p w:rsidR="009D5958" w:rsidRPr="009D5958" w:rsidRDefault="009D5958" w:rsidP="009D5958">
            <w:pPr>
              <w:spacing w:after="0" w:line="240" w:lineRule="auto"/>
              <w:ind w:left="60" w:right="60"/>
              <w:rPr>
                <w:rFonts w:ascii="Times New Roman" w:hAnsi="Times New Roman" w:cs="Times New Roman"/>
                <w:color w:val="000000"/>
                <w:sz w:val="18"/>
                <w:szCs w:val="18"/>
              </w:rPr>
            </w:pPr>
            <w:r w:rsidRPr="009D5958">
              <w:rPr>
                <w:rFonts w:ascii="Times New Roman" w:hAnsi="Times New Roman" w:cs="Times New Roman"/>
                <w:color w:val="000000"/>
                <w:sz w:val="18"/>
                <w:szCs w:val="18"/>
              </w:rPr>
              <w:t>Asymp. Sig. (2-tailed)</w:t>
            </w:r>
          </w:p>
        </w:tc>
        <w:tc>
          <w:tcPr>
            <w:tcW w:w="1418" w:type="dxa"/>
            <w:tcBorders>
              <w:top w:val="nil"/>
              <w:left w:val="nil"/>
              <w:bottom w:val="single" w:sz="4" w:space="0" w:color="auto"/>
              <w:right w:val="nil"/>
            </w:tcBorders>
            <w:shd w:val="clear" w:color="auto" w:fill="FFFFFF"/>
            <w:vAlign w:val="center"/>
          </w:tcPr>
          <w:p w:rsidR="009D5958" w:rsidRPr="009D5958" w:rsidRDefault="009D5958" w:rsidP="009D5958">
            <w:pPr>
              <w:spacing w:after="0" w:line="240" w:lineRule="auto"/>
              <w:ind w:left="60" w:right="60"/>
              <w:jc w:val="right"/>
              <w:rPr>
                <w:rFonts w:ascii="Times New Roman" w:hAnsi="Times New Roman" w:cs="Times New Roman"/>
                <w:color w:val="000000"/>
                <w:sz w:val="18"/>
                <w:szCs w:val="18"/>
              </w:rPr>
            </w:pPr>
            <w:r w:rsidRPr="009D5958">
              <w:rPr>
                <w:rFonts w:ascii="Times New Roman" w:hAnsi="Times New Roman" w:cs="Times New Roman"/>
                <w:color w:val="000000"/>
                <w:sz w:val="18"/>
                <w:szCs w:val="18"/>
              </w:rPr>
              <w:t>.200</w:t>
            </w:r>
            <w:r w:rsidRPr="009D5958">
              <w:rPr>
                <w:rFonts w:ascii="Times New Roman" w:hAnsi="Times New Roman" w:cs="Times New Roman"/>
                <w:color w:val="000000"/>
                <w:sz w:val="18"/>
                <w:szCs w:val="18"/>
                <w:vertAlign w:val="superscript"/>
              </w:rPr>
              <w:t>c,d</w:t>
            </w:r>
          </w:p>
        </w:tc>
      </w:tr>
      <w:tr w:rsidR="009D5958" w:rsidRPr="00EF5767" w:rsidTr="00865C36">
        <w:trPr>
          <w:cantSplit/>
          <w:jc w:val="center"/>
        </w:trPr>
        <w:tc>
          <w:tcPr>
            <w:tcW w:w="4802" w:type="dxa"/>
            <w:gridSpan w:val="3"/>
            <w:tcBorders>
              <w:top w:val="single" w:sz="4" w:space="0" w:color="auto"/>
              <w:left w:val="nil"/>
              <w:bottom w:val="nil"/>
              <w:right w:val="nil"/>
            </w:tcBorders>
            <w:shd w:val="clear" w:color="auto" w:fill="FFFFFF"/>
          </w:tcPr>
          <w:p w:rsidR="009D5958" w:rsidRPr="00FC1048" w:rsidRDefault="009D5958" w:rsidP="009D5958">
            <w:pPr>
              <w:spacing w:after="0" w:line="240" w:lineRule="auto"/>
              <w:ind w:left="60" w:right="60"/>
              <w:rPr>
                <w:rFonts w:ascii="Times New Roman" w:hAnsi="Times New Roman" w:cs="Times New Roman"/>
                <w:color w:val="000000"/>
                <w:sz w:val="18"/>
                <w:szCs w:val="18"/>
              </w:rPr>
            </w:pPr>
            <w:r w:rsidRPr="00FC1048">
              <w:rPr>
                <w:rFonts w:ascii="Times New Roman" w:hAnsi="Times New Roman" w:cs="Times New Roman"/>
                <w:color w:val="000000"/>
                <w:sz w:val="18"/>
                <w:szCs w:val="18"/>
              </w:rPr>
              <w:t>a. Test distribution is Normal.</w:t>
            </w:r>
          </w:p>
        </w:tc>
      </w:tr>
      <w:tr w:rsidR="009D5958" w:rsidRPr="00EF5767" w:rsidTr="009D5958">
        <w:trPr>
          <w:cantSplit/>
          <w:jc w:val="center"/>
        </w:trPr>
        <w:tc>
          <w:tcPr>
            <w:tcW w:w="4802" w:type="dxa"/>
            <w:gridSpan w:val="3"/>
            <w:tcBorders>
              <w:top w:val="nil"/>
              <w:left w:val="nil"/>
              <w:bottom w:val="nil"/>
              <w:right w:val="nil"/>
            </w:tcBorders>
            <w:shd w:val="clear" w:color="auto" w:fill="FFFFFF"/>
          </w:tcPr>
          <w:p w:rsidR="009D5958" w:rsidRPr="00FC1048" w:rsidRDefault="009D5958" w:rsidP="009D5958">
            <w:pPr>
              <w:spacing w:after="0" w:line="240" w:lineRule="auto"/>
              <w:ind w:left="60" w:right="60"/>
              <w:rPr>
                <w:rFonts w:ascii="Times New Roman" w:hAnsi="Times New Roman" w:cs="Times New Roman"/>
                <w:color w:val="000000"/>
                <w:sz w:val="18"/>
                <w:szCs w:val="18"/>
              </w:rPr>
            </w:pPr>
            <w:r w:rsidRPr="00FC1048">
              <w:rPr>
                <w:rFonts w:ascii="Times New Roman" w:hAnsi="Times New Roman" w:cs="Times New Roman"/>
                <w:color w:val="000000"/>
                <w:sz w:val="18"/>
                <w:szCs w:val="18"/>
              </w:rPr>
              <w:t>b. Calculated from data.</w:t>
            </w:r>
          </w:p>
        </w:tc>
      </w:tr>
      <w:tr w:rsidR="009D5958" w:rsidRPr="00EF5767" w:rsidTr="009D5958">
        <w:trPr>
          <w:cantSplit/>
          <w:jc w:val="center"/>
        </w:trPr>
        <w:tc>
          <w:tcPr>
            <w:tcW w:w="4802" w:type="dxa"/>
            <w:gridSpan w:val="3"/>
            <w:tcBorders>
              <w:top w:val="nil"/>
              <w:left w:val="nil"/>
              <w:bottom w:val="nil"/>
              <w:right w:val="nil"/>
            </w:tcBorders>
            <w:shd w:val="clear" w:color="auto" w:fill="FFFFFF"/>
          </w:tcPr>
          <w:p w:rsidR="009D5958" w:rsidRPr="00FC1048" w:rsidRDefault="009D5958" w:rsidP="009D5958">
            <w:pPr>
              <w:spacing w:after="0" w:line="240" w:lineRule="auto"/>
              <w:ind w:left="60" w:right="60"/>
              <w:rPr>
                <w:rFonts w:ascii="Times New Roman" w:hAnsi="Times New Roman" w:cs="Times New Roman"/>
                <w:color w:val="000000"/>
                <w:sz w:val="18"/>
                <w:szCs w:val="18"/>
              </w:rPr>
            </w:pPr>
            <w:r w:rsidRPr="00FC1048">
              <w:rPr>
                <w:rFonts w:ascii="Times New Roman" w:hAnsi="Times New Roman" w:cs="Times New Roman"/>
                <w:color w:val="000000"/>
                <w:sz w:val="18"/>
                <w:szCs w:val="18"/>
              </w:rPr>
              <w:t>c. Lilliefors Significance Correction.</w:t>
            </w:r>
          </w:p>
        </w:tc>
      </w:tr>
      <w:tr w:rsidR="009D5958" w:rsidRPr="00EF5767" w:rsidTr="009D5958">
        <w:trPr>
          <w:cantSplit/>
          <w:jc w:val="center"/>
        </w:trPr>
        <w:tc>
          <w:tcPr>
            <w:tcW w:w="4802" w:type="dxa"/>
            <w:gridSpan w:val="3"/>
            <w:tcBorders>
              <w:top w:val="nil"/>
              <w:left w:val="nil"/>
              <w:bottom w:val="nil"/>
              <w:right w:val="nil"/>
            </w:tcBorders>
            <w:shd w:val="clear" w:color="auto" w:fill="FFFFFF"/>
          </w:tcPr>
          <w:p w:rsidR="009D5958" w:rsidRPr="00FC1048" w:rsidRDefault="009D5958" w:rsidP="009D5958">
            <w:pPr>
              <w:spacing w:after="0" w:line="240" w:lineRule="auto"/>
              <w:ind w:left="60" w:right="60"/>
              <w:rPr>
                <w:rFonts w:ascii="Times New Roman" w:hAnsi="Times New Roman" w:cs="Times New Roman"/>
                <w:color w:val="000000"/>
                <w:sz w:val="18"/>
                <w:szCs w:val="18"/>
              </w:rPr>
            </w:pPr>
            <w:r w:rsidRPr="00FC1048">
              <w:rPr>
                <w:rFonts w:ascii="Times New Roman" w:hAnsi="Times New Roman" w:cs="Times New Roman"/>
                <w:color w:val="000000"/>
                <w:sz w:val="18"/>
                <w:szCs w:val="18"/>
              </w:rPr>
              <w:t>d. This is a lower bound of the true significance.</w:t>
            </w:r>
          </w:p>
        </w:tc>
      </w:tr>
    </w:tbl>
    <w:p w:rsidR="009D5958" w:rsidRPr="009D5958" w:rsidRDefault="009D5958" w:rsidP="009D5958">
      <w:pPr>
        <w:tabs>
          <w:tab w:val="left" w:pos="5609"/>
        </w:tabs>
        <w:spacing w:after="0" w:line="240" w:lineRule="auto"/>
        <w:jc w:val="center"/>
        <w:rPr>
          <w:rFonts w:ascii="Times New Roman" w:hAnsi="Times New Roman" w:cs="Times New Roman"/>
        </w:rPr>
      </w:pPr>
    </w:p>
    <w:p w:rsidR="00A060B1" w:rsidRDefault="009D5958" w:rsidP="009D5958">
      <w:pPr>
        <w:tabs>
          <w:tab w:val="left" w:pos="5609"/>
        </w:tabs>
        <w:spacing w:after="0" w:line="240" w:lineRule="auto"/>
        <w:jc w:val="both"/>
        <w:rPr>
          <w:rFonts w:ascii="Times New Roman" w:hAnsi="Times New Roman" w:cs="Times New Roman"/>
        </w:rPr>
      </w:pPr>
      <w:r>
        <w:rPr>
          <w:rFonts w:ascii="Times New Roman" w:hAnsi="Times New Roman" w:cs="Times New Roman"/>
        </w:rPr>
        <w:t xml:space="preserve">Berdasarkan tabel 4 menunjukkan bahwa semua data pada variabel persepsi kemudahan, pengalaman dan intensitas wajib pajak menunjukkan berdistribusi normal. Hal ini dapat dilihat dari nilai signifikansi sebesar 0,200 &gt; 0,05, sehingga dapat disimpulkan bahwa data tersebut berdistribusi normal dengan memenuhi persyaratan. </w:t>
      </w:r>
    </w:p>
    <w:p w:rsidR="00865C36" w:rsidRDefault="00865C36" w:rsidP="009D5958">
      <w:pPr>
        <w:tabs>
          <w:tab w:val="left" w:pos="5609"/>
        </w:tabs>
        <w:spacing w:after="0" w:line="240" w:lineRule="auto"/>
        <w:jc w:val="both"/>
        <w:rPr>
          <w:rFonts w:ascii="Times New Roman" w:hAnsi="Times New Roman" w:cs="Times New Roman"/>
          <w:b/>
          <w:i/>
          <w:lang w:val="en-US"/>
        </w:rPr>
      </w:pPr>
    </w:p>
    <w:p w:rsidR="00865C36" w:rsidRDefault="00865C36" w:rsidP="009D5958">
      <w:pPr>
        <w:tabs>
          <w:tab w:val="left" w:pos="5609"/>
        </w:tabs>
        <w:spacing w:after="0" w:line="240" w:lineRule="auto"/>
        <w:jc w:val="both"/>
        <w:rPr>
          <w:rFonts w:ascii="Times New Roman" w:hAnsi="Times New Roman" w:cs="Times New Roman"/>
          <w:b/>
          <w:i/>
          <w:lang w:val="en-US"/>
        </w:rPr>
      </w:pPr>
    </w:p>
    <w:p w:rsidR="00865C36" w:rsidRDefault="00865C36" w:rsidP="009D5958">
      <w:pPr>
        <w:tabs>
          <w:tab w:val="left" w:pos="5609"/>
        </w:tabs>
        <w:spacing w:after="0" w:line="240" w:lineRule="auto"/>
        <w:jc w:val="both"/>
        <w:rPr>
          <w:rFonts w:ascii="Times New Roman" w:hAnsi="Times New Roman" w:cs="Times New Roman"/>
          <w:b/>
          <w:i/>
          <w:lang w:val="en-US"/>
        </w:rPr>
      </w:pPr>
    </w:p>
    <w:p w:rsidR="009D5958" w:rsidRDefault="009D5958" w:rsidP="009D5958">
      <w:pPr>
        <w:tabs>
          <w:tab w:val="left" w:pos="5609"/>
        </w:tabs>
        <w:spacing w:after="0" w:line="240" w:lineRule="auto"/>
        <w:jc w:val="both"/>
        <w:rPr>
          <w:rFonts w:ascii="Times New Roman" w:hAnsi="Times New Roman" w:cs="Times New Roman"/>
          <w:b/>
        </w:rPr>
      </w:pPr>
      <w:r>
        <w:rPr>
          <w:rFonts w:ascii="Times New Roman" w:hAnsi="Times New Roman" w:cs="Times New Roman"/>
          <w:b/>
          <w:i/>
        </w:rPr>
        <w:lastRenderedPageBreak/>
        <w:t xml:space="preserve">Moderating Regression Analysis </w:t>
      </w:r>
      <w:r w:rsidR="00B873D2">
        <w:rPr>
          <w:rFonts w:ascii="Times New Roman" w:hAnsi="Times New Roman" w:cs="Times New Roman"/>
          <w:b/>
        </w:rPr>
        <w:t>(MRA)</w:t>
      </w:r>
    </w:p>
    <w:p w:rsidR="00B873D2" w:rsidRDefault="00B873D2" w:rsidP="009D5958">
      <w:pPr>
        <w:tabs>
          <w:tab w:val="left" w:pos="5609"/>
        </w:tabs>
        <w:spacing w:after="0" w:line="240" w:lineRule="auto"/>
        <w:jc w:val="both"/>
        <w:rPr>
          <w:rFonts w:ascii="Times New Roman" w:hAnsi="Times New Roman" w:cs="Times New Roman"/>
        </w:rPr>
      </w:pPr>
      <w:r>
        <w:rPr>
          <w:rFonts w:ascii="Times New Roman" w:hAnsi="Times New Roman" w:cs="Times New Roman"/>
          <w:i/>
        </w:rPr>
        <w:t xml:space="preserve">Moderatiing regression Analysis </w:t>
      </w:r>
      <w:r>
        <w:rPr>
          <w:rFonts w:ascii="Times New Roman" w:hAnsi="Times New Roman" w:cs="Times New Roman"/>
        </w:rPr>
        <w:t>bertujuan untuk mengetahui kuat atau lemahnya hubungan. Berikut hasil persamaan regresi :</w:t>
      </w:r>
    </w:p>
    <w:p w:rsidR="00B873D2" w:rsidRDefault="00B873D2" w:rsidP="009D5958">
      <w:pPr>
        <w:tabs>
          <w:tab w:val="left" w:pos="5609"/>
        </w:tabs>
        <w:spacing w:after="0" w:line="240" w:lineRule="auto"/>
        <w:jc w:val="both"/>
        <w:rPr>
          <w:rFonts w:ascii="Times New Roman" w:hAnsi="Times New Roman" w:cs="Times New Roman"/>
        </w:rPr>
      </w:pPr>
    </w:p>
    <w:p w:rsidR="00B873D2" w:rsidRDefault="00B873D2" w:rsidP="00865C36">
      <w:pPr>
        <w:tabs>
          <w:tab w:val="left" w:pos="5609"/>
        </w:tabs>
        <w:spacing w:after="0" w:line="240" w:lineRule="auto"/>
        <w:jc w:val="center"/>
        <w:rPr>
          <w:rFonts w:ascii="Times New Roman" w:hAnsi="Times New Roman" w:cs="Times New Roman"/>
          <w:b/>
        </w:rPr>
      </w:pPr>
      <w:r w:rsidRPr="00B873D2">
        <w:rPr>
          <w:rFonts w:ascii="Times New Roman" w:hAnsi="Times New Roman" w:cs="Times New Roman"/>
          <w:b/>
        </w:rPr>
        <w:t>Tabel 5</w:t>
      </w:r>
      <w:r w:rsidR="00865C36">
        <w:rPr>
          <w:rFonts w:ascii="Times New Roman" w:hAnsi="Times New Roman" w:cs="Times New Roman"/>
          <w:b/>
          <w:lang w:val="en-US"/>
        </w:rPr>
        <w:t xml:space="preserve">. </w:t>
      </w:r>
      <w:r w:rsidRPr="00865C36">
        <w:rPr>
          <w:rFonts w:ascii="Times New Roman" w:hAnsi="Times New Roman" w:cs="Times New Roman"/>
        </w:rPr>
        <w:t>Hasil Persamaan Regresi</w:t>
      </w:r>
    </w:p>
    <w:tbl>
      <w:tblPr>
        <w:tblW w:w="44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94"/>
        <w:gridCol w:w="982"/>
        <w:gridCol w:w="567"/>
        <w:gridCol w:w="567"/>
        <w:gridCol w:w="992"/>
        <w:gridCol w:w="550"/>
        <w:gridCol w:w="465"/>
      </w:tblGrid>
      <w:tr w:rsidR="00B873D2" w:rsidRPr="00B873D2" w:rsidTr="00865C36">
        <w:trPr>
          <w:cantSplit/>
          <w:trHeight w:val="533"/>
        </w:trPr>
        <w:tc>
          <w:tcPr>
            <w:tcW w:w="4417" w:type="dxa"/>
            <w:gridSpan w:val="7"/>
            <w:tcBorders>
              <w:top w:val="nil"/>
              <w:left w:val="nil"/>
              <w:bottom w:val="single" w:sz="4" w:space="0" w:color="auto"/>
              <w:right w:val="nil"/>
            </w:tcBorders>
            <w:shd w:val="clear" w:color="auto" w:fill="FFFFFF"/>
            <w:vAlign w:val="center"/>
          </w:tcPr>
          <w:p w:rsidR="00B873D2" w:rsidRPr="00B873D2" w:rsidRDefault="00B873D2" w:rsidP="00B873D2">
            <w:pPr>
              <w:overflowPunct w:val="0"/>
              <w:autoSpaceDE w:val="0"/>
              <w:autoSpaceDN w:val="0"/>
              <w:adjustRightInd w:val="0"/>
              <w:spacing w:after="0" w:line="320" w:lineRule="atLeast"/>
              <w:ind w:left="60" w:right="60"/>
              <w:jc w:val="center"/>
              <w:textAlignment w:val="baseline"/>
              <w:rPr>
                <w:rFonts w:ascii="Arial" w:eastAsia="Times New Roman" w:hAnsi="Arial" w:cs="Arial"/>
                <w:color w:val="000000"/>
                <w:sz w:val="18"/>
                <w:szCs w:val="18"/>
                <w:lang w:val="en-GB"/>
              </w:rPr>
            </w:pPr>
            <w:r w:rsidRPr="00B873D2">
              <w:rPr>
                <w:rFonts w:ascii="Arial" w:eastAsia="Times New Roman" w:hAnsi="Arial" w:cs="Arial"/>
                <w:b/>
                <w:bCs/>
                <w:color w:val="000000"/>
                <w:sz w:val="18"/>
                <w:szCs w:val="18"/>
                <w:lang w:val="en-GB"/>
              </w:rPr>
              <w:t>Coefficients</w:t>
            </w:r>
            <w:r w:rsidRPr="00B873D2">
              <w:rPr>
                <w:rFonts w:ascii="Arial" w:eastAsia="Times New Roman" w:hAnsi="Arial" w:cs="Arial"/>
                <w:b/>
                <w:bCs/>
                <w:color w:val="000000"/>
                <w:sz w:val="18"/>
                <w:szCs w:val="18"/>
                <w:vertAlign w:val="superscript"/>
                <w:lang w:val="en-GB"/>
              </w:rPr>
              <w:t>a</w:t>
            </w:r>
          </w:p>
        </w:tc>
      </w:tr>
      <w:tr w:rsidR="00B873D2" w:rsidRPr="00B873D2" w:rsidTr="00865C36">
        <w:trPr>
          <w:cantSplit/>
          <w:trHeight w:val="34"/>
        </w:trPr>
        <w:tc>
          <w:tcPr>
            <w:tcW w:w="1276" w:type="dxa"/>
            <w:gridSpan w:val="2"/>
            <w:vMerge w:val="restart"/>
            <w:tcBorders>
              <w:top w:val="single" w:sz="4" w:space="0" w:color="auto"/>
              <w:left w:val="nil"/>
              <w:bottom w:val="nil"/>
              <w:right w:val="nil"/>
            </w:tcBorders>
            <w:shd w:val="clear" w:color="auto" w:fill="FFFFFF"/>
            <w:vAlign w:val="bottom"/>
          </w:tcPr>
          <w:p w:rsidR="00B873D2" w:rsidRPr="00B873D2" w:rsidRDefault="00B873D2" w:rsidP="00B873D2">
            <w:pPr>
              <w:overflowPunct w:val="0"/>
              <w:autoSpaceDE w:val="0"/>
              <w:autoSpaceDN w:val="0"/>
              <w:adjustRightInd w:val="0"/>
              <w:spacing w:after="0" w:line="240" w:lineRule="auto"/>
              <w:ind w:left="60" w:right="60"/>
              <w:textAlignment w:val="baseline"/>
              <w:rPr>
                <w:rFonts w:ascii="Times New Roman" w:eastAsia="Times New Roman" w:hAnsi="Times New Roman" w:cs="Times New Roman"/>
                <w:color w:val="000000"/>
                <w:sz w:val="16"/>
                <w:szCs w:val="16"/>
                <w:lang w:val="en-GB"/>
              </w:rPr>
            </w:pPr>
            <w:r w:rsidRPr="00B873D2">
              <w:rPr>
                <w:rFonts w:ascii="Times New Roman" w:eastAsia="Times New Roman" w:hAnsi="Times New Roman" w:cs="Times New Roman"/>
                <w:color w:val="000000"/>
                <w:sz w:val="16"/>
                <w:szCs w:val="16"/>
                <w:lang w:val="en-GB"/>
              </w:rPr>
              <w:t>Model</w:t>
            </w:r>
          </w:p>
        </w:tc>
        <w:tc>
          <w:tcPr>
            <w:tcW w:w="1134" w:type="dxa"/>
            <w:gridSpan w:val="2"/>
            <w:tcBorders>
              <w:top w:val="single" w:sz="4" w:space="0" w:color="auto"/>
              <w:left w:val="nil"/>
              <w:bottom w:val="nil"/>
              <w:right w:val="nil"/>
            </w:tcBorders>
            <w:shd w:val="clear" w:color="auto" w:fill="FFFFFF"/>
            <w:vAlign w:val="bottom"/>
          </w:tcPr>
          <w:p w:rsidR="00B873D2" w:rsidRPr="00B873D2" w:rsidRDefault="00B873D2" w:rsidP="00B873D2">
            <w:pPr>
              <w:overflowPunct w:val="0"/>
              <w:autoSpaceDE w:val="0"/>
              <w:autoSpaceDN w:val="0"/>
              <w:adjustRightInd w:val="0"/>
              <w:spacing w:after="0" w:line="240" w:lineRule="auto"/>
              <w:ind w:left="60" w:right="60"/>
              <w:jc w:val="center"/>
              <w:textAlignment w:val="baseline"/>
              <w:rPr>
                <w:rFonts w:ascii="Times New Roman" w:eastAsia="Times New Roman" w:hAnsi="Times New Roman" w:cs="Times New Roman"/>
                <w:color w:val="000000"/>
                <w:sz w:val="15"/>
                <w:szCs w:val="15"/>
                <w:lang w:val="en-GB"/>
              </w:rPr>
            </w:pPr>
            <w:r w:rsidRPr="00B873D2">
              <w:rPr>
                <w:rFonts w:ascii="Times New Roman" w:eastAsia="Times New Roman" w:hAnsi="Times New Roman" w:cs="Times New Roman"/>
                <w:color w:val="000000"/>
                <w:sz w:val="15"/>
                <w:szCs w:val="15"/>
                <w:lang w:val="en-GB"/>
              </w:rPr>
              <w:t>Unstandardized Coefficients</w:t>
            </w:r>
          </w:p>
        </w:tc>
        <w:tc>
          <w:tcPr>
            <w:tcW w:w="992" w:type="dxa"/>
            <w:tcBorders>
              <w:top w:val="single" w:sz="4" w:space="0" w:color="auto"/>
              <w:left w:val="nil"/>
              <w:bottom w:val="nil"/>
              <w:right w:val="nil"/>
            </w:tcBorders>
            <w:shd w:val="clear" w:color="auto" w:fill="FFFFFF"/>
            <w:vAlign w:val="bottom"/>
          </w:tcPr>
          <w:p w:rsidR="00B873D2" w:rsidRPr="00B873D2" w:rsidRDefault="00B873D2" w:rsidP="00B873D2">
            <w:pPr>
              <w:overflowPunct w:val="0"/>
              <w:autoSpaceDE w:val="0"/>
              <w:autoSpaceDN w:val="0"/>
              <w:adjustRightInd w:val="0"/>
              <w:spacing w:after="0" w:line="240" w:lineRule="auto"/>
              <w:ind w:left="60" w:right="60"/>
              <w:jc w:val="center"/>
              <w:textAlignment w:val="baseline"/>
              <w:rPr>
                <w:rFonts w:ascii="Times New Roman" w:eastAsia="Times New Roman" w:hAnsi="Times New Roman" w:cs="Times New Roman"/>
                <w:color w:val="000000"/>
                <w:sz w:val="16"/>
                <w:szCs w:val="16"/>
                <w:lang w:val="en-GB"/>
              </w:rPr>
            </w:pPr>
            <w:r w:rsidRPr="00B873D2">
              <w:rPr>
                <w:rFonts w:ascii="Times New Roman" w:eastAsia="Times New Roman" w:hAnsi="Times New Roman" w:cs="Times New Roman"/>
                <w:color w:val="000000"/>
                <w:sz w:val="16"/>
                <w:szCs w:val="16"/>
                <w:lang w:val="en-GB"/>
              </w:rPr>
              <w:t>Standardized Coefficients</w:t>
            </w:r>
          </w:p>
        </w:tc>
        <w:tc>
          <w:tcPr>
            <w:tcW w:w="550" w:type="dxa"/>
            <w:vMerge w:val="restart"/>
            <w:tcBorders>
              <w:top w:val="single" w:sz="4" w:space="0" w:color="auto"/>
              <w:left w:val="nil"/>
              <w:bottom w:val="nil"/>
              <w:right w:val="nil"/>
            </w:tcBorders>
            <w:shd w:val="clear" w:color="auto" w:fill="FFFFFF"/>
            <w:vAlign w:val="bottom"/>
          </w:tcPr>
          <w:p w:rsidR="00B873D2" w:rsidRPr="00B873D2" w:rsidRDefault="00B873D2" w:rsidP="00B873D2">
            <w:pPr>
              <w:overflowPunct w:val="0"/>
              <w:autoSpaceDE w:val="0"/>
              <w:autoSpaceDN w:val="0"/>
              <w:adjustRightInd w:val="0"/>
              <w:spacing w:after="0" w:line="240" w:lineRule="auto"/>
              <w:ind w:left="60" w:right="60"/>
              <w:jc w:val="center"/>
              <w:textAlignment w:val="baseline"/>
              <w:rPr>
                <w:rFonts w:ascii="Times New Roman" w:eastAsia="Times New Roman" w:hAnsi="Times New Roman" w:cs="Times New Roman"/>
                <w:color w:val="000000"/>
                <w:sz w:val="18"/>
                <w:szCs w:val="18"/>
                <w:lang w:val="en-GB"/>
              </w:rPr>
            </w:pPr>
            <w:r w:rsidRPr="00B873D2">
              <w:rPr>
                <w:rFonts w:ascii="Times New Roman" w:eastAsia="Times New Roman" w:hAnsi="Times New Roman" w:cs="Times New Roman"/>
                <w:color w:val="000000"/>
                <w:sz w:val="18"/>
                <w:szCs w:val="18"/>
                <w:lang w:val="en-GB"/>
              </w:rPr>
              <w:t>t</w:t>
            </w:r>
          </w:p>
        </w:tc>
        <w:tc>
          <w:tcPr>
            <w:tcW w:w="465" w:type="dxa"/>
            <w:vMerge w:val="restart"/>
            <w:tcBorders>
              <w:top w:val="single" w:sz="4" w:space="0" w:color="auto"/>
              <w:left w:val="nil"/>
              <w:bottom w:val="nil"/>
              <w:right w:val="nil"/>
            </w:tcBorders>
            <w:shd w:val="clear" w:color="auto" w:fill="FFFFFF"/>
            <w:vAlign w:val="bottom"/>
          </w:tcPr>
          <w:p w:rsidR="00B873D2" w:rsidRPr="00B873D2" w:rsidRDefault="00B873D2" w:rsidP="00B873D2">
            <w:pPr>
              <w:overflowPunct w:val="0"/>
              <w:autoSpaceDE w:val="0"/>
              <w:autoSpaceDN w:val="0"/>
              <w:adjustRightInd w:val="0"/>
              <w:spacing w:after="0" w:line="240" w:lineRule="auto"/>
              <w:ind w:left="60" w:right="60"/>
              <w:jc w:val="center"/>
              <w:textAlignment w:val="baseline"/>
              <w:rPr>
                <w:rFonts w:ascii="Times New Roman" w:eastAsia="Times New Roman" w:hAnsi="Times New Roman" w:cs="Times New Roman"/>
                <w:color w:val="000000"/>
                <w:sz w:val="18"/>
                <w:szCs w:val="18"/>
                <w:lang w:val="en-GB"/>
              </w:rPr>
            </w:pPr>
            <w:r w:rsidRPr="00B873D2">
              <w:rPr>
                <w:rFonts w:ascii="Times New Roman" w:eastAsia="Times New Roman" w:hAnsi="Times New Roman" w:cs="Times New Roman"/>
                <w:color w:val="000000"/>
                <w:sz w:val="18"/>
                <w:szCs w:val="18"/>
                <w:lang w:val="en-GB"/>
              </w:rPr>
              <w:t>Sig.</w:t>
            </w:r>
          </w:p>
        </w:tc>
      </w:tr>
      <w:tr w:rsidR="00B873D2" w:rsidRPr="00B873D2" w:rsidTr="00865C36">
        <w:trPr>
          <w:cantSplit/>
          <w:trHeight w:val="34"/>
        </w:trPr>
        <w:tc>
          <w:tcPr>
            <w:tcW w:w="1276" w:type="dxa"/>
            <w:gridSpan w:val="2"/>
            <w:vMerge/>
            <w:tcBorders>
              <w:top w:val="nil"/>
              <w:left w:val="nil"/>
              <w:bottom w:val="single" w:sz="4" w:space="0" w:color="auto"/>
              <w:right w:val="nil"/>
            </w:tcBorders>
            <w:shd w:val="clear" w:color="auto" w:fill="FFFFFF"/>
            <w:vAlign w:val="bottom"/>
          </w:tcPr>
          <w:p w:rsidR="00B873D2" w:rsidRPr="00B873D2" w:rsidRDefault="00B873D2" w:rsidP="00B873D2">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6"/>
                <w:szCs w:val="16"/>
                <w:lang w:val="en-GB"/>
              </w:rPr>
            </w:pPr>
          </w:p>
        </w:tc>
        <w:tc>
          <w:tcPr>
            <w:tcW w:w="567" w:type="dxa"/>
            <w:tcBorders>
              <w:top w:val="nil"/>
              <w:left w:val="nil"/>
              <w:bottom w:val="single" w:sz="4" w:space="0" w:color="auto"/>
              <w:right w:val="nil"/>
            </w:tcBorders>
            <w:shd w:val="clear" w:color="auto" w:fill="FFFFFF"/>
            <w:vAlign w:val="bottom"/>
          </w:tcPr>
          <w:p w:rsidR="00B873D2" w:rsidRPr="00B873D2" w:rsidRDefault="00B873D2" w:rsidP="00B873D2">
            <w:pPr>
              <w:overflowPunct w:val="0"/>
              <w:autoSpaceDE w:val="0"/>
              <w:autoSpaceDN w:val="0"/>
              <w:adjustRightInd w:val="0"/>
              <w:spacing w:after="0" w:line="240" w:lineRule="auto"/>
              <w:ind w:left="60" w:right="60"/>
              <w:jc w:val="center"/>
              <w:textAlignment w:val="baseline"/>
              <w:rPr>
                <w:rFonts w:ascii="Times New Roman" w:eastAsia="Times New Roman" w:hAnsi="Times New Roman" w:cs="Times New Roman"/>
                <w:color w:val="000000"/>
                <w:sz w:val="16"/>
                <w:szCs w:val="16"/>
                <w:lang w:val="en-GB"/>
              </w:rPr>
            </w:pPr>
            <w:r w:rsidRPr="00B873D2">
              <w:rPr>
                <w:rFonts w:ascii="Times New Roman" w:eastAsia="Times New Roman" w:hAnsi="Times New Roman" w:cs="Times New Roman"/>
                <w:color w:val="000000"/>
                <w:sz w:val="16"/>
                <w:szCs w:val="16"/>
                <w:lang w:val="en-GB"/>
              </w:rPr>
              <w:t>B</w:t>
            </w:r>
          </w:p>
        </w:tc>
        <w:tc>
          <w:tcPr>
            <w:tcW w:w="567" w:type="dxa"/>
            <w:tcBorders>
              <w:top w:val="nil"/>
              <w:left w:val="nil"/>
              <w:bottom w:val="single" w:sz="4" w:space="0" w:color="auto"/>
              <w:right w:val="nil"/>
            </w:tcBorders>
            <w:shd w:val="clear" w:color="auto" w:fill="FFFFFF"/>
            <w:vAlign w:val="bottom"/>
          </w:tcPr>
          <w:p w:rsidR="00B873D2" w:rsidRPr="00B873D2" w:rsidRDefault="00B873D2" w:rsidP="00B873D2">
            <w:pPr>
              <w:overflowPunct w:val="0"/>
              <w:autoSpaceDE w:val="0"/>
              <w:autoSpaceDN w:val="0"/>
              <w:adjustRightInd w:val="0"/>
              <w:spacing w:after="0" w:line="240" w:lineRule="auto"/>
              <w:ind w:left="60" w:right="60"/>
              <w:jc w:val="center"/>
              <w:textAlignment w:val="baseline"/>
              <w:rPr>
                <w:rFonts w:ascii="Times New Roman" w:eastAsia="Times New Roman" w:hAnsi="Times New Roman" w:cs="Times New Roman"/>
                <w:color w:val="000000"/>
                <w:sz w:val="16"/>
                <w:szCs w:val="16"/>
                <w:lang w:val="en-GB"/>
              </w:rPr>
            </w:pPr>
            <w:r w:rsidRPr="00B873D2">
              <w:rPr>
                <w:rFonts w:ascii="Times New Roman" w:eastAsia="Times New Roman" w:hAnsi="Times New Roman" w:cs="Times New Roman"/>
                <w:color w:val="000000"/>
                <w:sz w:val="16"/>
                <w:szCs w:val="16"/>
                <w:lang w:val="en-GB"/>
              </w:rPr>
              <w:t>Std. Error</w:t>
            </w:r>
          </w:p>
        </w:tc>
        <w:tc>
          <w:tcPr>
            <w:tcW w:w="992" w:type="dxa"/>
            <w:tcBorders>
              <w:top w:val="nil"/>
              <w:left w:val="nil"/>
              <w:bottom w:val="single" w:sz="4" w:space="0" w:color="auto"/>
              <w:right w:val="nil"/>
            </w:tcBorders>
            <w:shd w:val="clear" w:color="auto" w:fill="FFFFFF"/>
            <w:vAlign w:val="bottom"/>
          </w:tcPr>
          <w:p w:rsidR="00B873D2" w:rsidRPr="00B873D2" w:rsidRDefault="00B873D2" w:rsidP="00B873D2">
            <w:pPr>
              <w:overflowPunct w:val="0"/>
              <w:autoSpaceDE w:val="0"/>
              <w:autoSpaceDN w:val="0"/>
              <w:adjustRightInd w:val="0"/>
              <w:spacing w:after="0" w:line="240" w:lineRule="auto"/>
              <w:ind w:left="60" w:right="60"/>
              <w:jc w:val="center"/>
              <w:textAlignment w:val="baseline"/>
              <w:rPr>
                <w:rFonts w:ascii="Times New Roman" w:eastAsia="Times New Roman" w:hAnsi="Times New Roman" w:cs="Times New Roman"/>
                <w:color w:val="000000"/>
                <w:sz w:val="16"/>
                <w:szCs w:val="16"/>
                <w:lang w:val="en-GB"/>
              </w:rPr>
            </w:pPr>
            <w:r w:rsidRPr="00B873D2">
              <w:rPr>
                <w:rFonts w:ascii="Times New Roman" w:eastAsia="Times New Roman" w:hAnsi="Times New Roman" w:cs="Times New Roman"/>
                <w:color w:val="000000"/>
                <w:sz w:val="16"/>
                <w:szCs w:val="16"/>
                <w:lang w:val="en-GB"/>
              </w:rPr>
              <w:t>Beta</w:t>
            </w:r>
          </w:p>
        </w:tc>
        <w:tc>
          <w:tcPr>
            <w:tcW w:w="550" w:type="dxa"/>
            <w:vMerge/>
            <w:tcBorders>
              <w:top w:val="nil"/>
              <w:left w:val="nil"/>
              <w:bottom w:val="single" w:sz="4" w:space="0" w:color="auto"/>
              <w:right w:val="nil"/>
            </w:tcBorders>
            <w:shd w:val="clear" w:color="auto" w:fill="FFFFFF"/>
            <w:vAlign w:val="bottom"/>
          </w:tcPr>
          <w:p w:rsidR="00B873D2" w:rsidRPr="00B873D2" w:rsidRDefault="00B873D2" w:rsidP="00B873D2">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val="en-GB"/>
              </w:rPr>
            </w:pPr>
          </w:p>
        </w:tc>
        <w:tc>
          <w:tcPr>
            <w:tcW w:w="465" w:type="dxa"/>
            <w:vMerge/>
            <w:tcBorders>
              <w:top w:val="nil"/>
              <w:left w:val="nil"/>
              <w:bottom w:val="single" w:sz="4" w:space="0" w:color="auto"/>
              <w:right w:val="nil"/>
            </w:tcBorders>
            <w:shd w:val="clear" w:color="auto" w:fill="FFFFFF"/>
            <w:vAlign w:val="bottom"/>
          </w:tcPr>
          <w:p w:rsidR="00B873D2" w:rsidRPr="00B873D2" w:rsidRDefault="00B873D2" w:rsidP="00B873D2">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val="en-GB"/>
              </w:rPr>
            </w:pPr>
          </w:p>
        </w:tc>
      </w:tr>
      <w:tr w:rsidR="00B873D2" w:rsidRPr="00B873D2" w:rsidTr="00865C36">
        <w:trPr>
          <w:cantSplit/>
          <w:trHeight w:val="34"/>
        </w:trPr>
        <w:tc>
          <w:tcPr>
            <w:tcW w:w="294" w:type="dxa"/>
            <w:vMerge w:val="restart"/>
            <w:tcBorders>
              <w:top w:val="single" w:sz="4" w:space="0" w:color="auto"/>
              <w:left w:val="nil"/>
              <w:bottom w:val="nil"/>
              <w:right w:val="nil"/>
            </w:tcBorders>
            <w:shd w:val="clear" w:color="auto" w:fill="FFFFFF"/>
          </w:tcPr>
          <w:p w:rsidR="00B873D2" w:rsidRPr="00B873D2" w:rsidRDefault="00B873D2" w:rsidP="00B873D2">
            <w:pPr>
              <w:overflowPunct w:val="0"/>
              <w:autoSpaceDE w:val="0"/>
              <w:autoSpaceDN w:val="0"/>
              <w:adjustRightInd w:val="0"/>
              <w:spacing w:after="0" w:line="240" w:lineRule="auto"/>
              <w:ind w:left="60" w:right="60"/>
              <w:textAlignment w:val="baseline"/>
              <w:rPr>
                <w:rFonts w:ascii="Times New Roman" w:eastAsia="Times New Roman" w:hAnsi="Times New Roman" w:cs="Times New Roman"/>
                <w:color w:val="000000"/>
                <w:sz w:val="18"/>
                <w:szCs w:val="18"/>
                <w:lang w:val="en-GB"/>
              </w:rPr>
            </w:pPr>
            <w:r w:rsidRPr="00B873D2">
              <w:rPr>
                <w:rFonts w:ascii="Times New Roman" w:eastAsia="Times New Roman" w:hAnsi="Times New Roman" w:cs="Times New Roman"/>
                <w:color w:val="000000"/>
                <w:sz w:val="18"/>
                <w:szCs w:val="18"/>
                <w:lang w:val="en-GB"/>
              </w:rPr>
              <w:t>1</w:t>
            </w:r>
          </w:p>
        </w:tc>
        <w:tc>
          <w:tcPr>
            <w:tcW w:w="982" w:type="dxa"/>
            <w:tcBorders>
              <w:top w:val="single" w:sz="4" w:space="0" w:color="auto"/>
              <w:left w:val="nil"/>
              <w:bottom w:val="nil"/>
              <w:right w:val="nil"/>
            </w:tcBorders>
            <w:shd w:val="clear" w:color="auto" w:fill="FFFFFF"/>
          </w:tcPr>
          <w:p w:rsidR="00B873D2" w:rsidRPr="00B873D2" w:rsidRDefault="00B873D2" w:rsidP="00DD66F1">
            <w:pPr>
              <w:overflowPunct w:val="0"/>
              <w:autoSpaceDE w:val="0"/>
              <w:autoSpaceDN w:val="0"/>
              <w:adjustRightInd w:val="0"/>
              <w:spacing w:after="0" w:line="240" w:lineRule="auto"/>
              <w:ind w:left="-10" w:right="60"/>
              <w:textAlignment w:val="baseline"/>
              <w:rPr>
                <w:rFonts w:ascii="Times New Roman" w:eastAsia="Times New Roman" w:hAnsi="Times New Roman" w:cs="Times New Roman"/>
                <w:color w:val="000000"/>
                <w:sz w:val="18"/>
                <w:szCs w:val="18"/>
                <w:lang w:val="en-GB"/>
              </w:rPr>
            </w:pPr>
            <w:r w:rsidRPr="00B873D2">
              <w:rPr>
                <w:rFonts w:ascii="Times New Roman" w:eastAsia="Times New Roman" w:hAnsi="Times New Roman" w:cs="Times New Roman"/>
                <w:color w:val="000000"/>
                <w:sz w:val="18"/>
                <w:szCs w:val="18"/>
                <w:lang w:val="en-GB"/>
              </w:rPr>
              <w:t>(Constant)</w:t>
            </w:r>
          </w:p>
        </w:tc>
        <w:tc>
          <w:tcPr>
            <w:tcW w:w="567" w:type="dxa"/>
            <w:tcBorders>
              <w:top w:val="single" w:sz="4" w:space="0" w:color="auto"/>
              <w:left w:val="nil"/>
              <w:bottom w:val="nil"/>
              <w:right w:val="nil"/>
            </w:tcBorders>
            <w:shd w:val="clear" w:color="auto" w:fill="FFFFFF"/>
            <w:vAlign w:val="center"/>
          </w:tcPr>
          <w:p w:rsidR="00B873D2" w:rsidRPr="00B873D2" w:rsidRDefault="00B873D2" w:rsidP="00B873D2">
            <w:pPr>
              <w:overflowPunct w:val="0"/>
              <w:autoSpaceDE w:val="0"/>
              <w:autoSpaceDN w:val="0"/>
              <w:adjustRightInd w:val="0"/>
              <w:spacing w:after="0" w:line="240" w:lineRule="auto"/>
              <w:ind w:left="60" w:right="60"/>
              <w:jc w:val="right"/>
              <w:textAlignment w:val="baseline"/>
              <w:rPr>
                <w:rFonts w:ascii="Times New Roman" w:eastAsia="Times New Roman" w:hAnsi="Times New Roman" w:cs="Times New Roman"/>
                <w:color w:val="000000"/>
                <w:sz w:val="18"/>
                <w:szCs w:val="18"/>
                <w:lang w:val="en-GB"/>
              </w:rPr>
            </w:pPr>
            <w:r w:rsidRPr="00B873D2">
              <w:rPr>
                <w:rFonts w:ascii="Times New Roman" w:eastAsia="Times New Roman" w:hAnsi="Times New Roman" w:cs="Times New Roman"/>
                <w:color w:val="000000"/>
                <w:sz w:val="18"/>
                <w:szCs w:val="18"/>
                <w:lang w:val="en-GB"/>
              </w:rPr>
              <w:t>3.190</w:t>
            </w:r>
          </w:p>
        </w:tc>
        <w:tc>
          <w:tcPr>
            <w:tcW w:w="567" w:type="dxa"/>
            <w:tcBorders>
              <w:top w:val="single" w:sz="4" w:space="0" w:color="auto"/>
              <w:left w:val="nil"/>
              <w:bottom w:val="nil"/>
              <w:right w:val="nil"/>
            </w:tcBorders>
            <w:shd w:val="clear" w:color="auto" w:fill="FFFFFF"/>
            <w:vAlign w:val="center"/>
          </w:tcPr>
          <w:p w:rsidR="00B873D2" w:rsidRPr="00B873D2" w:rsidRDefault="00B873D2" w:rsidP="00B873D2">
            <w:pPr>
              <w:overflowPunct w:val="0"/>
              <w:autoSpaceDE w:val="0"/>
              <w:autoSpaceDN w:val="0"/>
              <w:adjustRightInd w:val="0"/>
              <w:spacing w:after="0" w:line="240" w:lineRule="auto"/>
              <w:ind w:left="60" w:right="60"/>
              <w:jc w:val="right"/>
              <w:textAlignment w:val="baseline"/>
              <w:rPr>
                <w:rFonts w:ascii="Times New Roman" w:eastAsia="Times New Roman" w:hAnsi="Times New Roman" w:cs="Times New Roman"/>
                <w:color w:val="000000"/>
                <w:sz w:val="18"/>
                <w:szCs w:val="18"/>
                <w:lang w:val="en-GB"/>
              </w:rPr>
            </w:pPr>
            <w:r w:rsidRPr="00B873D2">
              <w:rPr>
                <w:rFonts w:ascii="Times New Roman" w:eastAsia="Times New Roman" w:hAnsi="Times New Roman" w:cs="Times New Roman"/>
                <w:color w:val="000000"/>
                <w:sz w:val="18"/>
                <w:szCs w:val="18"/>
                <w:lang w:val="en-GB"/>
              </w:rPr>
              <w:t>.821</w:t>
            </w:r>
          </w:p>
        </w:tc>
        <w:tc>
          <w:tcPr>
            <w:tcW w:w="992" w:type="dxa"/>
            <w:tcBorders>
              <w:top w:val="single" w:sz="4" w:space="0" w:color="auto"/>
              <w:left w:val="nil"/>
              <w:bottom w:val="nil"/>
              <w:right w:val="nil"/>
            </w:tcBorders>
            <w:shd w:val="clear" w:color="auto" w:fill="FFFFFF"/>
            <w:vAlign w:val="center"/>
          </w:tcPr>
          <w:p w:rsidR="00B873D2" w:rsidRPr="00B873D2" w:rsidRDefault="00B873D2" w:rsidP="00B873D2">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val="en-GB"/>
              </w:rPr>
            </w:pPr>
          </w:p>
        </w:tc>
        <w:tc>
          <w:tcPr>
            <w:tcW w:w="550" w:type="dxa"/>
            <w:tcBorders>
              <w:top w:val="single" w:sz="4" w:space="0" w:color="auto"/>
              <w:left w:val="nil"/>
              <w:bottom w:val="nil"/>
              <w:right w:val="nil"/>
            </w:tcBorders>
            <w:shd w:val="clear" w:color="auto" w:fill="FFFFFF"/>
            <w:vAlign w:val="center"/>
          </w:tcPr>
          <w:p w:rsidR="00B873D2" w:rsidRPr="00B873D2" w:rsidRDefault="00B873D2" w:rsidP="00B873D2">
            <w:pPr>
              <w:overflowPunct w:val="0"/>
              <w:autoSpaceDE w:val="0"/>
              <w:autoSpaceDN w:val="0"/>
              <w:adjustRightInd w:val="0"/>
              <w:spacing w:after="0" w:line="240" w:lineRule="auto"/>
              <w:ind w:left="60" w:right="60"/>
              <w:jc w:val="right"/>
              <w:textAlignment w:val="baseline"/>
              <w:rPr>
                <w:rFonts w:ascii="Times New Roman" w:eastAsia="Times New Roman" w:hAnsi="Times New Roman" w:cs="Times New Roman"/>
                <w:color w:val="000000"/>
                <w:sz w:val="18"/>
                <w:szCs w:val="18"/>
                <w:lang w:val="en-GB"/>
              </w:rPr>
            </w:pPr>
            <w:r w:rsidRPr="00B873D2">
              <w:rPr>
                <w:rFonts w:ascii="Times New Roman" w:eastAsia="Times New Roman" w:hAnsi="Times New Roman" w:cs="Times New Roman"/>
                <w:color w:val="000000"/>
                <w:sz w:val="18"/>
                <w:szCs w:val="18"/>
                <w:lang w:val="en-GB"/>
              </w:rPr>
              <w:t>3.888</w:t>
            </w:r>
          </w:p>
        </w:tc>
        <w:tc>
          <w:tcPr>
            <w:tcW w:w="465" w:type="dxa"/>
            <w:tcBorders>
              <w:top w:val="single" w:sz="4" w:space="0" w:color="auto"/>
              <w:left w:val="nil"/>
              <w:bottom w:val="nil"/>
              <w:right w:val="nil"/>
            </w:tcBorders>
            <w:shd w:val="clear" w:color="auto" w:fill="FFFFFF"/>
            <w:vAlign w:val="center"/>
          </w:tcPr>
          <w:p w:rsidR="00B873D2" w:rsidRPr="00B873D2" w:rsidRDefault="00B873D2" w:rsidP="00B873D2">
            <w:pPr>
              <w:overflowPunct w:val="0"/>
              <w:autoSpaceDE w:val="0"/>
              <w:autoSpaceDN w:val="0"/>
              <w:adjustRightInd w:val="0"/>
              <w:spacing w:after="0" w:line="240" w:lineRule="auto"/>
              <w:ind w:left="60" w:right="60"/>
              <w:jc w:val="right"/>
              <w:textAlignment w:val="baseline"/>
              <w:rPr>
                <w:rFonts w:ascii="Times New Roman" w:eastAsia="Times New Roman" w:hAnsi="Times New Roman" w:cs="Times New Roman"/>
                <w:color w:val="000000"/>
                <w:sz w:val="18"/>
                <w:szCs w:val="18"/>
                <w:lang w:val="en-GB"/>
              </w:rPr>
            </w:pPr>
            <w:r w:rsidRPr="00B873D2">
              <w:rPr>
                <w:rFonts w:ascii="Times New Roman" w:eastAsia="Times New Roman" w:hAnsi="Times New Roman" w:cs="Times New Roman"/>
                <w:color w:val="000000"/>
                <w:sz w:val="18"/>
                <w:szCs w:val="18"/>
                <w:lang w:val="en-GB"/>
              </w:rPr>
              <w:t>.000</w:t>
            </w:r>
          </w:p>
        </w:tc>
      </w:tr>
      <w:tr w:rsidR="00B873D2" w:rsidRPr="00B873D2" w:rsidTr="00865C36">
        <w:trPr>
          <w:cantSplit/>
          <w:trHeight w:val="34"/>
        </w:trPr>
        <w:tc>
          <w:tcPr>
            <w:tcW w:w="294" w:type="dxa"/>
            <w:vMerge/>
            <w:tcBorders>
              <w:top w:val="nil"/>
              <w:left w:val="nil"/>
              <w:bottom w:val="nil"/>
              <w:right w:val="nil"/>
            </w:tcBorders>
            <w:shd w:val="clear" w:color="auto" w:fill="FFFFFF"/>
          </w:tcPr>
          <w:p w:rsidR="00B873D2" w:rsidRPr="00B873D2" w:rsidRDefault="00B873D2" w:rsidP="00B873D2">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val="en-GB"/>
              </w:rPr>
            </w:pPr>
          </w:p>
        </w:tc>
        <w:tc>
          <w:tcPr>
            <w:tcW w:w="982" w:type="dxa"/>
            <w:tcBorders>
              <w:top w:val="nil"/>
              <w:left w:val="nil"/>
              <w:bottom w:val="nil"/>
              <w:right w:val="nil"/>
            </w:tcBorders>
            <w:shd w:val="clear" w:color="auto" w:fill="FFFFFF"/>
          </w:tcPr>
          <w:p w:rsidR="00B873D2" w:rsidRPr="00B873D2" w:rsidRDefault="00B873D2" w:rsidP="00DD66F1">
            <w:pPr>
              <w:overflowPunct w:val="0"/>
              <w:autoSpaceDE w:val="0"/>
              <w:autoSpaceDN w:val="0"/>
              <w:adjustRightInd w:val="0"/>
              <w:spacing w:after="0" w:line="240" w:lineRule="auto"/>
              <w:ind w:left="-10" w:right="60"/>
              <w:textAlignment w:val="baseline"/>
              <w:rPr>
                <w:rFonts w:ascii="Times New Roman" w:eastAsia="Times New Roman" w:hAnsi="Times New Roman" w:cs="Times New Roman"/>
                <w:color w:val="000000"/>
                <w:sz w:val="18"/>
                <w:szCs w:val="18"/>
                <w:lang w:val="en-GB"/>
              </w:rPr>
            </w:pPr>
            <w:r w:rsidRPr="00B873D2">
              <w:rPr>
                <w:rFonts w:ascii="Times New Roman" w:eastAsia="Times New Roman" w:hAnsi="Times New Roman" w:cs="Times New Roman"/>
                <w:color w:val="000000"/>
                <w:sz w:val="18"/>
                <w:szCs w:val="18"/>
                <w:lang w:val="en-GB"/>
              </w:rPr>
              <w:t>Persepsi kemudahan</w:t>
            </w:r>
          </w:p>
        </w:tc>
        <w:tc>
          <w:tcPr>
            <w:tcW w:w="567" w:type="dxa"/>
            <w:tcBorders>
              <w:top w:val="nil"/>
              <w:left w:val="nil"/>
              <w:bottom w:val="nil"/>
              <w:right w:val="nil"/>
            </w:tcBorders>
            <w:shd w:val="clear" w:color="auto" w:fill="FFFFFF"/>
            <w:vAlign w:val="center"/>
          </w:tcPr>
          <w:p w:rsidR="00B873D2" w:rsidRPr="00B873D2" w:rsidRDefault="00B873D2" w:rsidP="00B873D2">
            <w:pPr>
              <w:overflowPunct w:val="0"/>
              <w:autoSpaceDE w:val="0"/>
              <w:autoSpaceDN w:val="0"/>
              <w:adjustRightInd w:val="0"/>
              <w:spacing w:after="0" w:line="240" w:lineRule="auto"/>
              <w:ind w:left="60" w:right="60"/>
              <w:jc w:val="right"/>
              <w:textAlignment w:val="baseline"/>
              <w:rPr>
                <w:rFonts w:ascii="Times New Roman" w:eastAsia="Times New Roman" w:hAnsi="Times New Roman" w:cs="Times New Roman"/>
                <w:color w:val="000000"/>
                <w:sz w:val="18"/>
                <w:szCs w:val="18"/>
                <w:lang w:val="en-GB"/>
              </w:rPr>
            </w:pPr>
            <w:r w:rsidRPr="00B873D2">
              <w:rPr>
                <w:rFonts w:ascii="Times New Roman" w:eastAsia="Times New Roman" w:hAnsi="Times New Roman" w:cs="Times New Roman"/>
                <w:color w:val="000000"/>
                <w:sz w:val="18"/>
                <w:szCs w:val="18"/>
                <w:lang w:val="en-GB"/>
              </w:rPr>
              <w:t>.174</w:t>
            </w:r>
          </w:p>
        </w:tc>
        <w:tc>
          <w:tcPr>
            <w:tcW w:w="567" w:type="dxa"/>
            <w:tcBorders>
              <w:top w:val="nil"/>
              <w:left w:val="nil"/>
              <w:bottom w:val="nil"/>
              <w:right w:val="nil"/>
            </w:tcBorders>
            <w:shd w:val="clear" w:color="auto" w:fill="FFFFFF"/>
            <w:vAlign w:val="center"/>
          </w:tcPr>
          <w:p w:rsidR="00B873D2" w:rsidRPr="00B873D2" w:rsidRDefault="00B873D2" w:rsidP="00B873D2">
            <w:pPr>
              <w:overflowPunct w:val="0"/>
              <w:autoSpaceDE w:val="0"/>
              <w:autoSpaceDN w:val="0"/>
              <w:adjustRightInd w:val="0"/>
              <w:spacing w:after="0" w:line="240" w:lineRule="auto"/>
              <w:ind w:left="60" w:right="60"/>
              <w:jc w:val="right"/>
              <w:textAlignment w:val="baseline"/>
              <w:rPr>
                <w:rFonts w:ascii="Times New Roman" w:eastAsia="Times New Roman" w:hAnsi="Times New Roman" w:cs="Times New Roman"/>
                <w:color w:val="000000"/>
                <w:sz w:val="18"/>
                <w:szCs w:val="18"/>
                <w:lang w:val="en-GB"/>
              </w:rPr>
            </w:pPr>
            <w:r w:rsidRPr="00B873D2">
              <w:rPr>
                <w:rFonts w:ascii="Times New Roman" w:eastAsia="Times New Roman" w:hAnsi="Times New Roman" w:cs="Times New Roman"/>
                <w:color w:val="000000"/>
                <w:sz w:val="18"/>
                <w:szCs w:val="18"/>
                <w:lang w:val="en-GB"/>
              </w:rPr>
              <w:t>.044</w:t>
            </w:r>
          </w:p>
        </w:tc>
        <w:tc>
          <w:tcPr>
            <w:tcW w:w="992" w:type="dxa"/>
            <w:tcBorders>
              <w:top w:val="nil"/>
              <w:left w:val="nil"/>
              <w:bottom w:val="nil"/>
              <w:right w:val="nil"/>
            </w:tcBorders>
            <w:shd w:val="clear" w:color="auto" w:fill="FFFFFF"/>
            <w:vAlign w:val="center"/>
          </w:tcPr>
          <w:p w:rsidR="00B873D2" w:rsidRPr="00B873D2" w:rsidRDefault="00B873D2" w:rsidP="00B873D2">
            <w:pPr>
              <w:overflowPunct w:val="0"/>
              <w:autoSpaceDE w:val="0"/>
              <w:autoSpaceDN w:val="0"/>
              <w:adjustRightInd w:val="0"/>
              <w:spacing w:after="0" w:line="240" w:lineRule="auto"/>
              <w:ind w:left="60" w:right="60"/>
              <w:jc w:val="right"/>
              <w:textAlignment w:val="baseline"/>
              <w:rPr>
                <w:rFonts w:ascii="Times New Roman" w:eastAsia="Times New Roman" w:hAnsi="Times New Roman" w:cs="Times New Roman"/>
                <w:color w:val="000000"/>
                <w:sz w:val="18"/>
                <w:szCs w:val="18"/>
                <w:lang w:val="en-GB"/>
              </w:rPr>
            </w:pPr>
            <w:r w:rsidRPr="00B873D2">
              <w:rPr>
                <w:rFonts w:ascii="Times New Roman" w:eastAsia="Times New Roman" w:hAnsi="Times New Roman" w:cs="Times New Roman"/>
                <w:color w:val="000000"/>
                <w:sz w:val="18"/>
                <w:szCs w:val="18"/>
                <w:lang w:val="en-GB"/>
              </w:rPr>
              <w:t>.399</w:t>
            </w:r>
          </w:p>
        </w:tc>
        <w:tc>
          <w:tcPr>
            <w:tcW w:w="550" w:type="dxa"/>
            <w:tcBorders>
              <w:top w:val="nil"/>
              <w:left w:val="nil"/>
              <w:bottom w:val="nil"/>
              <w:right w:val="nil"/>
            </w:tcBorders>
            <w:shd w:val="clear" w:color="auto" w:fill="FFFFFF"/>
            <w:vAlign w:val="center"/>
          </w:tcPr>
          <w:p w:rsidR="00B873D2" w:rsidRPr="00B873D2" w:rsidRDefault="00B873D2" w:rsidP="00B873D2">
            <w:pPr>
              <w:overflowPunct w:val="0"/>
              <w:autoSpaceDE w:val="0"/>
              <w:autoSpaceDN w:val="0"/>
              <w:adjustRightInd w:val="0"/>
              <w:spacing w:after="0" w:line="240" w:lineRule="auto"/>
              <w:ind w:left="60" w:right="60"/>
              <w:jc w:val="right"/>
              <w:textAlignment w:val="baseline"/>
              <w:rPr>
                <w:rFonts w:ascii="Times New Roman" w:eastAsia="Times New Roman" w:hAnsi="Times New Roman" w:cs="Times New Roman"/>
                <w:color w:val="000000"/>
                <w:sz w:val="18"/>
                <w:szCs w:val="18"/>
                <w:lang w:val="en-GB"/>
              </w:rPr>
            </w:pPr>
            <w:r w:rsidRPr="00B873D2">
              <w:rPr>
                <w:rFonts w:ascii="Times New Roman" w:eastAsia="Times New Roman" w:hAnsi="Times New Roman" w:cs="Times New Roman"/>
                <w:color w:val="000000"/>
                <w:sz w:val="18"/>
                <w:szCs w:val="18"/>
                <w:lang w:val="en-GB"/>
              </w:rPr>
              <w:t>3.988</w:t>
            </w:r>
          </w:p>
        </w:tc>
        <w:tc>
          <w:tcPr>
            <w:tcW w:w="465" w:type="dxa"/>
            <w:tcBorders>
              <w:top w:val="nil"/>
              <w:left w:val="nil"/>
              <w:bottom w:val="nil"/>
              <w:right w:val="nil"/>
            </w:tcBorders>
            <w:shd w:val="clear" w:color="auto" w:fill="FFFFFF"/>
            <w:vAlign w:val="center"/>
          </w:tcPr>
          <w:p w:rsidR="00B873D2" w:rsidRPr="00B873D2" w:rsidRDefault="00B873D2" w:rsidP="00B873D2">
            <w:pPr>
              <w:overflowPunct w:val="0"/>
              <w:autoSpaceDE w:val="0"/>
              <w:autoSpaceDN w:val="0"/>
              <w:adjustRightInd w:val="0"/>
              <w:spacing w:after="0" w:line="240" w:lineRule="auto"/>
              <w:ind w:left="60" w:right="60"/>
              <w:jc w:val="right"/>
              <w:textAlignment w:val="baseline"/>
              <w:rPr>
                <w:rFonts w:ascii="Times New Roman" w:eastAsia="Times New Roman" w:hAnsi="Times New Roman" w:cs="Times New Roman"/>
                <w:color w:val="000000"/>
                <w:sz w:val="18"/>
                <w:szCs w:val="18"/>
                <w:lang w:val="en-GB"/>
              </w:rPr>
            </w:pPr>
            <w:r w:rsidRPr="00B873D2">
              <w:rPr>
                <w:rFonts w:ascii="Times New Roman" w:eastAsia="Times New Roman" w:hAnsi="Times New Roman" w:cs="Times New Roman"/>
                <w:color w:val="000000"/>
                <w:sz w:val="18"/>
                <w:szCs w:val="18"/>
                <w:lang w:val="en-GB"/>
              </w:rPr>
              <w:t>.000</w:t>
            </w:r>
          </w:p>
        </w:tc>
      </w:tr>
      <w:tr w:rsidR="00B873D2" w:rsidRPr="00B873D2" w:rsidTr="00865C36">
        <w:trPr>
          <w:cantSplit/>
          <w:trHeight w:val="34"/>
        </w:trPr>
        <w:tc>
          <w:tcPr>
            <w:tcW w:w="294" w:type="dxa"/>
            <w:vMerge/>
            <w:tcBorders>
              <w:top w:val="nil"/>
              <w:left w:val="nil"/>
              <w:bottom w:val="nil"/>
              <w:right w:val="nil"/>
            </w:tcBorders>
            <w:shd w:val="clear" w:color="auto" w:fill="FFFFFF"/>
          </w:tcPr>
          <w:p w:rsidR="00B873D2" w:rsidRPr="00B873D2" w:rsidRDefault="00B873D2" w:rsidP="00B873D2">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val="en-GB"/>
              </w:rPr>
            </w:pPr>
          </w:p>
        </w:tc>
        <w:tc>
          <w:tcPr>
            <w:tcW w:w="982" w:type="dxa"/>
            <w:tcBorders>
              <w:top w:val="nil"/>
              <w:left w:val="nil"/>
              <w:bottom w:val="nil"/>
              <w:right w:val="nil"/>
            </w:tcBorders>
            <w:shd w:val="clear" w:color="auto" w:fill="FFFFFF"/>
          </w:tcPr>
          <w:p w:rsidR="00B873D2" w:rsidRPr="00B873D2" w:rsidRDefault="00DD66F1" w:rsidP="00DD66F1">
            <w:pPr>
              <w:overflowPunct w:val="0"/>
              <w:autoSpaceDE w:val="0"/>
              <w:autoSpaceDN w:val="0"/>
              <w:adjustRightInd w:val="0"/>
              <w:spacing w:after="0" w:line="240" w:lineRule="auto"/>
              <w:ind w:left="-10" w:right="60"/>
              <w:textAlignment w:val="baseline"/>
              <w:rPr>
                <w:rFonts w:ascii="Times New Roman" w:eastAsia="Times New Roman" w:hAnsi="Times New Roman" w:cs="Times New Roman"/>
                <w:color w:val="000000"/>
                <w:sz w:val="18"/>
                <w:szCs w:val="18"/>
                <w:lang w:val="en-GB"/>
              </w:rPr>
            </w:pPr>
            <w:r>
              <w:rPr>
                <w:rFonts w:ascii="Times New Roman" w:eastAsia="Times New Roman" w:hAnsi="Times New Roman" w:cs="Times New Roman"/>
                <w:color w:val="000000"/>
                <w:sz w:val="18"/>
                <w:szCs w:val="18"/>
              </w:rPr>
              <w:t>P</w:t>
            </w:r>
            <w:r w:rsidR="00B873D2" w:rsidRPr="00B873D2">
              <w:rPr>
                <w:rFonts w:ascii="Times New Roman" w:eastAsia="Times New Roman" w:hAnsi="Times New Roman" w:cs="Times New Roman"/>
                <w:color w:val="000000"/>
                <w:sz w:val="18"/>
                <w:szCs w:val="18"/>
                <w:lang w:val="en-GB"/>
              </w:rPr>
              <w:t>engalaman</w:t>
            </w:r>
          </w:p>
        </w:tc>
        <w:tc>
          <w:tcPr>
            <w:tcW w:w="567" w:type="dxa"/>
            <w:tcBorders>
              <w:top w:val="nil"/>
              <w:left w:val="nil"/>
              <w:bottom w:val="nil"/>
              <w:right w:val="nil"/>
            </w:tcBorders>
            <w:shd w:val="clear" w:color="auto" w:fill="FFFFFF"/>
            <w:vAlign w:val="center"/>
          </w:tcPr>
          <w:p w:rsidR="00B873D2" w:rsidRPr="00B873D2" w:rsidRDefault="00B873D2" w:rsidP="00B873D2">
            <w:pPr>
              <w:overflowPunct w:val="0"/>
              <w:autoSpaceDE w:val="0"/>
              <w:autoSpaceDN w:val="0"/>
              <w:adjustRightInd w:val="0"/>
              <w:spacing w:after="0" w:line="240" w:lineRule="auto"/>
              <w:ind w:left="60" w:right="60"/>
              <w:jc w:val="right"/>
              <w:textAlignment w:val="baseline"/>
              <w:rPr>
                <w:rFonts w:ascii="Times New Roman" w:eastAsia="Times New Roman" w:hAnsi="Times New Roman" w:cs="Times New Roman"/>
                <w:color w:val="000000"/>
                <w:sz w:val="18"/>
                <w:szCs w:val="18"/>
                <w:lang w:val="en-GB"/>
              </w:rPr>
            </w:pPr>
            <w:r w:rsidRPr="00B873D2">
              <w:rPr>
                <w:rFonts w:ascii="Times New Roman" w:eastAsia="Times New Roman" w:hAnsi="Times New Roman" w:cs="Times New Roman"/>
                <w:color w:val="000000"/>
                <w:sz w:val="18"/>
                <w:szCs w:val="18"/>
                <w:lang w:val="en-GB"/>
              </w:rPr>
              <w:t>.113</w:t>
            </w:r>
          </w:p>
        </w:tc>
        <w:tc>
          <w:tcPr>
            <w:tcW w:w="567" w:type="dxa"/>
            <w:tcBorders>
              <w:top w:val="nil"/>
              <w:left w:val="nil"/>
              <w:bottom w:val="nil"/>
              <w:right w:val="nil"/>
            </w:tcBorders>
            <w:shd w:val="clear" w:color="auto" w:fill="FFFFFF"/>
            <w:vAlign w:val="center"/>
          </w:tcPr>
          <w:p w:rsidR="00B873D2" w:rsidRPr="00B873D2" w:rsidRDefault="00B873D2" w:rsidP="00B873D2">
            <w:pPr>
              <w:overflowPunct w:val="0"/>
              <w:autoSpaceDE w:val="0"/>
              <w:autoSpaceDN w:val="0"/>
              <w:adjustRightInd w:val="0"/>
              <w:spacing w:after="0" w:line="240" w:lineRule="auto"/>
              <w:ind w:left="60" w:right="60"/>
              <w:jc w:val="right"/>
              <w:textAlignment w:val="baseline"/>
              <w:rPr>
                <w:rFonts w:ascii="Times New Roman" w:eastAsia="Times New Roman" w:hAnsi="Times New Roman" w:cs="Times New Roman"/>
                <w:color w:val="000000"/>
                <w:sz w:val="18"/>
                <w:szCs w:val="18"/>
                <w:lang w:val="en-GB"/>
              </w:rPr>
            </w:pPr>
            <w:r w:rsidRPr="00B873D2">
              <w:rPr>
                <w:rFonts w:ascii="Times New Roman" w:eastAsia="Times New Roman" w:hAnsi="Times New Roman" w:cs="Times New Roman"/>
                <w:color w:val="000000"/>
                <w:sz w:val="18"/>
                <w:szCs w:val="18"/>
                <w:lang w:val="en-GB"/>
              </w:rPr>
              <w:t>.054</w:t>
            </w:r>
          </w:p>
        </w:tc>
        <w:tc>
          <w:tcPr>
            <w:tcW w:w="992" w:type="dxa"/>
            <w:tcBorders>
              <w:top w:val="nil"/>
              <w:left w:val="nil"/>
              <w:bottom w:val="nil"/>
              <w:right w:val="nil"/>
            </w:tcBorders>
            <w:shd w:val="clear" w:color="auto" w:fill="FFFFFF"/>
            <w:vAlign w:val="center"/>
          </w:tcPr>
          <w:p w:rsidR="00B873D2" w:rsidRPr="00B873D2" w:rsidRDefault="00B873D2" w:rsidP="00B873D2">
            <w:pPr>
              <w:overflowPunct w:val="0"/>
              <w:autoSpaceDE w:val="0"/>
              <w:autoSpaceDN w:val="0"/>
              <w:adjustRightInd w:val="0"/>
              <w:spacing w:after="0" w:line="240" w:lineRule="auto"/>
              <w:ind w:left="60" w:right="60"/>
              <w:jc w:val="right"/>
              <w:textAlignment w:val="baseline"/>
              <w:rPr>
                <w:rFonts w:ascii="Times New Roman" w:eastAsia="Times New Roman" w:hAnsi="Times New Roman" w:cs="Times New Roman"/>
                <w:color w:val="000000"/>
                <w:sz w:val="18"/>
                <w:szCs w:val="18"/>
                <w:lang w:val="en-GB"/>
              </w:rPr>
            </w:pPr>
            <w:r w:rsidRPr="00B873D2">
              <w:rPr>
                <w:rFonts w:ascii="Times New Roman" w:eastAsia="Times New Roman" w:hAnsi="Times New Roman" w:cs="Times New Roman"/>
                <w:color w:val="000000"/>
                <w:sz w:val="18"/>
                <w:szCs w:val="18"/>
                <w:lang w:val="en-GB"/>
              </w:rPr>
              <w:t>.182</w:t>
            </w:r>
          </w:p>
        </w:tc>
        <w:tc>
          <w:tcPr>
            <w:tcW w:w="550" w:type="dxa"/>
            <w:tcBorders>
              <w:top w:val="nil"/>
              <w:left w:val="nil"/>
              <w:bottom w:val="nil"/>
              <w:right w:val="nil"/>
            </w:tcBorders>
            <w:shd w:val="clear" w:color="auto" w:fill="FFFFFF"/>
            <w:vAlign w:val="center"/>
          </w:tcPr>
          <w:p w:rsidR="00B873D2" w:rsidRPr="00B873D2" w:rsidRDefault="00B873D2" w:rsidP="00B873D2">
            <w:pPr>
              <w:overflowPunct w:val="0"/>
              <w:autoSpaceDE w:val="0"/>
              <w:autoSpaceDN w:val="0"/>
              <w:adjustRightInd w:val="0"/>
              <w:spacing w:after="0" w:line="240" w:lineRule="auto"/>
              <w:ind w:left="60" w:right="60"/>
              <w:jc w:val="right"/>
              <w:textAlignment w:val="baseline"/>
              <w:rPr>
                <w:rFonts w:ascii="Times New Roman" w:eastAsia="Times New Roman" w:hAnsi="Times New Roman" w:cs="Times New Roman"/>
                <w:color w:val="000000"/>
                <w:sz w:val="18"/>
                <w:szCs w:val="18"/>
                <w:lang w:val="en-GB"/>
              </w:rPr>
            </w:pPr>
            <w:r w:rsidRPr="00B873D2">
              <w:rPr>
                <w:rFonts w:ascii="Times New Roman" w:eastAsia="Times New Roman" w:hAnsi="Times New Roman" w:cs="Times New Roman"/>
                <w:color w:val="000000"/>
                <w:sz w:val="18"/>
                <w:szCs w:val="18"/>
                <w:lang w:val="en-GB"/>
              </w:rPr>
              <w:t>2.099</w:t>
            </w:r>
          </w:p>
        </w:tc>
        <w:tc>
          <w:tcPr>
            <w:tcW w:w="465" w:type="dxa"/>
            <w:tcBorders>
              <w:top w:val="nil"/>
              <w:left w:val="nil"/>
              <w:bottom w:val="nil"/>
              <w:right w:val="nil"/>
            </w:tcBorders>
            <w:shd w:val="clear" w:color="auto" w:fill="FFFFFF"/>
            <w:vAlign w:val="center"/>
          </w:tcPr>
          <w:p w:rsidR="00B873D2" w:rsidRPr="00B873D2" w:rsidRDefault="00B873D2" w:rsidP="00B873D2">
            <w:pPr>
              <w:overflowPunct w:val="0"/>
              <w:autoSpaceDE w:val="0"/>
              <w:autoSpaceDN w:val="0"/>
              <w:adjustRightInd w:val="0"/>
              <w:spacing w:after="0" w:line="240" w:lineRule="auto"/>
              <w:ind w:left="60" w:right="60"/>
              <w:jc w:val="right"/>
              <w:textAlignment w:val="baseline"/>
              <w:rPr>
                <w:rFonts w:ascii="Times New Roman" w:eastAsia="Times New Roman" w:hAnsi="Times New Roman" w:cs="Times New Roman"/>
                <w:color w:val="000000"/>
                <w:sz w:val="18"/>
                <w:szCs w:val="18"/>
                <w:lang w:val="en-GB"/>
              </w:rPr>
            </w:pPr>
            <w:r w:rsidRPr="00B873D2">
              <w:rPr>
                <w:rFonts w:ascii="Times New Roman" w:eastAsia="Times New Roman" w:hAnsi="Times New Roman" w:cs="Times New Roman"/>
                <w:color w:val="000000"/>
                <w:sz w:val="18"/>
                <w:szCs w:val="18"/>
                <w:lang w:val="en-GB"/>
              </w:rPr>
              <w:t>.038</w:t>
            </w:r>
          </w:p>
        </w:tc>
      </w:tr>
      <w:tr w:rsidR="00B873D2" w:rsidRPr="00B873D2" w:rsidTr="00865C36">
        <w:trPr>
          <w:cantSplit/>
          <w:trHeight w:val="34"/>
        </w:trPr>
        <w:tc>
          <w:tcPr>
            <w:tcW w:w="294" w:type="dxa"/>
            <w:vMerge/>
            <w:tcBorders>
              <w:top w:val="nil"/>
              <w:left w:val="nil"/>
              <w:bottom w:val="single" w:sz="4" w:space="0" w:color="auto"/>
              <w:right w:val="nil"/>
            </w:tcBorders>
            <w:shd w:val="clear" w:color="auto" w:fill="FFFFFF"/>
          </w:tcPr>
          <w:p w:rsidR="00B873D2" w:rsidRPr="00B873D2" w:rsidRDefault="00B873D2" w:rsidP="00B873D2">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8"/>
                <w:lang w:val="en-GB"/>
              </w:rPr>
            </w:pPr>
          </w:p>
        </w:tc>
        <w:tc>
          <w:tcPr>
            <w:tcW w:w="982" w:type="dxa"/>
            <w:tcBorders>
              <w:top w:val="nil"/>
              <w:left w:val="nil"/>
              <w:bottom w:val="single" w:sz="4" w:space="0" w:color="auto"/>
              <w:right w:val="nil"/>
            </w:tcBorders>
            <w:shd w:val="clear" w:color="auto" w:fill="FFFFFF"/>
          </w:tcPr>
          <w:p w:rsidR="00B873D2" w:rsidRPr="00B873D2" w:rsidRDefault="00B873D2" w:rsidP="00DD66F1">
            <w:pPr>
              <w:overflowPunct w:val="0"/>
              <w:autoSpaceDE w:val="0"/>
              <w:autoSpaceDN w:val="0"/>
              <w:adjustRightInd w:val="0"/>
              <w:spacing w:after="0" w:line="240" w:lineRule="auto"/>
              <w:ind w:left="-10" w:right="60"/>
              <w:textAlignment w:val="baseline"/>
              <w:rPr>
                <w:rFonts w:ascii="Times New Roman" w:eastAsia="Times New Roman" w:hAnsi="Times New Roman" w:cs="Times New Roman"/>
                <w:color w:val="000000"/>
                <w:sz w:val="18"/>
                <w:szCs w:val="18"/>
                <w:lang w:val="en-GB"/>
              </w:rPr>
            </w:pPr>
            <w:r w:rsidRPr="00B873D2">
              <w:rPr>
                <w:rFonts w:ascii="Times New Roman" w:eastAsia="Times New Roman" w:hAnsi="Times New Roman" w:cs="Times New Roman"/>
                <w:color w:val="000000"/>
                <w:sz w:val="18"/>
                <w:szCs w:val="18"/>
                <w:lang w:val="en-GB"/>
              </w:rPr>
              <w:t>X1.X2</w:t>
            </w:r>
          </w:p>
        </w:tc>
        <w:tc>
          <w:tcPr>
            <w:tcW w:w="567" w:type="dxa"/>
            <w:tcBorders>
              <w:top w:val="nil"/>
              <w:left w:val="nil"/>
              <w:bottom w:val="single" w:sz="4" w:space="0" w:color="auto"/>
              <w:right w:val="nil"/>
            </w:tcBorders>
            <w:shd w:val="clear" w:color="auto" w:fill="FFFFFF"/>
            <w:vAlign w:val="center"/>
          </w:tcPr>
          <w:p w:rsidR="00B873D2" w:rsidRPr="00B873D2" w:rsidRDefault="00B873D2" w:rsidP="00B873D2">
            <w:pPr>
              <w:overflowPunct w:val="0"/>
              <w:autoSpaceDE w:val="0"/>
              <w:autoSpaceDN w:val="0"/>
              <w:adjustRightInd w:val="0"/>
              <w:spacing w:after="0" w:line="240" w:lineRule="auto"/>
              <w:ind w:left="60" w:right="60"/>
              <w:jc w:val="right"/>
              <w:textAlignment w:val="baseline"/>
              <w:rPr>
                <w:rFonts w:ascii="Times New Roman" w:eastAsia="Times New Roman" w:hAnsi="Times New Roman" w:cs="Times New Roman"/>
                <w:color w:val="000000"/>
                <w:sz w:val="18"/>
                <w:szCs w:val="18"/>
                <w:lang w:val="en-GB"/>
              </w:rPr>
            </w:pPr>
            <w:r w:rsidRPr="00B873D2">
              <w:rPr>
                <w:rFonts w:ascii="Times New Roman" w:eastAsia="Times New Roman" w:hAnsi="Times New Roman" w:cs="Times New Roman"/>
                <w:color w:val="000000"/>
                <w:sz w:val="18"/>
                <w:szCs w:val="18"/>
                <w:lang w:val="en-GB"/>
              </w:rPr>
              <w:t>.005</w:t>
            </w:r>
          </w:p>
        </w:tc>
        <w:tc>
          <w:tcPr>
            <w:tcW w:w="567" w:type="dxa"/>
            <w:tcBorders>
              <w:top w:val="nil"/>
              <w:left w:val="nil"/>
              <w:bottom w:val="single" w:sz="4" w:space="0" w:color="auto"/>
              <w:right w:val="nil"/>
            </w:tcBorders>
            <w:shd w:val="clear" w:color="auto" w:fill="FFFFFF"/>
            <w:vAlign w:val="center"/>
          </w:tcPr>
          <w:p w:rsidR="00B873D2" w:rsidRPr="00B873D2" w:rsidRDefault="00B873D2" w:rsidP="00B873D2">
            <w:pPr>
              <w:overflowPunct w:val="0"/>
              <w:autoSpaceDE w:val="0"/>
              <w:autoSpaceDN w:val="0"/>
              <w:adjustRightInd w:val="0"/>
              <w:spacing w:after="0" w:line="240" w:lineRule="auto"/>
              <w:ind w:left="60" w:right="60"/>
              <w:jc w:val="right"/>
              <w:textAlignment w:val="baseline"/>
              <w:rPr>
                <w:rFonts w:ascii="Times New Roman" w:eastAsia="Times New Roman" w:hAnsi="Times New Roman" w:cs="Times New Roman"/>
                <w:color w:val="000000"/>
                <w:sz w:val="18"/>
                <w:szCs w:val="18"/>
                <w:lang w:val="en-GB"/>
              </w:rPr>
            </w:pPr>
            <w:r w:rsidRPr="00B873D2">
              <w:rPr>
                <w:rFonts w:ascii="Times New Roman" w:eastAsia="Times New Roman" w:hAnsi="Times New Roman" w:cs="Times New Roman"/>
                <w:color w:val="000000"/>
                <w:sz w:val="18"/>
                <w:szCs w:val="18"/>
                <w:lang w:val="en-GB"/>
              </w:rPr>
              <w:t>.002</w:t>
            </w:r>
          </w:p>
        </w:tc>
        <w:tc>
          <w:tcPr>
            <w:tcW w:w="992" w:type="dxa"/>
            <w:tcBorders>
              <w:top w:val="nil"/>
              <w:left w:val="nil"/>
              <w:bottom w:val="single" w:sz="4" w:space="0" w:color="auto"/>
              <w:right w:val="nil"/>
            </w:tcBorders>
            <w:shd w:val="clear" w:color="auto" w:fill="FFFFFF"/>
            <w:vAlign w:val="center"/>
          </w:tcPr>
          <w:p w:rsidR="00B873D2" w:rsidRPr="00B873D2" w:rsidRDefault="00B873D2" w:rsidP="00B873D2">
            <w:pPr>
              <w:overflowPunct w:val="0"/>
              <w:autoSpaceDE w:val="0"/>
              <w:autoSpaceDN w:val="0"/>
              <w:adjustRightInd w:val="0"/>
              <w:spacing w:after="0" w:line="240" w:lineRule="auto"/>
              <w:ind w:left="60" w:right="60"/>
              <w:jc w:val="right"/>
              <w:textAlignment w:val="baseline"/>
              <w:rPr>
                <w:rFonts w:ascii="Times New Roman" w:eastAsia="Times New Roman" w:hAnsi="Times New Roman" w:cs="Times New Roman"/>
                <w:color w:val="000000"/>
                <w:sz w:val="18"/>
                <w:szCs w:val="18"/>
                <w:lang w:val="en-GB"/>
              </w:rPr>
            </w:pPr>
            <w:r w:rsidRPr="00B873D2">
              <w:rPr>
                <w:rFonts w:ascii="Times New Roman" w:eastAsia="Times New Roman" w:hAnsi="Times New Roman" w:cs="Times New Roman"/>
                <w:color w:val="000000"/>
                <w:sz w:val="18"/>
                <w:szCs w:val="18"/>
                <w:lang w:val="en-GB"/>
              </w:rPr>
              <w:t>.377</w:t>
            </w:r>
          </w:p>
        </w:tc>
        <w:tc>
          <w:tcPr>
            <w:tcW w:w="550" w:type="dxa"/>
            <w:tcBorders>
              <w:top w:val="nil"/>
              <w:left w:val="nil"/>
              <w:bottom w:val="single" w:sz="4" w:space="0" w:color="auto"/>
              <w:right w:val="nil"/>
            </w:tcBorders>
            <w:shd w:val="clear" w:color="auto" w:fill="FFFFFF"/>
            <w:vAlign w:val="center"/>
          </w:tcPr>
          <w:p w:rsidR="00B873D2" w:rsidRPr="00B873D2" w:rsidRDefault="00B873D2" w:rsidP="00B873D2">
            <w:pPr>
              <w:overflowPunct w:val="0"/>
              <w:autoSpaceDE w:val="0"/>
              <w:autoSpaceDN w:val="0"/>
              <w:adjustRightInd w:val="0"/>
              <w:spacing w:after="0" w:line="240" w:lineRule="auto"/>
              <w:ind w:left="60" w:right="60"/>
              <w:jc w:val="right"/>
              <w:textAlignment w:val="baseline"/>
              <w:rPr>
                <w:rFonts w:ascii="Times New Roman" w:eastAsia="Times New Roman" w:hAnsi="Times New Roman" w:cs="Times New Roman"/>
                <w:color w:val="000000"/>
                <w:sz w:val="18"/>
                <w:szCs w:val="18"/>
                <w:lang w:val="en-GB"/>
              </w:rPr>
            </w:pPr>
            <w:r w:rsidRPr="00B873D2">
              <w:rPr>
                <w:rFonts w:ascii="Times New Roman" w:eastAsia="Times New Roman" w:hAnsi="Times New Roman" w:cs="Times New Roman"/>
                <w:color w:val="000000"/>
                <w:sz w:val="18"/>
                <w:szCs w:val="18"/>
                <w:lang w:val="en-GB"/>
              </w:rPr>
              <w:t>2.883</w:t>
            </w:r>
          </w:p>
        </w:tc>
        <w:tc>
          <w:tcPr>
            <w:tcW w:w="465" w:type="dxa"/>
            <w:tcBorders>
              <w:top w:val="nil"/>
              <w:left w:val="nil"/>
              <w:bottom w:val="single" w:sz="4" w:space="0" w:color="auto"/>
              <w:right w:val="nil"/>
            </w:tcBorders>
            <w:shd w:val="clear" w:color="auto" w:fill="FFFFFF"/>
            <w:vAlign w:val="center"/>
          </w:tcPr>
          <w:p w:rsidR="00B873D2" w:rsidRPr="00B873D2" w:rsidRDefault="00B873D2" w:rsidP="00B873D2">
            <w:pPr>
              <w:overflowPunct w:val="0"/>
              <w:autoSpaceDE w:val="0"/>
              <w:autoSpaceDN w:val="0"/>
              <w:adjustRightInd w:val="0"/>
              <w:spacing w:after="0" w:line="240" w:lineRule="auto"/>
              <w:ind w:left="60" w:right="60"/>
              <w:jc w:val="right"/>
              <w:textAlignment w:val="baseline"/>
              <w:rPr>
                <w:rFonts w:ascii="Times New Roman" w:eastAsia="Times New Roman" w:hAnsi="Times New Roman" w:cs="Times New Roman"/>
                <w:color w:val="000000"/>
                <w:sz w:val="18"/>
                <w:szCs w:val="18"/>
                <w:lang w:val="en-GB"/>
              </w:rPr>
            </w:pPr>
            <w:r w:rsidRPr="00B873D2">
              <w:rPr>
                <w:rFonts w:ascii="Times New Roman" w:eastAsia="Times New Roman" w:hAnsi="Times New Roman" w:cs="Times New Roman"/>
                <w:color w:val="000000"/>
                <w:sz w:val="18"/>
                <w:szCs w:val="18"/>
                <w:lang w:val="en-GB"/>
              </w:rPr>
              <w:t>.005</w:t>
            </w:r>
          </w:p>
        </w:tc>
      </w:tr>
      <w:tr w:rsidR="00B873D2" w:rsidRPr="00B873D2" w:rsidTr="00865C36">
        <w:trPr>
          <w:cantSplit/>
          <w:trHeight w:val="533"/>
        </w:trPr>
        <w:tc>
          <w:tcPr>
            <w:tcW w:w="4417" w:type="dxa"/>
            <w:gridSpan w:val="7"/>
            <w:tcBorders>
              <w:top w:val="single" w:sz="4" w:space="0" w:color="auto"/>
              <w:left w:val="nil"/>
              <w:bottom w:val="nil"/>
              <w:right w:val="nil"/>
            </w:tcBorders>
            <w:shd w:val="clear" w:color="auto" w:fill="FFFFFF"/>
          </w:tcPr>
          <w:p w:rsidR="00B873D2" w:rsidRPr="00DD66F1" w:rsidRDefault="00B873D2" w:rsidP="00DD66F1">
            <w:pPr>
              <w:pStyle w:val="ListParagraph"/>
              <w:numPr>
                <w:ilvl w:val="0"/>
                <w:numId w:val="9"/>
              </w:numPr>
              <w:overflowPunct w:val="0"/>
              <w:autoSpaceDE w:val="0"/>
              <w:autoSpaceDN w:val="0"/>
              <w:adjustRightInd w:val="0"/>
              <w:spacing w:after="0" w:line="320" w:lineRule="atLeast"/>
              <w:ind w:right="60"/>
              <w:textAlignment w:val="baseline"/>
              <w:rPr>
                <w:rFonts w:ascii="Times New Roman" w:eastAsia="Times New Roman" w:hAnsi="Times New Roman" w:cs="Times New Roman"/>
                <w:color w:val="000000"/>
              </w:rPr>
            </w:pPr>
            <w:r w:rsidRPr="00DD66F1">
              <w:rPr>
                <w:rFonts w:ascii="Times New Roman" w:eastAsia="Times New Roman" w:hAnsi="Times New Roman" w:cs="Times New Roman"/>
                <w:color w:val="000000"/>
                <w:lang w:val="en-GB"/>
              </w:rPr>
              <w:t>Dependent Variable: Intensitas wajib pajak</w:t>
            </w:r>
          </w:p>
          <w:p w:rsidR="00DD66F1" w:rsidRPr="00865C36" w:rsidRDefault="00DD66F1" w:rsidP="00865C36">
            <w:pPr>
              <w:overflowPunct w:val="0"/>
              <w:autoSpaceDE w:val="0"/>
              <w:autoSpaceDN w:val="0"/>
              <w:adjustRightInd w:val="0"/>
              <w:spacing w:after="0" w:line="320" w:lineRule="atLeast"/>
              <w:ind w:left="60" w:right="60"/>
              <w:textAlignment w:val="baseline"/>
              <w:rPr>
                <w:rFonts w:ascii="Times New Roman" w:eastAsia="Times New Roman" w:hAnsi="Times New Roman" w:cs="Times New Roman"/>
                <w:color w:val="000000"/>
                <w:lang w:val="en-US"/>
              </w:rPr>
            </w:pPr>
            <w:r>
              <w:rPr>
                <w:rFonts w:ascii="Times New Roman" w:eastAsia="Times New Roman" w:hAnsi="Times New Roman" w:cs="Times New Roman"/>
                <w:color w:val="000000"/>
              </w:rPr>
              <w:t>Sumber : Data primer yang diolah 2020</w:t>
            </w:r>
          </w:p>
        </w:tc>
      </w:tr>
    </w:tbl>
    <w:p w:rsidR="00436948" w:rsidRDefault="00DD66F1" w:rsidP="00436948">
      <w:pPr>
        <w:pStyle w:val="ListParagraph"/>
        <w:numPr>
          <w:ilvl w:val="0"/>
          <w:numId w:val="10"/>
        </w:numPr>
        <w:tabs>
          <w:tab w:val="left" w:pos="5609"/>
        </w:tabs>
        <w:spacing w:after="0" w:line="240" w:lineRule="auto"/>
        <w:ind w:left="426" w:hanging="426"/>
        <w:jc w:val="both"/>
        <w:rPr>
          <w:rFonts w:ascii="Times New Roman" w:hAnsi="Times New Roman" w:cs="Times New Roman"/>
        </w:rPr>
      </w:pPr>
      <w:r>
        <w:rPr>
          <w:rFonts w:ascii="Times New Roman" w:hAnsi="Times New Roman" w:cs="Times New Roman"/>
        </w:rPr>
        <w:t xml:space="preserve">Persepsi Kemudahan </w:t>
      </w:r>
    </w:p>
    <w:p w:rsidR="00A108C9" w:rsidRPr="00A108C9" w:rsidRDefault="00A108C9" w:rsidP="00A108C9">
      <w:pPr>
        <w:pStyle w:val="ListParagraph"/>
        <w:tabs>
          <w:tab w:val="left" w:pos="5609"/>
        </w:tabs>
        <w:spacing w:after="0" w:line="240" w:lineRule="auto"/>
        <w:ind w:left="426"/>
        <w:jc w:val="both"/>
        <w:rPr>
          <w:rFonts w:ascii="Times New Roman" w:hAnsi="Times New Roman" w:cs="Times New Roman"/>
        </w:rPr>
      </w:pPr>
      <w:r>
        <w:rPr>
          <w:rFonts w:ascii="Times New Roman" w:hAnsi="Times New Roman" w:cs="Times New Roman"/>
        </w:rPr>
        <w:t>Berdasarkan hasil pengujian, menujunkkan hasil koefisien regresi X</w:t>
      </w:r>
      <w:r>
        <w:rPr>
          <w:rFonts w:ascii="Times New Roman" w:hAnsi="Times New Roman" w:cs="Times New Roman"/>
          <w:vertAlign w:val="subscript"/>
        </w:rPr>
        <w:t xml:space="preserve">1 </w:t>
      </w:r>
      <w:r>
        <w:rPr>
          <w:rFonts w:ascii="Times New Roman" w:hAnsi="Times New Roman" w:cs="Times New Roman"/>
        </w:rPr>
        <w:t xml:space="preserve">sebesar 0,399 yang nilainya positif dengan signifikansi 0,000 &lt; 0,05. Hal ini dapat dinyatakan bahwa persepsi kemudahan dapat mempengaruhi tingkat intensitas wajib pajak.  </w:t>
      </w:r>
    </w:p>
    <w:p w:rsidR="00A108C9" w:rsidRDefault="00A108C9" w:rsidP="00436948">
      <w:pPr>
        <w:pStyle w:val="ListParagraph"/>
        <w:numPr>
          <w:ilvl w:val="0"/>
          <w:numId w:val="10"/>
        </w:numPr>
        <w:tabs>
          <w:tab w:val="left" w:pos="5609"/>
        </w:tabs>
        <w:spacing w:after="0" w:line="240" w:lineRule="auto"/>
        <w:ind w:left="426" w:hanging="426"/>
        <w:jc w:val="both"/>
        <w:rPr>
          <w:rFonts w:ascii="Times New Roman" w:hAnsi="Times New Roman" w:cs="Times New Roman"/>
        </w:rPr>
      </w:pPr>
      <w:r>
        <w:rPr>
          <w:rFonts w:ascii="Times New Roman" w:hAnsi="Times New Roman" w:cs="Times New Roman"/>
        </w:rPr>
        <w:t xml:space="preserve">Pengalaman </w:t>
      </w:r>
    </w:p>
    <w:p w:rsidR="00A108C9" w:rsidRPr="00A108C9" w:rsidRDefault="00A108C9" w:rsidP="00A108C9">
      <w:pPr>
        <w:pStyle w:val="ListParagraph"/>
        <w:tabs>
          <w:tab w:val="left" w:pos="5609"/>
        </w:tabs>
        <w:spacing w:after="0" w:line="240" w:lineRule="auto"/>
        <w:ind w:left="426"/>
        <w:jc w:val="both"/>
        <w:rPr>
          <w:rFonts w:ascii="Times New Roman" w:hAnsi="Times New Roman" w:cs="Times New Roman"/>
        </w:rPr>
      </w:pPr>
      <w:r>
        <w:rPr>
          <w:rFonts w:ascii="Times New Roman" w:hAnsi="Times New Roman" w:cs="Times New Roman"/>
        </w:rPr>
        <w:t>Bersasarkan hasil pengujian, menunjukkan hasil koefisien regresi x</w:t>
      </w:r>
      <w:r>
        <w:rPr>
          <w:rFonts w:ascii="Times New Roman" w:hAnsi="Times New Roman" w:cs="Times New Roman"/>
          <w:vertAlign w:val="subscript"/>
        </w:rPr>
        <w:t>2</w:t>
      </w:r>
      <w:r>
        <w:rPr>
          <w:rFonts w:ascii="Times New Roman" w:hAnsi="Times New Roman" w:cs="Times New Roman"/>
        </w:rPr>
        <w:t xml:space="preserve"> sebesar 0,182 yang nilainya positif dengan hasil signifikansi 0,038 &lt; 0,05. Hasil tersebut menyatakan bahwa pengalaman dapat meningkatkan intensitas wajib pajak. </w:t>
      </w:r>
    </w:p>
    <w:p w:rsidR="00A108C9" w:rsidRDefault="00A108C9" w:rsidP="00436948">
      <w:pPr>
        <w:pStyle w:val="ListParagraph"/>
        <w:numPr>
          <w:ilvl w:val="0"/>
          <w:numId w:val="10"/>
        </w:numPr>
        <w:tabs>
          <w:tab w:val="left" w:pos="5609"/>
        </w:tabs>
        <w:spacing w:after="0" w:line="240" w:lineRule="auto"/>
        <w:ind w:left="426" w:hanging="426"/>
        <w:jc w:val="both"/>
        <w:rPr>
          <w:rFonts w:ascii="Times New Roman" w:hAnsi="Times New Roman" w:cs="Times New Roman"/>
        </w:rPr>
      </w:pPr>
      <w:r>
        <w:rPr>
          <w:rFonts w:ascii="Times New Roman" w:hAnsi="Times New Roman" w:cs="Times New Roman"/>
        </w:rPr>
        <w:t>Pengalaman memoderasi persepsi kemudahan terhadap intensitas wajib pajak</w:t>
      </w:r>
      <w:r w:rsidR="009B52E4">
        <w:rPr>
          <w:rFonts w:ascii="Times New Roman" w:hAnsi="Times New Roman" w:cs="Times New Roman"/>
        </w:rPr>
        <w:t xml:space="preserve">. </w:t>
      </w:r>
    </w:p>
    <w:p w:rsidR="00A108C9" w:rsidRDefault="009B52E4" w:rsidP="00A108C9">
      <w:pPr>
        <w:pStyle w:val="ListParagraph"/>
        <w:tabs>
          <w:tab w:val="left" w:pos="5609"/>
        </w:tabs>
        <w:spacing w:after="0" w:line="240" w:lineRule="auto"/>
        <w:ind w:left="426"/>
        <w:jc w:val="both"/>
        <w:rPr>
          <w:rFonts w:ascii="Times New Roman" w:hAnsi="Times New Roman" w:cs="Times New Roman"/>
        </w:rPr>
      </w:pPr>
      <w:r>
        <w:rPr>
          <w:rFonts w:ascii="Times New Roman" w:hAnsi="Times New Roman" w:cs="Times New Roman"/>
        </w:rPr>
        <w:t>Berdasarkan hasil pengujian, menunjukkan koefisiensi regresi X</w:t>
      </w:r>
      <w:r>
        <w:rPr>
          <w:rFonts w:ascii="Times New Roman" w:hAnsi="Times New Roman" w:cs="Times New Roman"/>
          <w:vertAlign w:val="subscript"/>
        </w:rPr>
        <w:t>1</w:t>
      </w:r>
      <w:r>
        <w:rPr>
          <w:rFonts w:ascii="Times New Roman" w:hAnsi="Times New Roman" w:cs="Times New Roman"/>
        </w:rPr>
        <w:t>.X</w:t>
      </w:r>
      <w:r>
        <w:rPr>
          <w:rFonts w:ascii="Times New Roman" w:hAnsi="Times New Roman" w:cs="Times New Roman"/>
          <w:vertAlign w:val="subscript"/>
        </w:rPr>
        <w:t>2</w:t>
      </w:r>
      <w:r>
        <w:rPr>
          <w:rFonts w:ascii="Times New Roman" w:hAnsi="Times New Roman" w:cs="Times New Roman"/>
        </w:rPr>
        <w:t xml:space="preserve"> sebesar 0,377 yang nilainya positif dengan signifikansinya 0,005 &lt; 0,05. Hasil ini menyatakan bahwa pengalaman mampu memperkuat hubungan persepsi kemudahan terhadap intensitas wajib pajak. </w:t>
      </w:r>
    </w:p>
    <w:p w:rsidR="009B52E4" w:rsidRDefault="009B52E4" w:rsidP="009B52E4">
      <w:pPr>
        <w:tabs>
          <w:tab w:val="left" w:pos="5609"/>
        </w:tabs>
        <w:spacing w:after="0" w:line="240" w:lineRule="auto"/>
        <w:jc w:val="both"/>
        <w:rPr>
          <w:rFonts w:ascii="Times New Roman" w:hAnsi="Times New Roman" w:cs="Times New Roman"/>
        </w:rPr>
      </w:pPr>
    </w:p>
    <w:p w:rsidR="009B52E4" w:rsidRDefault="009B52E4" w:rsidP="009B52E4">
      <w:pPr>
        <w:tabs>
          <w:tab w:val="left" w:pos="5609"/>
        </w:tabs>
        <w:spacing w:after="0" w:line="240" w:lineRule="auto"/>
        <w:jc w:val="both"/>
        <w:rPr>
          <w:rFonts w:ascii="Times New Roman" w:hAnsi="Times New Roman" w:cs="Times New Roman"/>
          <w:b/>
        </w:rPr>
      </w:pPr>
      <w:r>
        <w:rPr>
          <w:rFonts w:ascii="Times New Roman" w:hAnsi="Times New Roman" w:cs="Times New Roman"/>
          <w:b/>
        </w:rPr>
        <w:t>KESIMPULAN</w:t>
      </w:r>
    </w:p>
    <w:p w:rsidR="009B52E4" w:rsidRDefault="009B52E4" w:rsidP="009B52E4">
      <w:pPr>
        <w:tabs>
          <w:tab w:val="left" w:pos="5609"/>
        </w:tabs>
        <w:spacing w:after="0" w:line="240" w:lineRule="auto"/>
        <w:jc w:val="both"/>
        <w:rPr>
          <w:rFonts w:ascii="Times New Roman" w:hAnsi="Times New Roman" w:cs="Times New Roman"/>
          <w:b/>
        </w:rPr>
      </w:pPr>
      <w:r>
        <w:rPr>
          <w:rFonts w:ascii="Times New Roman" w:hAnsi="Times New Roman" w:cs="Times New Roman"/>
          <w:b/>
        </w:rPr>
        <w:t>Kesimpulan</w:t>
      </w:r>
    </w:p>
    <w:p w:rsidR="009B52E4" w:rsidRDefault="009B52E4" w:rsidP="009B52E4">
      <w:pPr>
        <w:tabs>
          <w:tab w:val="left" w:pos="5609"/>
        </w:tabs>
        <w:spacing w:after="0" w:line="240" w:lineRule="auto"/>
        <w:jc w:val="both"/>
        <w:rPr>
          <w:rFonts w:ascii="Times New Roman" w:hAnsi="Times New Roman" w:cs="Times New Roman"/>
        </w:rPr>
      </w:pPr>
      <w:r w:rsidRPr="009B52E4">
        <w:rPr>
          <w:rFonts w:ascii="Times New Roman" w:hAnsi="Times New Roman" w:cs="Times New Roman"/>
        </w:rPr>
        <w:t xml:space="preserve">Penelitian yang telah dilakukan ini </w:t>
      </w:r>
      <w:r>
        <w:rPr>
          <w:rFonts w:ascii="Times New Roman" w:hAnsi="Times New Roman" w:cs="Times New Roman"/>
        </w:rPr>
        <w:t xml:space="preserve">dengan menguji faktor-faktor yang mempengaruhi tingkat intensitas wajib pajak dalam menggunakan </w:t>
      </w:r>
      <w:r>
        <w:rPr>
          <w:rFonts w:ascii="Times New Roman" w:hAnsi="Times New Roman" w:cs="Times New Roman"/>
          <w:i/>
        </w:rPr>
        <w:t xml:space="preserve">e-filing. </w:t>
      </w:r>
      <w:r w:rsidR="003907C9">
        <w:rPr>
          <w:rFonts w:ascii="Times New Roman" w:hAnsi="Times New Roman" w:cs="Times New Roman"/>
        </w:rPr>
        <w:t xml:space="preserve">Hasil penelitian yang telah dilakukan merupakan jenis penelitian deskriptif kuantitatif Hasil pembahasan penelitian ini menyatakan sebagai berikut : </w:t>
      </w:r>
    </w:p>
    <w:p w:rsidR="009B52E4" w:rsidRDefault="009B52E4" w:rsidP="009B52E4">
      <w:pPr>
        <w:pStyle w:val="ListParagraph"/>
        <w:numPr>
          <w:ilvl w:val="0"/>
          <w:numId w:val="11"/>
        </w:numPr>
        <w:tabs>
          <w:tab w:val="left" w:pos="5609"/>
        </w:tabs>
        <w:spacing w:after="0" w:line="240" w:lineRule="auto"/>
        <w:ind w:left="426" w:hanging="426"/>
        <w:jc w:val="both"/>
        <w:rPr>
          <w:rFonts w:ascii="Times New Roman" w:hAnsi="Times New Roman" w:cs="Times New Roman"/>
        </w:rPr>
      </w:pPr>
      <w:r>
        <w:rPr>
          <w:rFonts w:ascii="Times New Roman" w:hAnsi="Times New Roman" w:cs="Times New Roman"/>
        </w:rPr>
        <w:lastRenderedPageBreak/>
        <w:t xml:space="preserve">Persepsi Kemudahan berpengaruh psotif dan signifikan </w:t>
      </w:r>
      <w:r w:rsidR="003907C9">
        <w:rPr>
          <w:rFonts w:ascii="Times New Roman" w:hAnsi="Times New Roman" w:cs="Times New Roman"/>
        </w:rPr>
        <w:t>terhadap intensitas wajib pajak.</w:t>
      </w:r>
    </w:p>
    <w:p w:rsidR="003907C9" w:rsidRDefault="003907C9" w:rsidP="009B52E4">
      <w:pPr>
        <w:pStyle w:val="ListParagraph"/>
        <w:numPr>
          <w:ilvl w:val="0"/>
          <w:numId w:val="11"/>
        </w:numPr>
        <w:tabs>
          <w:tab w:val="left" w:pos="5609"/>
        </w:tabs>
        <w:spacing w:after="0" w:line="240" w:lineRule="auto"/>
        <w:ind w:left="426" w:hanging="426"/>
        <w:jc w:val="both"/>
        <w:rPr>
          <w:rFonts w:ascii="Times New Roman" w:hAnsi="Times New Roman" w:cs="Times New Roman"/>
        </w:rPr>
      </w:pPr>
      <w:r>
        <w:rPr>
          <w:rFonts w:ascii="Times New Roman" w:hAnsi="Times New Roman" w:cs="Times New Roman"/>
        </w:rPr>
        <w:t>Pengalaman berpengaruh positif dan signifikan terhadap intensitas wajib pajak.</w:t>
      </w:r>
    </w:p>
    <w:p w:rsidR="003907C9" w:rsidRDefault="003907C9" w:rsidP="009B52E4">
      <w:pPr>
        <w:pStyle w:val="ListParagraph"/>
        <w:numPr>
          <w:ilvl w:val="0"/>
          <w:numId w:val="11"/>
        </w:numPr>
        <w:tabs>
          <w:tab w:val="left" w:pos="5609"/>
        </w:tabs>
        <w:spacing w:after="0" w:line="240" w:lineRule="auto"/>
        <w:ind w:left="426" w:hanging="426"/>
        <w:jc w:val="both"/>
        <w:rPr>
          <w:rFonts w:ascii="Times New Roman" w:hAnsi="Times New Roman" w:cs="Times New Roman"/>
        </w:rPr>
      </w:pPr>
      <w:r>
        <w:rPr>
          <w:rFonts w:ascii="Times New Roman" w:hAnsi="Times New Roman" w:cs="Times New Roman"/>
        </w:rPr>
        <w:t xml:space="preserve">Pengalaman mampu memperkuat hubungan persepsi kemudahan terhadap intensitas wajib pajak. </w:t>
      </w:r>
    </w:p>
    <w:p w:rsidR="003907C9" w:rsidRDefault="003907C9" w:rsidP="003907C9">
      <w:pPr>
        <w:tabs>
          <w:tab w:val="left" w:pos="5609"/>
        </w:tabs>
        <w:spacing w:after="0" w:line="240" w:lineRule="auto"/>
        <w:jc w:val="both"/>
        <w:rPr>
          <w:rFonts w:ascii="Times New Roman" w:hAnsi="Times New Roman" w:cs="Times New Roman"/>
        </w:rPr>
      </w:pPr>
      <w:bookmarkStart w:id="0" w:name="_GoBack"/>
      <w:bookmarkEnd w:id="0"/>
    </w:p>
    <w:p w:rsidR="003907C9" w:rsidRDefault="003907C9" w:rsidP="003907C9">
      <w:pPr>
        <w:tabs>
          <w:tab w:val="left" w:pos="5609"/>
        </w:tabs>
        <w:spacing w:after="0" w:line="240" w:lineRule="auto"/>
        <w:jc w:val="both"/>
        <w:rPr>
          <w:rFonts w:ascii="Times New Roman" w:hAnsi="Times New Roman" w:cs="Times New Roman"/>
          <w:b/>
        </w:rPr>
      </w:pPr>
      <w:r>
        <w:rPr>
          <w:rFonts w:ascii="Times New Roman" w:hAnsi="Times New Roman" w:cs="Times New Roman"/>
          <w:b/>
        </w:rPr>
        <w:t>Saran</w:t>
      </w:r>
    </w:p>
    <w:p w:rsidR="003907C9" w:rsidRDefault="003907C9" w:rsidP="003907C9">
      <w:pPr>
        <w:tabs>
          <w:tab w:val="left" w:pos="5609"/>
        </w:tabs>
        <w:spacing w:after="0" w:line="240" w:lineRule="auto"/>
        <w:jc w:val="both"/>
        <w:rPr>
          <w:rFonts w:ascii="Times New Roman" w:hAnsi="Times New Roman" w:cs="Times New Roman"/>
        </w:rPr>
      </w:pPr>
      <w:r>
        <w:rPr>
          <w:rFonts w:ascii="Times New Roman" w:hAnsi="Times New Roman" w:cs="Times New Roman"/>
        </w:rPr>
        <w:t>Saran atas penelitian yang telah dilakukan adalah sebagai berikut  :</w:t>
      </w:r>
    </w:p>
    <w:p w:rsidR="003907C9" w:rsidRDefault="00A25788" w:rsidP="003907C9">
      <w:pPr>
        <w:pStyle w:val="ListParagraph"/>
        <w:numPr>
          <w:ilvl w:val="0"/>
          <w:numId w:val="12"/>
        </w:numPr>
        <w:tabs>
          <w:tab w:val="left" w:pos="5609"/>
        </w:tabs>
        <w:spacing w:after="0" w:line="240" w:lineRule="auto"/>
        <w:ind w:left="426" w:hanging="426"/>
        <w:jc w:val="both"/>
        <w:rPr>
          <w:rFonts w:ascii="Times New Roman" w:hAnsi="Times New Roman" w:cs="Times New Roman"/>
        </w:rPr>
      </w:pPr>
      <w:r>
        <w:rPr>
          <w:rFonts w:ascii="Times New Roman" w:hAnsi="Times New Roman" w:cs="Times New Roman"/>
        </w:rPr>
        <w:t>Bagi</w:t>
      </w:r>
      <w:r w:rsidR="003907C9">
        <w:rPr>
          <w:rFonts w:ascii="Times New Roman" w:hAnsi="Times New Roman" w:cs="Times New Roman"/>
        </w:rPr>
        <w:t xml:space="preserve"> Direktorat Jendral Pajak (DJP)lebih membenahi kualitas jaringan sistem agar tidak terjadi </w:t>
      </w:r>
      <w:r w:rsidR="003907C9">
        <w:rPr>
          <w:rFonts w:ascii="Times New Roman" w:hAnsi="Times New Roman" w:cs="Times New Roman"/>
          <w:i/>
        </w:rPr>
        <w:t xml:space="preserve">error </w:t>
      </w:r>
      <w:r w:rsidR="003907C9">
        <w:rPr>
          <w:rFonts w:ascii="Times New Roman" w:hAnsi="Times New Roman" w:cs="Times New Roman"/>
        </w:rPr>
        <w:t xml:space="preserve"> pada saat mengakses </w:t>
      </w:r>
      <w:r w:rsidR="003907C9">
        <w:rPr>
          <w:rFonts w:ascii="Times New Roman" w:hAnsi="Times New Roman" w:cs="Times New Roman"/>
          <w:i/>
        </w:rPr>
        <w:t xml:space="preserve">e-filingI, </w:t>
      </w:r>
      <w:r w:rsidR="003907C9" w:rsidRPr="003907C9">
        <w:rPr>
          <w:rFonts w:ascii="Times New Roman" w:hAnsi="Times New Roman" w:cs="Times New Roman"/>
        </w:rPr>
        <w:t>sehingga tidak menimbulka</w:t>
      </w:r>
      <w:r w:rsidR="003907C9">
        <w:rPr>
          <w:rFonts w:ascii="Times New Roman" w:hAnsi="Times New Roman" w:cs="Times New Roman"/>
        </w:rPr>
        <w:t>n kesalahan pada saat pengisian.</w:t>
      </w:r>
    </w:p>
    <w:p w:rsidR="003907C9" w:rsidRDefault="00A25788" w:rsidP="003907C9">
      <w:pPr>
        <w:pStyle w:val="ListParagraph"/>
        <w:numPr>
          <w:ilvl w:val="0"/>
          <w:numId w:val="12"/>
        </w:numPr>
        <w:tabs>
          <w:tab w:val="left" w:pos="5609"/>
        </w:tabs>
        <w:spacing w:after="0" w:line="240" w:lineRule="auto"/>
        <w:ind w:left="426" w:hanging="426"/>
        <w:jc w:val="both"/>
        <w:rPr>
          <w:rFonts w:ascii="Times New Roman" w:hAnsi="Times New Roman" w:cs="Times New Roman"/>
        </w:rPr>
      </w:pPr>
      <w:r>
        <w:rPr>
          <w:rFonts w:ascii="Times New Roman" w:hAnsi="Times New Roman" w:cs="Times New Roman"/>
        </w:rPr>
        <w:t>Bagi Wajib Pajak diharapkan untuk aktif dan mengikuti prosedur yang telah ditentukan oleh petugas pajak agar mudah untuk melaksanakan kewajiban perpajakan.</w:t>
      </w:r>
    </w:p>
    <w:p w:rsidR="00A25788" w:rsidRDefault="00A25788" w:rsidP="003907C9">
      <w:pPr>
        <w:pStyle w:val="ListParagraph"/>
        <w:numPr>
          <w:ilvl w:val="0"/>
          <w:numId w:val="12"/>
        </w:numPr>
        <w:tabs>
          <w:tab w:val="left" w:pos="5609"/>
        </w:tabs>
        <w:spacing w:after="0" w:line="240" w:lineRule="auto"/>
        <w:ind w:left="426" w:hanging="426"/>
        <w:jc w:val="both"/>
        <w:rPr>
          <w:rFonts w:ascii="Times New Roman" w:hAnsi="Times New Roman" w:cs="Times New Roman"/>
        </w:rPr>
      </w:pPr>
      <w:r>
        <w:rPr>
          <w:rFonts w:ascii="Times New Roman" w:hAnsi="Times New Roman" w:cs="Times New Roman"/>
        </w:rPr>
        <w:t xml:space="preserve">Bagi penelitian selanjutnya bisa menambahkan variabel yang belum ada dan memperluas obyek penelitian. </w:t>
      </w:r>
    </w:p>
    <w:p w:rsidR="00A25788" w:rsidRDefault="00A25788" w:rsidP="00A25788">
      <w:pPr>
        <w:tabs>
          <w:tab w:val="left" w:pos="5609"/>
        </w:tabs>
        <w:spacing w:after="0" w:line="240" w:lineRule="auto"/>
        <w:jc w:val="both"/>
        <w:rPr>
          <w:rFonts w:ascii="Times New Roman" w:hAnsi="Times New Roman" w:cs="Times New Roman"/>
        </w:rPr>
      </w:pPr>
    </w:p>
    <w:p w:rsidR="00A25788" w:rsidRDefault="004B558B" w:rsidP="00A25788">
      <w:pPr>
        <w:tabs>
          <w:tab w:val="left" w:pos="5609"/>
        </w:tabs>
        <w:spacing w:after="0" w:line="240" w:lineRule="auto"/>
        <w:jc w:val="both"/>
        <w:rPr>
          <w:rFonts w:ascii="Times New Roman" w:hAnsi="Times New Roman" w:cs="Times New Roman"/>
          <w:b/>
        </w:rPr>
      </w:pPr>
      <w:r w:rsidRPr="004B558B">
        <w:rPr>
          <w:rFonts w:ascii="Times New Roman" w:hAnsi="Times New Roman" w:cs="Times New Roman"/>
          <w:b/>
        </w:rPr>
        <w:t xml:space="preserve">UCAPAN TERIMAKASIH </w:t>
      </w:r>
    </w:p>
    <w:p w:rsidR="004B558B" w:rsidRDefault="004B558B" w:rsidP="00A25788">
      <w:pPr>
        <w:tabs>
          <w:tab w:val="left" w:pos="5609"/>
        </w:tabs>
        <w:spacing w:after="0" w:line="240" w:lineRule="auto"/>
        <w:jc w:val="both"/>
        <w:rPr>
          <w:rFonts w:ascii="Times New Roman" w:hAnsi="Times New Roman" w:cs="Times New Roman"/>
        </w:rPr>
      </w:pPr>
      <w:r>
        <w:rPr>
          <w:rFonts w:ascii="Times New Roman" w:hAnsi="Times New Roman" w:cs="Times New Roman"/>
        </w:rPr>
        <w:t>Puji syukur kehadirat Allah AWT yang memberikan rahmat dan hidayah-Nya sehingga penulis dapat menyelesaikan Tugas Akhir ini dengan lancar. Penulis</w:t>
      </w:r>
      <w:r w:rsidR="006375A8">
        <w:rPr>
          <w:rFonts w:ascii="Times New Roman" w:hAnsi="Times New Roman" w:cs="Times New Roman"/>
        </w:rPr>
        <w:t xml:space="preserve"> hanya </w:t>
      </w:r>
      <w:r>
        <w:rPr>
          <w:rFonts w:ascii="Times New Roman" w:hAnsi="Times New Roman" w:cs="Times New Roman"/>
        </w:rPr>
        <w:t xml:space="preserve"> mengucapkan banyak terimakasih kepada semua pihak yang telah membantu, diantaranya sebagai berikut :</w:t>
      </w:r>
    </w:p>
    <w:p w:rsidR="004B558B" w:rsidRDefault="006375A8" w:rsidP="004B558B">
      <w:pPr>
        <w:pStyle w:val="ListParagraph"/>
        <w:numPr>
          <w:ilvl w:val="0"/>
          <w:numId w:val="14"/>
        </w:numPr>
        <w:tabs>
          <w:tab w:val="left" w:pos="5609"/>
        </w:tabs>
        <w:spacing w:after="0" w:line="240" w:lineRule="auto"/>
        <w:ind w:left="426" w:hanging="426"/>
        <w:jc w:val="both"/>
        <w:rPr>
          <w:rFonts w:ascii="Times New Roman" w:hAnsi="Times New Roman" w:cs="Times New Roman"/>
        </w:rPr>
      </w:pPr>
      <w:r>
        <w:rPr>
          <w:rFonts w:ascii="Times New Roman" w:hAnsi="Times New Roman" w:cs="Times New Roman"/>
        </w:rPr>
        <w:t>Bapak dan Ibu tercinta yang selalu memberi dukungan dan doa yang terbaik.</w:t>
      </w:r>
    </w:p>
    <w:p w:rsidR="006375A8" w:rsidRDefault="006375A8" w:rsidP="004B558B">
      <w:pPr>
        <w:pStyle w:val="ListParagraph"/>
        <w:numPr>
          <w:ilvl w:val="0"/>
          <w:numId w:val="14"/>
        </w:numPr>
        <w:tabs>
          <w:tab w:val="left" w:pos="5609"/>
        </w:tabs>
        <w:spacing w:after="0" w:line="240" w:lineRule="auto"/>
        <w:ind w:left="426" w:hanging="426"/>
        <w:jc w:val="both"/>
        <w:rPr>
          <w:rFonts w:ascii="Times New Roman" w:hAnsi="Times New Roman" w:cs="Times New Roman"/>
        </w:rPr>
      </w:pPr>
      <w:r>
        <w:rPr>
          <w:rFonts w:ascii="Times New Roman" w:hAnsi="Times New Roman" w:cs="Times New Roman"/>
        </w:rPr>
        <w:t>Kakak-kakak saya yang membantu setiap kesulitan yang saya hadapi.</w:t>
      </w:r>
    </w:p>
    <w:p w:rsidR="006375A8" w:rsidRDefault="006375A8" w:rsidP="004B558B">
      <w:pPr>
        <w:pStyle w:val="ListParagraph"/>
        <w:numPr>
          <w:ilvl w:val="0"/>
          <w:numId w:val="14"/>
        </w:numPr>
        <w:tabs>
          <w:tab w:val="left" w:pos="5609"/>
        </w:tabs>
        <w:spacing w:after="0" w:line="240" w:lineRule="auto"/>
        <w:ind w:left="426" w:hanging="426"/>
        <w:jc w:val="both"/>
        <w:rPr>
          <w:rFonts w:ascii="Times New Roman" w:hAnsi="Times New Roman" w:cs="Times New Roman"/>
        </w:rPr>
      </w:pPr>
      <w:r>
        <w:rPr>
          <w:rFonts w:ascii="Times New Roman" w:hAnsi="Times New Roman" w:cs="Times New Roman"/>
        </w:rPr>
        <w:t xml:space="preserve">Rachmawati Meita Oktaviani, S.E., M.Si., Ak.CA. ACPA selaku dosen pembimbing </w:t>
      </w:r>
    </w:p>
    <w:p w:rsidR="006375A8" w:rsidRDefault="006375A8" w:rsidP="004B558B">
      <w:pPr>
        <w:pStyle w:val="ListParagraph"/>
        <w:numPr>
          <w:ilvl w:val="0"/>
          <w:numId w:val="14"/>
        </w:numPr>
        <w:tabs>
          <w:tab w:val="left" w:pos="5609"/>
        </w:tabs>
        <w:spacing w:after="0" w:line="240" w:lineRule="auto"/>
        <w:ind w:left="426" w:hanging="426"/>
        <w:jc w:val="both"/>
        <w:rPr>
          <w:rFonts w:ascii="Times New Roman" w:hAnsi="Times New Roman" w:cs="Times New Roman"/>
        </w:rPr>
      </w:pPr>
      <w:r>
        <w:rPr>
          <w:rFonts w:ascii="Times New Roman" w:hAnsi="Times New Roman" w:cs="Times New Roman"/>
        </w:rPr>
        <w:t>Semua pihak yang mebantu dan memberikan dukungan.</w:t>
      </w:r>
    </w:p>
    <w:p w:rsidR="006375A8" w:rsidRDefault="006375A8" w:rsidP="006375A8">
      <w:pPr>
        <w:tabs>
          <w:tab w:val="left" w:pos="5609"/>
        </w:tabs>
        <w:spacing w:after="0" w:line="240" w:lineRule="auto"/>
        <w:jc w:val="both"/>
        <w:rPr>
          <w:rFonts w:ascii="Times New Roman" w:hAnsi="Times New Roman" w:cs="Times New Roman"/>
        </w:rPr>
      </w:pPr>
    </w:p>
    <w:p w:rsidR="006375A8" w:rsidRDefault="006375A8" w:rsidP="006375A8">
      <w:pPr>
        <w:tabs>
          <w:tab w:val="left" w:pos="5609"/>
        </w:tabs>
        <w:spacing w:after="0" w:line="240" w:lineRule="auto"/>
        <w:jc w:val="both"/>
        <w:rPr>
          <w:rFonts w:ascii="Times New Roman" w:hAnsi="Times New Roman" w:cs="Times New Roman"/>
          <w:b/>
        </w:rPr>
      </w:pPr>
      <w:r w:rsidRPr="006375A8">
        <w:rPr>
          <w:rFonts w:ascii="Times New Roman" w:hAnsi="Times New Roman" w:cs="Times New Roman"/>
          <w:b/>
        </w:rPr>
        <w:t>REFE</w:t>
      </w:r>
      <w:r>
        <w:rPr>
          <w:rFonts w:ascii="Times New Roman" w:hAnsi="Times New Roman" w:cs="Times New Roman"/>
          <w:b/>
        </w:rPr>
        <w:t>RE</w:t>
      </w:r>
      <w:r w:rsidRPr="006375A8">
        <w:rPr>
          <w:rFonts w:ascii="Times New Roman" w:hAnsi="Times New Roman" w:cs="Times New Roman"/>
          <w:b/>
        </w:rPr>
        <w:t>NSI</w:t>
      </w:r>
    </w:p>
    <w:p w:rsidR="006375A8" w:rsidRPr="006375A8" w:rsidRDefault="006375A8" w:rsidP="006375A8">
      <w:pPr>
        <w:pStyle w:val="Bibliography"/>
        <w:spacing w:line="240" w:lineRule="auto"/>
        <w:jc w:val="both"/>
        <w:rPr>
          <w:rFonts w:ascii="Times New Roman" w:hAnsi="Times New Roman" w:cs="Times New Roman"/>
        </w:rPr>
      </w:pPr>
      <w:r w:rsidRPr="006375A8">
        <w:rPr>
          <w:rFonts w:ascii="Times New Roman" w:hAnsi="Times New Roman" w:cs="Times New Roman"/>
        </w:rPr>
        <w:fldChar w:fldCharType="begin"/>
      </w:r>
      <w:r w:rsidRPr="006375A8">
        <w:rPr>
          <w:rFonts w:ascii="Times New Roman" w:hAnsi="Times New Roman" w:cs="Times New Roman"/>
        </w:rPr>
        <w:instrText xml:space="preserve"> ADDIN ZOTERO_BIBL {"uncited":[],"omitted":[],"custom":[]} CSL_BIBLIOGRAPHY </w:instrText>
      </w:r>
      <w:r w:rsidRPr="006375A8">
        <w:rPr>
          <w:rFonts w:ascii="Times New Roman" w:hAnsi="Times New Roman" w:cs="Times New Roman"/>
        </w:rPr>
        <w:fldChar w:fldCharType="separate"/>
      </w:r>
      <w:r w:rsidRPr="006375A8">
        <w:rPr>
          <w:rFonts w:ascii="Times New Roman" w:hAnsi="Times New Roman" w:cs="Times New Roman"/>
        </w:rPr>
        <w:t xml:space="preserve">Adharsyah, T. (2019). </w:t>
      </w:r>
      <w:r w:rsidRPr="006375A8">
        <w:rPr>
          <w:rFonts w:ascii="Times New Roman" w:hAnsi="Times New Roman" w:cs="Times New Roman"/>
          <w:i/>
          <w:iCs/>
        </w:rPr>
        <w:t>Mengejar Penerimaan Perpajakan Rp 1.819,2 T di 2020</w:t>
      </w:r>
      <w:r w:rsidRPr="006375A8">
        <w:rPr>
          <w:rFonts w:ascii="Times New Roman" w:hAnsi="Times New Roman" w:cs="Times New Roman"/>
        </w:rPr>
        <w:t>. news. https://www.cnbcindonesia.com/news/20190816172700-4-92623/mengejar-penerimaan-perpajakan-rp-18192-t-di-2020-sanggup</w:t>
      </w:r>
    </w:p>
    <w:p w:rsidR="006375A8" w:rsidRDefault="006375A8" w:rsidP="006375A8">
      <w:pPr>
        <w:pStyle w:val="Bibliography"/>
        <w:spacing w:line="240" w:lineRule="auto"/>
        <w:jc w:val="both"/>
        <w:rPr>
          <w:rFonts w:ascii="Times New Roman" w:hAnsi="Times New Roman" w:cs="Times New Roman"/>
        </w:rPr>
      </w:pPr>
      <w:r w:rsidRPr="006375A8">
        <w:rPr>
          <w:rFonts w:ascii="Times New Roman" w:hAnsi="Times New Roman" w:cs="Times New Roman"/>
        </w:rPr>
        <w:t xml:space="preserve">Ajzen, I., &amp; Fishbein, M. (1980). </w:t>
      </w:r>
      <w:r w:rsidRPr="006375A8">
        <w:rPr>
          <w:rFonts w:ascii="Times New Roman" w:hAnsi="Times New Roman" w:cs="Times New Roman"/>
          <w:i/>
          <w:iCs/>
        </w:rPr>
        <w:t>Understanding attitudes and predicting social behavior</w:t>
      </w:r>
      <w:r w:rsidRPr="006375A8">
        <w:rPr>
          <w:rFonts w:ascii="Times New Roman" w:hAnsi="Times New Roman" w:cs="Times New Roman"/>
        </w:rPr>
        <w:t>. Prentice-Hall.</w:t>
      </w:r>
    </w:p>
    <w:p w:rsidR="00A548B0" w:rsidRPr="00A548B0" w:rsidRDefault="00A548B0" w:rsidP="00A548B0"/>
    <w:p w:rsidR="006375A8" w:rsidRDefault="006375A8" w:rsidP="006375A8">
      <w:pPr>
        <w:pStyle w:val="Bibliography"/>
        <w:spacing w:line="240" w:lineRule="auto"/>
        <w:jc w:val="both"/>
        <w:rPr>
          <w:rFonts w:ascii="Times New Roman" w:hAnsi="Times New Roman" w:cs="Times New Roman"/>
        </w:rPr>
      </w:pPr>
      <w:r w:rsidRPr="006375A8">
        <w:rPr>
          <w:rFonts w:ascii="Times New Roman" w:hAnsi="Times New Roman" w:cs="Times New Roman"/>
        </w:rPr>
        <w:t xml:space="preserve">Asih, K. A. A., Yuesti, A., &amp; Sudiartana, I. M. (2019). Faktor-Faktor Yang Mempengaruhi Minat Wajib Pajak Orang Pribadi Menggunakan e-Filing Untuk Pelaporan Pajaknya Dengan Pemahaman Internet Sebagai Variabel Moderasi. </w:t>
      </w:r>
      <w:r w:rsidRPr="006375A8">
        <w:rPr>
          <w:rFonts w:ascii="Times New Roman" w:hAnsi="Times New Roman" w:cs="Times New Roman"/>
          <w:i/>
          <w:iCs/>
        </w:rPr>
        <w:t>JSAM (Jurnal Sains, Akuntansi dan Manajemen)</w:t>
      </w:r>
      <w:r w:rsidRPr="006375A8">
        <w:rPr>
          <w:rFonts w:ascii="Times New Roman" w:hAnsi="Times New Roman" w:cs="Times New Roman"/>
        </w:rPr>
        <w:t xml:space="preserve">, </w:t>
      </w:r>
      <w:r w:rsidRPr="006375A8">
        <w:rPr>
          <w:rFonts w:ascii="Times New Roman" w:hAnsi="Times New Roman" w:cs="Times New Roman"/>
          <w:i/>
          <w:iCs/>
        </w:rPr>
        <w:t>1</w:t>
      </w:r>
      <w:r w:rsidRPr="006375A8">
        <w:rPr>
          <w:rFonts w:ascii="Times New Roman" w:hAnsi="Times New Roman" w:cs="Times New Roman"/>
        </w:rPr>
        <w:t>(4), 505–549. https://doi.org/10.1234/jsam.v4i1.75</w:t>
      </w:r>
    </w:p>
    <w:p w:rsidR="00A548B0" w:rsidRPr="00A548B0" w:rsidRDefault="00A548B0" w:rsidP="00A548B0"/>
    <w:p w:rsidR="006375A8" w:rsidRDefault="006375A8" w:rsidP="006375A8">
      <w:pPr>
        <w:pStyle w:val="Bibliography"/>
        <w:spacing w:line="240" w:lineRule="auto"/>
        <w:jc w:val="both"/>
        <w:rPr>
          <w:rFonts w:ascii="Times New Roman" w:hAnsi="Times New Roman" w:cs="Times New Roman"/>
        </w:rPr>
      </w:pPr>
      <w:r w:rsidRPr="006375A8">
        <w:rPr>
          <w:rFonts w:ascii="Times New Roman" w:hAnsi="Times New Roman" w:cs="Times New Roman"/>
        </w:rPr>
        <w:t xml:space="preserve">Bella, Y. R. (2018). </w:t>
      </w:r>
      <w:r w:rsidRPr="006375A8">
        <w:rPr>
          <w:rFonts w:ascii="Times New Roman" w:hAnsi="Times New Roman" w:cs="Times New Roman"/>
          <w:i/>
          <w:iCs/>
        </w:rPr>
        <w:t>Faktor-Faktor Yang Mempengaruhi Intensitas Perilaku Wajib Pajak Dalam Menggunakan e-Filing (Studi Empiris Pada Wajib Pajak Orang Pribadi di Surakarta dan Karanganyar)</w:t>
      </w:r>
      <w:r w:rsidRPr="006375A8">
        <w:rPr>
          <w:rFonts w:ascii="Times New Roman" w:hAnsi="Times New Roman" w:cs="Times New Roman"/>
        </w:rPr>
        <w:t xml:space="preserve"> (Universitas Muhammadiyah Surakarta). 17.</w:t>
      </w:r>
    </w:p>
    <w:p w:rsidR="00A548B0" w:rsidRPr="00A548B0" w:rsidRDefault="00A548B0" w:rsidP="00A548B0"/>
    <w:p w:rsidR="006375A8" w:rsidRDefault="006375A8" w:rsidP="006375A8">
      <w:pPr>
        <w:pStyle w:val="Bibliography"/>
        <w:spacing w:line="240" w:lineRule="auto"/>
        <w:jc w:val="both"/>
        <w:rPr>
          <w:rFonts w:ascii="Times New Roman" w:hAnsi="Times New Roman" w:cs="Times New Roman"/>
        </w:rPr>
      </w:pPr>
      <w:r w:rsidRPr="006375A8">
        <w:rPr>
          <w:rFonts w:ascii="Times New Roman" w:hAnsi="Times New Roman" w:cs="Times New Roman"/>
        </w:rPr>
        <w:t xml:space="preserve">Chalik, I. A. (2017). Analisis Faktor-Faktor yang Berpengaruh terhadap Minat Pengguna E-Filling. </w:t>
      </w:r>
      <w:r w:rsidRPr="006375A8">
        <w:rPr>
          <w:rFonts w:ascii="Times New Roman" w:hAnsi="Times New Roman" w:cs="Times New Roman"/>
          <w:i/>
          <w:iCs/>
        </w:rPr>
        <w:t>Jurnal Aplikasi Manajemen, Ekonomi Dan Bisnis</w:t>
      </w:r>
      <w:r w:rsidRPr="006375A8">
        <w:rPr>
          <w:rFonts w:ascii="Times New Roman" w:hAnsi="Times New Roman" w:cs="Times New Roman"/>
        </w:rPr>
        <w:t xml:space="preserve">, </w:t>
      </w:r>
      <w:r w:rsidRPr="006375A8">
        <w:rPr>
          <w:rFonts w:ascii="Times New Roman" w:hAnsi="Times New Roman" w:cs="Times New Roman"/>
          <w:i/>
          <w:iCs/>
        </w:rPr>
        <w:t>2</w:t>
      </w:r>
      <w:r w:rsidRPr="006375A8">
        <w:rPr>
          <w:rFonts w:ascii="Times New Roman" w:hAnsi="Times New Roman" w:cs="Times New Roman"/>
        </w:rPr>
        <w:t>(1), 94–101.</w:t>
      </w:r>
    </w:p>
    <w:p w:rsidR="00A548B0" w:rsidRPr="00A548B0" w:rsidRDefault="00A548B0" w:rsidP="00A548B0"/>
    <w:p w:rsidR="006375A8" w:rsidRDefault="006375A8" w:rsidP="006375A8">
      <w:pPr>
        <w:pStyle w:val="Bibliography"/>
        <w:spacing w:line="240" w:lineRule="auto"/>
        <w:jc w:val="both"/>
        <w:rPr>
          <w:rFonts w:ascii="Times New Roman" w:hAnsi="Times New Roman" w:cs="Times New Roman"/>
        </w:rPr>
      </w:pPr>
      <w:r w:rsidRPr="006375A8">
        <w:rPr>
          <w:rFonts w:ascii="Times New Roman" w:hAnsi="Times New Roman" w:cs="Times New Roman"/>
        </w:rPr>
        <w:t xml:space="preserve">Desmayanti, E. (2012). </w:t>
      </w:r>
      <w:r w:rsidRPr="006375A8">
        <w:rPr>
          <w:rFonts w:ascii="Times New Roman" w:hAnsi="Times New Roman" w:cs="Times New Roman"/>
          <w:i/>
          <w:iCs/>
        </w:rPr>
        <w:t>Faktor-Faktor Yang Mempengaruhi Penggunaan Fasilitas E-Filing Oleh Wajib Pajak Sebagai Sarana Penyampaian SPT Masa Secara Online dan Realtime</w:t>
      </w:r>
      <w:r w:rsidRPr="006375A8">
        <w:rPr>
          <w:rFonts w:ascii="Times New Roman" w:hAnsi="Times New Roman" w:cs="Times New Roman"/>
        </w:rPr>
        <w:t xml:space="preserve"> (Universitas Diponegoro). 78.</w:t>
      </w:r>
    </w:p>
    <w:p w:rsidR="00A548B0" w:rsidRPr="00A548B0" w:rsidRDefault="00A548B0" w:rsidP="00A548B0"/>
    <w:p w:rsidR="006375A8" w:rsidRDefault="006375A8" w:rsidP="006375A8">
      <w:pPr>
        <w:pStyle w:val="Bibliography"/>
        <w:spacing w:line="240" w:lineRule="auto"/>
        <w:jc w:val="both"/>
        <w:rPr>
          <w:rFonts w:ascii="Times New Roman" w:hAnsi="Times New Roman" w:cs="Times New Roman"/>
        </w:rPr>
      </w:pPr>
      <w:r w:rsidRPr="006375A8">
        <w:rPr>
          <w:rFonts w:ascii="Times New Roman" w:hAnsi="Times New Roman" w:cs="Times New Roman"/>
        </w:rPr>
        <w:t xml:space="preserve">Dewi, M. A. C. (2019). Pengaruh Persepsi Kegunaan, Persepsi Kemudahan, Keamanan dan Kerahasiaan, Tingkat Kesiapan Teknologi Informasi dan Kepuasan Pengguna Wajib Pajak Terhadap Intensitas Perilaku Wajib Pajak Dalam Menggunakan e-Filing. </w:t>
      </w:r>
      <w:r w:rsidRPr="006375A8">
        <w:rPr>
          <w:rFonts w:ascii="Times New Roman" w:hAnsi="Times New Roman" w:cs="Times New Roman"/>
          <w:i/>
          <w:iCs/>
        </w:rPr>
        <w:t>JSAM (Jurnal Sains, Akuntansi dan Manajemen)</w:t>
      </w:r>
      <w:r w:rsidRPr="006375A8">
        <w:rPr>
          <w:rFonts w:ascii="Times New Roman" w:hAnsi="Times New Roman" w:cs="Times New Roman"/>
        </w:rPr>
        <w:t xml:space="preserve">, </w:t>
      </w:r>
      <w:r w:rsidRPr="006375A8">
        <w:rPr>
          <w:rFonts w:ascii="Times New Roman" w:hAnsi="Times New Roman" w:cs="Times New Roman"/>
          <w:i/>
          <w:iCs/>
        </w:rPr>
        <w:t>1</w:t>
      </w:r>
      <w:r w:rsidRPr="006375A8">
        <w:rPr>
          <w:rFonts w:ascii="Times New Roman" w:hAnsi="Times New Roman" w:cs="Times New Roman"/>
        </w:rPr>
        <w:t>(3), 317–367. https://doi.org/10.1234/jsam.v1i3.66</w:t>
      </w:r>
    </w:p>
    <w:p w:rsidR="00A548B0" w:rsidRPr="00A548B0" w:rsidRDefault="00A548B0" w:rsidP="00A548B0"/>
    <w:p w:rsidR="006375A8" w:rsidRDefault="006375A8" w:rsidP="006375A8">
      <w:pPr>
        <w:pStyle w:val="Bibliography"/>
        <w:spacing w:line="240" w:lineRule="auto"/>
        <w:jc w:val="both"/>
        <w:rPr>
          <w:rFonts w:ascii="Times New Roman" w:hAnsi="Times New Roman" w:cs="Times New Roman"/>
        </w:rPr>
      </w:pPr>
      <w:r w:rsidRPr="006375A8">
        <w:rPr>
          <w:rFonts w:ascii="Times New Roman" w:hAnsi="Times New Roman" w:cs="Times New Roman"/>
        </w:rPr>
        <w:t xml:space="preserve">Fu, J.-R., Farn, C.-K., &amp; Chao, W.-P. (2006). Acceptance of electronic tax filing: A study of taxpayer intentions. </w:t>
      </w:r>
      <w:r w:rsidRPr="006375A8">
        <w:rPr>
          <w:rFonts w:ascii="Times New Roman" w:hAnsi="Times New Roman" w:cs="Times New Roman"/>
          <w:i/>
          <w:iCs/>
        </w:rPr>
        <w:t>Information &amp; Management</w:t>
      </w:r>
      <w:r w:rsidRPr="006375A8">
        <w:rPr>
          <w:rFonts w:ascii="Times New Roman" w:hAnsi="Times New Roman" w:cs="Times New Roman"/>
        </w:rPr>
        <w:t xml:space="preserve">, </w:t>
      </w:r>
      <w:r w:rsidRPr="006375A8">
        <w:rPr>
          <w:rFonts w:ascii="Times New Roman" w:hAnsi="Times New Roman" w:cs="Times New Roman"/>
          <w:i/>
          <w:iCs/>
        </w:rPr>
        <w:t>43</w:t>
      </w:r>
      <w:r w:rsidRPr="006375A8">
        <w:rPr>
          <w:rFonts w:ascii="Times New Roman" w:hAnsi="Times New Roman" w:cs="Times New Roman"/>
        </w:rPr>
        <w:t xml:space="preserve">(1), 109–126. </w:t>
      </w:r>
      <w:r w:rsidRPr="006375A8">
        <w:rPr>
          <w:rFonts w:ascii="Times New Roman" w:hAnsi="Times New Roman" w:cs="Times New Roman"/>
        </w:rPr>
        <w:lastRenderedPageBreak/>
        <w:t>https://doi.org/10.1016/j.im.2005.04.001</w:t>
      </w:r>
    </w:p>
    <w:p w:rsidR="00A548B0" w:rsidRPr="00A548B0" w:rsidRDefault="00A548B0" w:rsidP="00A548B0"/>
    <w:p w:rsidR="006375A8" w:rsidRDefault="006375A8" w:rsidP="006375A8">
      <w:pPr>
        <w:pStyle w:val="Bibliography"/>
        <w:spacing w:line="240" w:lineRule="auto"/>
        <w:jc w:val="both"/>
        <w:rPr>
          <w:rFonts w:ascii="Times New Roman" w:hAnsi="Times New Roman" w:cs="Times New Roman"/>
        </w:rPr>
      </w:pPr>
      <w:r w:rsidRPr="006375A8">
        <w:rPr>
          <w:rFonts w:ascii="Times New Roman" w:hAnsi="Times New Roman" w:cs="Times New Roman"/>
        </w:rPr>
        <w:t xml:space="preserve">Giovani, A. D. (2015). </w:t>
      </w:r>
      <w:r w:rsidRPr="006375A8">
        <w:rPr>
          <w:rFonts w:ascii="Times New Roman" w:hAnsi="Times New Roman" w:cs="Times New Roman"/>
          <w:i/>
          <w:iCs/>
        </w:rPr>
        <w:t>Analisis Penggunaan e-Filing Dengan TAM yang dimoderasi pengalaman pemakai sistem</w:t>
      </w:r>
      <w:r w:rsidRPr="006375A8">
        <w:rPr>
          <w:rFonts w:ascii="Times New Roman" w:hAnsi="Times New Roman" w:cs="Times New Roman"/>
        </w:rPr>
        <w:t>.</w:t>
      </w:r>
    </w:p>
    <w:p w:rsidR="00A548B0" w:rsidRPr="00A548B0" w:rsidRDefault="00A548B0" w:rsidP="00A548B0"/>
    <w:p w:rsidR="006375A8" w:rsidRDefault="006375A8" w:rsidP="006375A8">
      <w:pPr>
        <w:pStyle w:val="Bibliography"/>
        <w:spacing w:line="240" w:lineRule="auto"/>
        <w:jc w:val="both"/>
        <w:rPr>
          <w:rFonts w:ascii="Times New Roman" w:hAnsi="Times New Roman" w:cs="Times New Roman"/>
        </w:rPr>
      </w:pPr>
      <w:r w:rsidRPr="006375A8">
        <w:rPr>
          <w:rFonts w:ascii="Times New Roman" w:hAnsi="Times New Roman" w:cs="Times New Roman"/>
        </w:rPr>
        <w:t xml:space="preserve">Hasari, N. K. Y. (2019). Faktor-Faktor Yang Mempengaruhi Intensitas Perilaku Dalam Penggunaan e-Filing Terhadap Wajib Pajak Orang Pribadi Pada Kantor Pelayanan Pajak Pratama Bandung Selatan. </w:t>
      </w:r>
      <w:r w:rsidRPr="006375A8">
        <w:rPr>
          <w:rFonts w:ascii="Times New Roman" w:hAnsi="Times New Roman" w:cs="Times New Roman"/>
          <w:i/>
          <w:iCs/>
        </w:rPr>
        <w:t>Jurnal Sains, Akuntansi dan Manajemen (</w:t>
      </w:r>
      <w:r w:rsidRPr="006375A8">
        <w:rPr>
          <w:rFonts w:ascii="Times New Roman" w:hAnsi="Times New Roman" w:cs="Times New Roman"/>
        </w:rPr>
        <w:t xml:space="preserve">, </w:t>
      </w:r>
      <w:r w:rsidRPr="006375A8">
        <w:rPr>
          <w:rFonts w:ascii="Times New Roman" w:hAnsi="Times New Roman" w:cs="Times New Roman"/>
          <w:i/>
          <w:iCs/>
        </w:rPr>
        <w:t>1</w:t>
      </w:r>
      <w:r w:rsidRPr="006375A8">
        <w:rPr>
          <w:rFonts w:ascii="Times New Roman" w:hAnsi="Times New Roman" w:cs="Times New Roman"/>
        </w:rPr>
        <w:t>(2), 37.</w:t>
      </w:r>
    </w:p>
    <w:p w:rsidR="00A548B0" w:rsidRPr="00A548B0" w:rsidRDefault="00A548B0" w:rsidP="00A548B0"/>
    <w:p w:rsidR="006375A8" w:rsidRDefault="006375A8" w:rsidP="006375A8">
      <w:pPr>
        <w:pStyle w:val="Bibliography"/>
        <w:spacing w:line="240" w:lineRule="auto"/>
        <w:jc w:val="both"/>
        <w:rPr>
          <w:rFonts w:ascii="Times New Roman" w:hAnsi="Times New Roman" w:cs="Times New Roman"/>
        </w:rPr>
      </w:pPr>
      <w:r w:rsidRPr="006375A8">
        <w:rPr>
          <w:rFonts w:ascii="Times New Roman" w:hAnsi="Times New Roman" w:cs="Times New Roman"/>
        </w:rPr>
        <w:t xml:space="preserve">Rahayu, A. (2016). Faktor-Fator Yang Mempengaruhi Minat Perilaku Wajib Pajak Dalam Menggunakan e-Filing Sebagai Sarana Pelaporan Pajak. </w:t>
      </w:r>
      <w:r w:rsidRPr="006375A8">
        <w:rPr>
          <w:rFonts w:ascii="Times New Roman" w:hAnsi="Times New Roman" w:cs="Times New Roman"/>
          <w:i/>
          <w:iCs/>
        </w:rPr>
        <w:t>Jurnal Akuntansi dan Ekonomi Bisnis</w:t>
      </w:r>
      <w:r w:rsidRPr="006375A8">
        <w:rPr>
          <w:rFonts w:ascii="Times New Roman" w:hAnsi="Times New Roman" w:cs="Times New Roman"/>
        </w:rPr>
        <w:t xml:space="preserve">, </w:t>
      </w:r>
      <w:r w:rsidRPr="006375A8">
        <w:rPr>
          <w:rFonts w:ascii="Times New Roman" w:hAnsi="Times New Roman" w:cs="Times New Roman"/>
          <w:i/>
          <w:iCs/>
        </w:rPr>
        <w:t>5</w:t>
      </w:r>
      <w:r w:rsidRPr="006375A8">
        <w:rPr>
          <w:rFonts w:ascii="Times New Roman" w:hAnsi="Times New Roman" w:cs="Times New Roman"/>
        </w:rPr>
        <w:t>(1), 14.</w:t>
      </w:r>
    </w:p>
    <w:p w:rsidR="00A548B0" w:rsidRPr="00A548B0" w:rsidRDefault="00A548B0" w:rsidP="00A548B0"/>
    <w:p w:rsidR="006375A8" w:rsidRDefault="006375A8" w:rsidP="006375A8">
      <w:pPr>
        <w:pStyle w:val="Bibliography"/>
        <w:spacing w:line="240" w:lineRule="auto"/>
        <w:jc w:val="both"/>
        <w:rPr>
          <w:rFonts w:ascii="Times New Roman" w:hAnsi="Times New Roman" w:cs="Times New Roman"/>
        </w:rPr>
      </w:pPr>
      <w:r w:rsidRPr="006375A8">
        <w:rPr>
          <w:rFonts w:ascii="Times New Roman" w:hAnsi="Times New Roman" w:cs="Times New Roman"/>
        </w:rPr>
        <w:t xml:space="preserve">Sugihanti, W. T. (2011). </w:t>
      </w:r>
      <w:r w:rsidRPr="006375A8">
        <w:rPr>
          <w:rFonts w:ascii="Times New Roman" w:hAnsi="Times New Roman" w:cs="Times New Roman"/>
          <w:i/>
          <w:iCs/>
        </w:rPr>
        <w:t>Analisis Faktor-Faktor Yang Mempengaruhi Minat Perilaku Wajib Pjak Untuk Menggunakan E-filing</w:t>
      </w:r>
      <w:r w:rsidRPr="006375A8">
        <w:rPr>
          <w:rFonts w:ascii="Times New Roman" w:hAnsi="Times New Roman" w:cs="Times New Roman"/>
        </w:rPr>
        <w:t>. 83.</w:t>
      </w:r>
    </w:p>
    <w:p w:rsidR="00A548B0" w:rsidRPr="00A548B0" w:rsidRDefault="00A548B0" w:rsidP="00A548B0"/>
    <w:p w:rsidR="006375A8" w:rsidRDefault="006375A8" w:rsidP="006375A8">
      <w:pPr>
        <w:pStyle w:val="Bibliography"/>
        <w:spacing w:line="240" w:lineRule="auto"/>
        <w:jc w:val="both"/>
        <w:rPr>
          <w:rFonts w:ascii="Times New Roman" w:hAnsi="Times New Roman" w:cs="Times New Roman"/>
        </w:rPr>
      </w:pPr>
      <w:r w:rsidRPr="006375A8">
        <w:rPr>
          <w:rFonts w:ascii="Times New Roman" w:hAnsi="Times New Roman" w:cs="Times New Roman"/>
        </w:rPr>
        <w:t xml:space="preserve">syah, A. (2017). Analisis Faktor-Faktor Yang Mempengaruhi Minat Wajib Pajak Dalam Pelaporan SPT Tahunan Melalui E-Filing. </w:t>
      </w:r>
      <w:r w:rsidRPr="006375A8">
        <w:rPr>
          <w:rFonts w:ascii="Times New Roman" w:hAnsi="Times New Roman" w:cs="Times New Roman"/>
          <w:i/>
          <w:iCs/>
        </w:rPr>
        <w:t>Media Riset Akuntansi, Auditing Dan Informasi</w:t>
      </w:r>
      <w:r w:rsidRPr="006375A8">
        <w:rPr>
          <w:rFonts w:ascii="Times New Roman" w:hAnsi="Times New Roman" w:cs="Times New Roman"/>
        </w:rPr>
        <w:t xml:space="preserve">, </w:t>
      </w:r>
      <w:r w:rsidRPr="006375A8">
        <w:rPr>
          <w:rFonts w:ascii="Times New Roman" w:hAnsi="Times New Roman" w:cs="Times New Roman"/>
          <w:i/>
          <w:iCs/>
        </w:rPr>
        <w:t>17</w:t>
      </w:r>
      <w:r w:rsidRPr="006375A8">
        <w:rPr>
          <w:rFonts w:ascii="Times New Roman" w:hAnsi="Times New Roman" w:cs="Times New Roman"/>
        </w:rPr>
        <w:t>, 81. https://doi.org/10.25105/mraai.v17i1.1791</w:t>
      </w:r>
    </w:p>
    <w:p w:rsidR="00A548B0" w:rsidRPr="00A548B0" w:rsidRDefault="00A548B0" w:rsidP="00A548B0"/>
    <w:p w:rsidR="006375A8" w:rsidRDefault="006375A8" w:rsidP="006375A8">
      <w:pPr>
        <w:pStyle w:val="Bibliography"/>
        <w:spacing w:line="240" w:lineRule="auto"/>
        <w:jc w:val="both"/>
        <w:rPr>
          <w:rFonts w:ascii="Times New Roman" w:hAnsi="Times New Roman" w:cs="Times New Roman"/>
        </w:rPr>
      </w:pPr>
      <w:r w:rsidRPr="006375A8">
        <w:rPr>
          <w:rFonts w:ascii="Times New Roman" w:hAnsi="Times New Roman" w:cs="Times New Roman"/>
        </w:rPr>
        <w:t xml:space="preserve">Venkatesh, V., &amp; Davis, F. D. (2000). A Theoretical Extension of the Technology Acceptance Model: Four Longitudinal Field Studies. </w:t>
      </w:r>
      <w:r w:rsidRPr="006375A8">
        <w:rPr>
          <w:rFonts w:ascii="Times New Roman" w:hAnsi="Times New Roman" w:cs="Times New Roman"/>
          <w:i/>
          <w:iCs/>
        </w:rPr>
        <w:t>Management Science</w:t>
      </w:r>
      <w:r w:rsidRPr="006375A8">
        <w:rPr>
          <w:rFonts w:ascii="Times New Roman" w:hAnsi="Times New Roman" w:cs="Times New Roman"/>
        </w:rPr>
        <w:t xml:space="preserve">, </w:t>
      </w:r>
      <w:r w:rsidRPr="006375A8">
        <w:rPr>
          <w:rFonts w:ascii="Times New Roman" w:hAnsi="Times New Roman" w:cs="Times New Roman"/>
          <w:i/>
          <w:iCs/>
        </w:rPr>
        <w:t>46</w:t>
      </w:r>
      <w:r w:rsidRPr="006375A8">
        <w:rPr>
          <w:rFonts w:ascii="Times New Roman" w:hAnsi="Times New Roman" w:cs="Times New Roman"/>
        </w:rPr>
        <w:t>(2), 186–204.</w:t>
      </w:r>
    </w:p>
    <w:p w:rsidR="00A548B0" w:rsidRPr="00A548B0" w:rsidRDefault="00A548B0" w:rsidP="00A548B0"/>
    <w:p w:rsidR="006375A8" w:rsidRDefault="006375A8" w:rsidP="006375A8">
      <w:pPr>
        <w:pStyle w:val="Bibliography"/>
        <w:spacing w:line="240" w:lineRule="auto"/>
        <w:jc w:val="both"/>
        <w:rPr>
          <w:rFonts w:ascii="Times New Roman" w:hAnsi="Times New Roman" w:cs="Times New Roman"/>
        </w:rPr>
      </w:pPr>
      <w:r w:rsidRPr="006375A8">
        <w:rPr>
          <w:rFonts w:ascii="Times New Roman" w:hAnsi="Times New Roman" w:cs="Times New Roman"/>
        </w:rPr>
        <w:t xml:space="preserve">Wahyuni, R., Ritonga, K., &amp; Rusli -. (2015). Pengaruh Persepsi Kegunaan, Kemudahan, Keamanan dan Kerahasiaan, dan Kecepatan Terhadap Intensitas Perilaku Dalam Penggunaan e-Filing (Studi Pada Wajib Pajak </w:t>
      </w:r>
      <w:r w:rsidRPr="006375A8">
        <w:rPr>
          <w:rFonts w:ascii="Times New Roman" w:hAnsi="Times New Roman" w:cs="Times New Roman"/>
        </w:rPr>
        <w:lastRenderedPageBreak/>
        <w:t xml:space="preserve">Orang Pribadi di Kantor Pelayanan Pajak Pratama Pekanbaru Senapelan). </w:t>
      </w:r>
      <w:r w:rsidRPr="006375A8">
        <w:rPr>
          <w:rFonts w:ascii="Times New Roman" w:hAnsi="Times New Roman" w:cs="Times New Roman"/>
          <w:i/>
          <w:iCs/>
        </w:rPr>
        <w:t>Jurnal Online Mahasiswa (JOM) Bidang Ilmu Ekonomi</w:t>
      </w:r>
      <w:r w:rsidRPr="006375A8">
        <w:rPr>
          <w:rFonts w:ascii="Times New Roman" w:hAnsi="Times New Roman" w:cs="Times New Roman"/>
        </w:rPr>
        <w:t xml:space="preserve">, </w:t>
      </w:r>
      <w:r w:rsidRPr="006375A8">
        <w:rPr>
          <w:rFonts w:ascii="Times New Roman" w:hAnsi="Times New Roman" w:cs="Times New Roman"/>
          <w:i/>
          <w:iCs/>
        </w:rPr>
        <w:t>2</w:t>
      </w:r>
      <w:r w:rsidRPr="006375A8">
        <w:rPr>
          <w:rFonts w:ascii="Times New Roman" w:hAnsi="Times New Roman" w:cs="Times New Roman"/>
        </w:rPr>
        <w:t>(1), 1–15.</w:t>
      </w:r>
    </w:p>
    <w:p w:rsidR="00A548B0" w:rsidRPr="00A548B0" w:rsidRDefault="00A548B0" w:rsidP="00A548B0"/>
    <w:p w:rsidR="006375A8" w:rsidRDefault="006375A8" w:rsidP="006375A8">
      <w:pPr>
        <w:pStyle w:val="Bibliography"/>
        <w:spacing w:line="240" w:lineRule="auto"/>
        <w:jc w:val="both"/>
        <w:rPr>
          <w:rFonts w:ascii="Times New Roman" w:hAnsi="Times New Roman" w:cs="Times New Roman"/>
        </w:rPr>
      </w:pPr>
      <w:r w:rsidRPr="006375A8">
        <w:rPr>
          <w:rFonts w:ascii="Times New Roman" w:hAnsi="Times New Roman" w:cs="Times New Roman"/>
        </w:rPr>
        <w:t xml:space="preserve">Wowor, R. A., Morasa, J., &amp; Elim, I. (2014). Analisis Faktor-faktor Yang Mempengaruhi Perilaku Wajib Pajak Untuk Menggunakan E-filing. </w:t>
      </w:r>
      <w:r w:rsidRPr="006375A8">
        <w:rPr>
          <w:rFonts w:ascii="Times New Roman" w:hAnsi="Times New Roman" w:cs="Times New Roman"/>
          <w:i/>
          <w:iCs/>
        </w:rPr>
        <w:t>Jurnal EMBA: Jurnal Riset Ekonomi, Manajemen, Bisnis Dan Akuntansi</w:t>
      </w:r>
      <w:r w:rsidRPr="006375A8">
        <w:rPr>
          <w:rFonts w:ascii="Times New Roman" w:hAnsi="Times New Roman" w:cs="Times New Roman"/>
        </w:rPr>
        <w:t xml:space="preserve">, </w:t>
      </w:r>
      <w:r w:rsidRPr="006375A8">
        <w:rPr>
          <w:rFonts w:ascii="Times New Roman" w:hAnsi="Times New Roman" w:cs="Times New Roman"/>
          <w:i/>
          <w:iCs/>
        </w:rPr>
        <w:t>2</w:t>
      </w:r>
      <w:r w:rsidRPr="006375A8">
        <w:rPr>
          <w:rFonts w:ascii="Times New Roman" w:hAnsi="Times New Roman" w:cs="Times New Roman"/>
        </w:rPr>
        <w:t>(3). https://ejournal.unsrat.ac.id/index.php/emba/article/view/5840</w:t>
      </w:r>
    </w:p>
    <w:p w:rsidR="00A548B0" w:rsidRPr="00A548B0" w:rsidRDefault="00A548B0" w:rsidP="00A548B0"/>
    <w:p w:rsidR="006375A8" w:rsidRPr="006375A8" w:rsidRDefault="006375A8" w:rsidP="006375A8">
      <w:pPr>
        <w:pStyle w:val="Bibliography"/>
        <w:spacing w:line="240" w:lineRule="auto"/>
        <w:jc w:val="both"/>
        <w:rPr>
          <w:rFonts w:ascii="Times New Roman" w:hAnsi="Times New Roman" w:cs="Times New Roman"/>
        </w:rPr>
      </w:pPr>
      <w:r w:rsidRPr="006375A8">
        <w:rPr>
          <w:rFonts w:ascii="Times New Roman" w:hAnsi="Times New Roman" w:cs="Times New Roman"/>
        </w:rPr>
        <w:t xml:space="preserve">Yuesti, A., Pratama, I. W. M. S. E., &amp; Sudiartana, I. M. (2019). Pengaruh Penerapan Sistem E-Filing Dan E-Biling Terhadap Kepatuhan Wajib Pajak Dengan Pemahaman Internet Sebagai Variabel Moderasi Pada KPP Pratama Gianya. </w:t>
      </w:r>
      <w:r w:rsidRPr="006375A8">
        <w:rPr>
          <w:rFonts w:ascii="Times New Roman" w:hAnsi="Times New Roman" w:cs="Times New Roman"/>
          <w:i/>
          <w:iCs/>
        </w:rPr>
        <w:t>JSAM (Jurnal Sains, Akuntansi dan Manajemen)</w:t>
      </w:r>
      <w:r w:rsidRPr="006375A8">
        <w:rPr>
          <w:rFonts w:ascii="Times New Roman" w:hAnsi="Times New Roman" w:cs="Times New Roman"/>
        </w:rPr>
        <w:t xml:space="preserve">, </w:t>
      </w:r>
      <w:r w:rsidRPr="006375A8">
        <w:rPr>
          <w:rFonts w:ascii="Times New Roman" w:hAnsi="Times New Roman" w:cs="Times New Roman"/>
          <w:i/>
          <w:iCs/>
        </w:rPr>
        <w:t>1</w:t>
      </w:r>
      <w:r w:rsidRPr="006375A8">
        <w:rPr>
          <w:rFonts w:ascii="Times New Roman" w:hAnsi="Times New Roman" w:cs="Times New Roman"/>
        </w:rPr>
        <w:t>(4), 449–488. https://doi.org/10.1234/jsam.v4i1.69</w:t>
      </w:r>
    </w:p>
    <w:p w:rsidR="006375A8" w:rsidRPr="006375A8" w:rsidRDefault="006375A8" w:rsidP="006375A8">
      <w:pPr>
        <w:tabs>
          <w:tab w:val="left" w:pos="5609"/>
        </w:tabs>
        <w:spacing w:after="0" w:line="240" w:lineRule="auto"/>
        <w:jc w:val="both"/>
        <w:rPr>
          <w:rFonts w:ascii="Times New Roman" w:hAnsi="Times New Roman" w:cs="Times New Roman"/>
        </w:rPr>
      </w:pPr>
      <w:r w:rsidRPr="006375A8">
        <w:rPr>
          <w:rFonts w:ascii="Times New Roman" w:hAnsi="Times New Roman" w:cs="Times New Roman"/>
        </w:rPr>
        <w:fldChar w:fldCharType="end"/>
      </w:r>
    </w:p>
    <w:sectPr w:rsidR="006375A8" w:rsidRPr="006375A8" w:rsidSect="009B52E4">
      <w:type w:val="continuous"/>
      <w:pgSz w:w="11906" w:h="16838" w:code="9"/>
      <w:pgMar w:top="1440" w:right="1440" w:bottom="1440" w:left="1440" w:header="709" w:footer="709"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A5D" w:rsidRDefault="00323A5D" w:rsidP="00754666">
      <w:pPr>
        <w:spacing w:after="0" w:line="240" w:lineRule="auto"/>
      </w:pPr>
      <w:r>
        <w:separator/>
      </w:r>
    </w:p>
  </w:endnote>
  <w:endnote w:type="continuationSeparator" w:id="0">
    <w:p w:rsidR="00323A5D" w:rsidRDefault="00323A5D" w:rsidP="00754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33B" w:rsidRDefault="00AE633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1118CD" w:rsidRPr="001118CD">
      <w:rPr>
        <w:rFonts w:asciiTheme="majorHAnsi" w:eastAsiaTheme="majorEastAsia" w:hAnsiTheme="majorHAnsi" w:cstheme="majorBidi"/>
        <w:noProof/>
      </w:rPr>
      <w:t>8</w:t>
    </w:r>
    <w:r>
      <w:rPr>
        <w:rFonts w:asciiTheme="majorHAnsi" w:eastAsiaTheme="majorEastAsia" w:hAnsiTheme="majorHAnsi" w:cstheme="majorBidi"/>
        <w:noProof/>
      </w:rPr>
      <w:fldChar w:fldCharType="end"/>
    </w:r>
  </w:p>
  <w:p w:rsidR="00AE633B" w:rsidRDefault="00AE63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A5D" w:rsidRDefault="00323A5D" w:rsidP="00754666">
      <w:pPr>
        <w:spacing w:after="0" w:line="240" w:lineRule="auto"/>
      </w:pPr>
      <w:r>
        <w:separator/>
      </w:r>
    </w:p>
  </w:footnote>
  <w:footnote w:type="continuationSeparator" w:id="0">
    <w:p w:rsidR="00323A5D" w:rsidRDefault="00323A5D" w:rsidP="00754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215AA"/>
    <w:multiLevelType w:val="hybridMultilevel"/>
    <w:tmpl w:val="43C2CF7E"/>
    <w:lvl w:ilvl="0" w:tplc="A780738C">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
    <w:nsid w:val="18482578"/>
    <w:multiLevelType w:val="hybridMultilevel"/>
    <w:tmpl w:val="D1EE33D8"/>
    <w:lvl w:ilvl="0" w:tplc="62365142">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
    <w:nsid w:val="1B17027E"/>
    <w:multiLevelType w:val="hybridMultilevel"/>
    <w:tmpl w:val="4DFAE7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CAB1192"/>
    <w:multiLevelType w:val="hybridMultilevel"/>
    <w:tmpl w:val="694AD30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E40223F"/>
    <w:multiLevelType w:val="hybridMultilevel"/>
    <w:tmpl w:val="208621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49C32EB"/>
    <w:multiLevelType w:val="hybridMultilevel"/>
    <w:tmpl w:val="EF726E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9067DD7"/>
    <w:multiLevelType w:val="hybridMultilevel"/>
    <w:tmpl w:val="72906A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E223DC4"/>
    <w:multiLevelType w:val="hybridMultilevel"/>
    <w:tmpl w:val="FC1660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58E5EB5"/>
    <w:multiLevelType w:val="hybridMultilevel"/>
    <w:tmpl w:val="99503F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76A5918"/>
    <w:multiLevelType w:val="hybridMultilevel"/>
    <w:tmpl w:val="7FF68D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9E03CFE"/>
    <w:multiLevelType w:val="hybridMultilevel"/>
    <w:tmpl w:val="57000F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49D33EB"/>
    <w:multiLevelType w:val="hybridMultilevel"/>
    <w:tmpl w:val="B8F4DF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15F15E3"/>
    <w:multiLevelType w:val="hybridMultilevel"/>
    <w:tmpl w:val="7EE81E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9906C2A"/>
    <w:multiLevelType w:val="hybridMultilevel"/>
    <w:tmpl w:val="D8DE3F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10"/>
  </w:num>
  <w:num w:numId="4">
    <w:abstractNumId w:val="12"/>
  </w:num>
  <w:num w:numId="5">
    <w:abstractNumId w:val="5"/>
  </w:num>
  <w:num w:numId="6">
    <w:abstractNumId w:val="2"/>
  </w:num>
  <w:num w:numId="7">
    <w:abstractNumId w:val="7"/>
  </w:num>
  <w:num w:numId="8">
    <w:abstractNumId w:val="13"/>
  </w:num>
  <w:num w:numId="9">
    <w:abstractNumId w:val="0"/>
  </w:num>
  <w:num w:numId="10">
    <w:abstractNumId w:val="9"/>
  </w:num>
  <w:num w:numId="11">
    <w:abstractNumId w:val="11"/>
  </w:num>
  <w:num w:numId="12">
    <w:abstractNumId w:val="8"/>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666"/>
    <w:rsid w:val="000018AF"/>
    <w:rsid w:val="00023F45"/>
    <w:rsid w:val="00026FD6"/>
    <w:rsid w:val="00040EFA"/>
    <w:rsid w:val="000D429F"/>
    <w:rsid w:val="000F24E1"/>
    <w:rsid w:val="00111082"/>
    <w:rsid w:val="001118CD"/>
    <w:rsid w:val="00120392"/>
    <w:rsid w:val="00123DA1"/>
    <w:rsid w:val="00137134"/>
    <w:rsid w:val="001456AE"/>
    <w:rsid w:val="00146D08"/>
    <w:rsid w:val="00152EF8"/>
    <w:rsid w:val="00153BB3"/>
    <w:rsid w:val="00154139"/>
    <w:rsid w:val="0015723D"/>
    <w:rsid w:val="001656AD"/>
    <w:rsid w:val="0018522C"/>
    <w:rsid w:val="001E0151"/>
    <w:rsid w:val="001F08A9"/>
    <w:rsid w:val="00203D4C"/>
    <w:rsid w:val="00204D4B"/>
    <w:rsid w:val="002357C9"/>
    <w:rsid w:val="00241724"/>
    <w:rsid w:val="002439E4"/>
    <w:rsid w:val="002A7163"/>
    <w:rsid w:val="002C1181"/>
    <w:rsid w:val="002C6B72"/>
    <w:rsid w:val="002E0BD5"/>
    <w:rsid w:val="002E5AFE"/>
    <w:rsid w:val="003143C8"/>
    <w:rsid w:val="00323A5D"/>
    <w:rsid w:val="0032767F"/>
    <w:rsid w:val="003313AE"/>
    <w:rsid w:val="003907C9"/>
    <w:rsid w:val="00391B7B"/>
    <w:rsid w:val="00394AFE"/>
    <w:rsid w:val="003A01CE"/>
    <w:rsid w:val="003E77B5"/>
    <w:rsid w:val="003F27CA"/>
    <w:rsid w:val="0040627A"/>
    <w:rsid w:val="00436948"/>
    <w:rsid w:val="004431DB"/>
    <w:rsid w:val="00455D4D"/>
    <w:rsid w:val="00472B7B"/>
    <w:rsid w:val="004A5352"/>
    <w:rsid w:val="004B558B"/>
    <w:rsid w:val="004D15AD"/>
    <w:rsid w:val="004E6211"/>
    <w:rsid w:val="005217B7"/>
    <w:rsid w:val="0052781A"/>
    <w:rsid w:val="00533D99"/>
    <w:rsid w:val="00552366"/>
    <w:rsid w:val="00554492"/>
    <w:rsid w:val="005553DA"/>
    <w:rsid w:val="00593257"/>
    <w:rsid w:val="005A09CB"/>
    <w:rsid w:val="005C3A52"/>
    <w:rsid w:val="005D3ED2"/>
    <w:rsid w:val="006111C3"/>
    <w:rsid w:val="00634DC6"/>
    <w:rsid w:val="006375A8"/>
    <w:rsid w:val="006563E8"/>
    <w:rsid w:val="006652B5"/>
    <w:rsid w:val="00683E87"/>
    <w:rsid w:val="00695FA3"/>
    <w:rsid w:val="006B1515"/>
    <w:rsid w:val="006C06C2"/>
    <w:rsid w:val="006C4C5F"/>
    <w:rsid w:val="006F0825"/>
    <w:rsid w:val="00720039"/>
    <w:rsid w:val="00754666"/>
    <w:rsid w:val="00764064"/>
    <w:rsid w:val="00777955"/>
    <w:rsid w:val="00777F39"/>
    <w:rsid w:val="007B7643"/>
    <w:rsid w:val="0082447B"/>
    <w:rsid w:val="00835A00"/>
    <w:rsid w:val="00844783"/>
    <w:rsid w:val="00855DE3"/>
    <w:rsid w:val="0086143F"/>
    <w:rsid w:val="00865C36"/>
    <w:rsid w:val="00877CEE"/>
    <w:rsid w:val="00896342"/>
    <w:rsid w:val="00896AE7"/>
    <w:rsid w:val="008E3719"/>
    <w:rsid w:val="009419C9"/>
    <w:rsid w:val="00941CA4"/>
    <w:rsid w:val="00943563"/>
    <w:rsid w:val="009625C2"/>
    <w:rsid w:val="009808C4"/>
    <w:rsid w:val="009A0CC8"/>
    <w:rsid w:val="009B52E4"/>
    <w:rsid w:val="009C68CC"/>
    <w:rsid w:val="009D5958"/>
    <w:rsid w:val="00A00664"/>
    <w:rsid w:val="00A03B79"/>
    <w:rsid w:val="00A060B1"/>
    <w:rsid w:val="00A108C9"/>
    <w:rsid w:val="00A25788"/>
    <w:rsid w:val="00A263EB"/>
    <w:rsid w:val="00A5373C"/>
    <w:rsid w:val="00A548B0"/>
    <w:rsid w:val="00A841E5"/>
    <w:rsid w:val="00A877AA"/>
    <w:rsid w:val="00AD2B0F"/>
    <w:rsid w:val="00AD3554"/>
    <w:rsid w:val="00AE633B"/>
    <w:rsid w:val="00AF62E0"/>
    <w:rsid w:val="00AF6B10"/>
    <w:rsid w:val="00B03842"/>
    <w:rsid w:val="00B05C11"/>
    <w:rsid w:val="00B622A4"/>
    <w:rsid w:val="00B75B00"/>
    <w:rsid w:val="00B873D2"/>
    <w:rsid w:val="00B93ADC"/>
    <w:rsid w:val="00BB3FBF"/>
    <w:rsid w:val="00BC42CE"/>
    <w:rsid w:val="00BC749A"/>
    <w:rsid w:val="00BD2F66"/>
    <w:rsid w:val="00BD488F"/>
    <w:rsid w:val="00BE5352"/>
    <w:rsid w:val="00C226C2"/>
    <w:rsid w:val="00C361D6"/>
    <w:rsid w:val="00C45953"/>
    <w:rsid w:val="00C5268B"/>
    <w:rsid w:val="00C76324"/>
    <w:rsid w:val="00CA192C"/>
    <w:rsid w:val="00CA55EC"/>
    <w:rsid w:val="00CB2455"/>
    <w:rsid w:val="00CB4BBD"/>
    <w:rsid w:val="00CB76DC"/>
    <w:rsid w:val="00CF52A3"/>
    <w:rsid w:val="00D458ED"/>
    <w:rsid w:val="00D505CD"/>
    <w:rsid w:val="00D55EED"/>
    <w:rsid w:val="00D67CFE"/>
    <w:rsid w:val="00DD3BDC"/>
    <w:rsid w:val="00DD66F1"/>
    <w:rsid w:val="00DE327E"/>
    <w:rsid w:val="00E001DA"/>
    <w:rsid w:val="00E02893"/>
    <w:rsid w:val="00E96B8F"/>
    <w:rsid w:val="00EA75A2"/>
    <w:rsid w:val="00ED3342"/>
    <w:rsid w:val="00F452CE"/>
    <w:rsid w:val="00F7298E"/>
    <w:rsid w:val="00F926B3"/>
    <w:rsid w:val="00FB1F96"/>
    <w:rsid w:val="00FB5DA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666"/>
  </w:style>
  <w:style w:type="paragraph" w:styleId="Footer">
    <w:name w:val="footer"/>
    <w:basedOn w:val="Normal"/>
    <w:link w:val="FooterChar"/>
    <w:uiPriority w:val="99"/>
    <w:unhideWhenUsed/>
    <w:rsid w:val="00754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666"/>
  </w:style>
  <w:style w:type="paragraph" w:styleId="BalloonText">
    <w:name w:val="Balloon Text"/>
    <w:basedOn w:val="Normal"/>
    <w:link w:val="BalloonTextChar"/>
    <w:uiPriority w:val="99"/>
    <w:semiHidden/>
    <w:unhideWhenUsed/>
    <w:rsid w:val="00754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666"/>
    <w:rPr>
      <w:rFonts w:ascii="Tahoma" w:hAnsi="Tahoma" w:cs="Tahoma"/>
      <w:sz w:val="16"/>
      <w:szCs w:val="16"/>
    </w:rPr>
  </w:style>
  <w:style w:type="table" w:styleId="TableGrid">
    <w:name w:val="Table Grid"/>
    <w:basedOn w:val="TableNormal"/>
    <w:rsid w:val="002E5A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03842"/>
    <w:rPr>
      <w:color w:val="808080"/>
    </w:rPr>
  </w:style>
  <w:style w:type="character" w:styleId="Hyperlink">
    <w:name w:val="Hyperlink"/>
    <w:basedOn w:val="DefaultParagraphFont"/>
    <w:uiPriority w:val="99"/>
    <w:unhideWhenUsed/>
    <w:rsid w:val="00B03842"/>
    <w:rPr>
      <w:color w:val="0000FF" w:themeColor="hyperlink"/>
      <w:u w:val="single"/>
    </w:rPr>
  </w:style>
  <w:style w:type="paragraph" w:styleId="Bibliography">
    <w:name w:val="Bibliography"/>
    <w:basedOn w:val="Normal"/>
    <w:next w:val="Normal"/>
    <w:uiPriority w:val="37"/>
    <w:unhideWhenUsed/>
    <w:rsid w:val="001E0151"/>
    <w:pPr>
      <w:spacing w:after="0" w:line="480" w:lineRule="auto"/>
      <w:ind w:left="720" w:hanging="720"/>
    </w:pPr>
  </w:style>
  <w:style w:type="paragraph" w:styleId="ListParagraph">
    <w:name w:val="List Paragraph"/>
    <w:basedOn w:val="Normal"/>
    <w:uiPriority w:val="34"/>
    <w:qFormat/>
    <w:rsid w:val="004E6211"/>
    <w:pPr>
      <w:ind w:left="720"/>
      <w:contextualSpacing/>
    </w:pPr>
  </w:style>
  <w:style w:type="character" w:styleId="LineNumber">
    <w:name w:val="line number"/>
    <w:basedOn w:val="DefaultParagraphFont"/>
    <w:uiPriority w:val="99"/>
    <w:semiHidden/>
    <w:unhideWhenUsed/>
    <w:rsid w:val="00CB4BBD"/>
  </w:style>
  <w:style w:type="paragraph" w:styleId="BodyTextIndent3">
    <w:name w:val="Body Text Indent 3"/>
    <w:basedOn w:val="Normal"/>
    <w:link w:val="BodyTextIndent3Char"/>
    <w:uiPriority w:val="99"/>
    <w:rsid w:val="00A060B1"/>
    <w:pPr>
      <w:spacing w:after="0" w:line="480" w:lineRule="auto"/>
      <w:ind w:left="810"/>
      <w:jc w:val="both"/>
    </w:pPr>
    <w:rPr>
      <w:rFonts w:ascii="Arial" w:eastAsia="Times New Roman" w:hAnsi="Arial" w:cs="Arial"/>
      <w:sz w:val="24"/>
      <w:szCs w:val="24"/>
      <w:lang w:val="en-US"/>
    </w:rPr>
  </w:style>
  <w:style w:type="character" w:customStyle="1" w:styleId="BodyTextIndent3Char">
    <w:name w:val="Body Text Indent 3 Char"/>
    <w:basedOn w:val="DefaultParagraphFont"/>
    <w:link w:val="BodyTextIndent3"/>
    <w:uiPriority w:val="99"/>
    <w:rsid w:val="00A060B1"/>
    <w:rPr>
      <w:rFonts w:ascii="Arial" w:eastAsia="Times New Roman" w:hAnsi="Arial" w:cs="Arial"/>
      <w:sz w:val="24"/>
      <w:szCs w:val="24"/>
      <w:lang w:val="en-US"/>
    </w:rPr>
  </w:style>
  <w:style w:type="paragraph" w:styleId="PlainText">
    <w:name w:val="Plain Text"/>
    <w:basedOn w:val="Normal"/>
    <w:link w:val="PlainTextChar"/>
    <w:rsid w:val="00A060B1"/>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A060B1"/>
    <w:rPr>
      <w:rFonts w:ascii="Courier New" w:eastAsia="Times New Roman" w:hAnsi="Courier New" w:cs="Courier New"/>
      <w:sz w:val="20"/>
      <w:szCs w:val="20"/>
      <w:lang w:val="en-US"/>
    </w:rPr>
  </w:style>
  <w:style w:type="paragraph" w:styleId="BodyTextIndent2">
    <w:name w:val="Body Text Indent 2"/>
    <w:basedOn w:val="Normal"/>
    <w:link w:val="BodyTextIndent2Char"/>
    <w:uiPriority w:val="99"/>
    <w:semiHidden/>
    <w:unhideWhenUsed/>
    <w:rsid w:val="00A060B1"/>
    <w:pPr>
      <w:spacing w:after="120" w:line="480" w:lineRule="auto"/>
      <w:ind w:left="283"/>
    </w:pPr>
  </w:style>
  <w:style w:type="character" w:customStyle="1" w:styleId="BodyTextIndent2Char">
    <w:name w:val="Body Text Indent 2 Char"/>
    <w:basedOn w:val="DefaultParagraphFont"/>
    <w:link w:val="BodyTextIndent2"/>
    <w:uiPriority w:val="99"/>
    <w:semiHidden/>
    <w:rsid w:val="00A060B1"/>
  </w:style>
  <w:style w:type="paragraph" w:styleId="BodyTextIndent">
    <w:name w:val="Body Text Indent"/>
    <w:basedOn w:val="Normal"/>
    <w:link w:val="BodyTextIndentChar"/>
    <w:rsid w:val="00A060B1"/>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en-GB"/>
    </w:rPr>
  </w:style>
  <w:style w:type="character" w:customStyle="1" w:styleId="BodyTextIndentChar">
    <w:name w:val="Body Text Indent Char"/>
    <w:basedOn w:val="DefaultParagraphFont"/>
    <w:link w:val="BodyTextIndent"/>
    <w:rsid w:val="00A060B1"/>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666"/>
  </w:style>
  <w:style w:type="paragraph" w:styleId="Footer">
    <w:name w:val="footer"/>
    <w:basedOn w:val="Normal"/>
    <w:link w:val="FooterChar"/>
    <w:uiPriority w:val="99"/>
    <w:unhideWhenUsed/>
    <w:rsid w:val="00754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666"/>
  </w:style>
  <w:style w:type="paragraph" w:styleId="BalloonText">
    <w:name w:val="Balloon Text"/>
    <w:basedOn w:val="Normal"/>
    <w:link w:val="BalloonTextChar"/>
    <w:uiPriority w:val="99"/>
    <w:semiHidden/>
    <w:unhideWhenUsed/>
    <w:rsid w:val="00754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666"/>
    <w:rPr>
      <w:rFonts w:ascii="Tahoma" w:hAnsi="Tahoma" w:cs="Tahoma"/>
      <w:sz w:val="16"/>
      <w:szCs w:val="16"/>
    </w:rPr>
  </w:style>
  <w:style w:type="table" w:styleId="TableGrid">
    <w:name w:val="Table Grid"/>
    <w:basedOn w:val="TableNormal"/>
    <w:rsid w:val="002E5A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03842"/>
    <w:rPr>
      <w:color w:val="808080"/>
    </w:rPr>
  </w:style>
  <w:style w:type="character" w:styleId="Hyperlink">
    <w:name w:val="Hyperlink"/>
    <w:basedOn w:val="DefaultParagraphFont"/>
    <w:uiPriority w:val="99"/>
    <w:unhideWhenUsed/>
    <w:rsid w:val="00B03842"/>
    <w:rPr>
      <w:color w:val="0000FF" w:themeColor="hyperlink"/>
      <w:u w:val="single"/>
    </w:rPr>
  </w:style>
  <w:style w:type="paragraph" w:styleId="Bibliography">
    <w:name w:val="Bibliography"/>
    <w:basedOn w:val="Normal"/>
    <w:next w:val="Normal"/>
    <w:uiPriority w:val="37"/>
    <w:unhideWhenUsed/>
    <w:rsid w:val="001E0151"/>
    <w:pPr>
      <w:spacing w:after="0" w:line="480" w:lineRule="auto"/>
      <w:ind w:left="720" w:hanging="720"/>
    </w:pPr>
  </w:style>
  <w:style w:type="paragraph" w:styleId="ListParagraph">
    <w:name w:val="List Paragraph"/>
    <w:basedOn w:val="Normal"/>
    <w:uiPriority w:val="34"/>
    <w:qFormat/>
    <w:rsid w:val="004E6211"/>
    <w:pPr>
      <w:ind w:left="720"/>
      <w:contextualSpacing/>
    </w:pPr>
  </w:style>
  <w:style w:type="character" w:styleId="LineNumber">
    <w:name w:val="line number"/>
    <w:basedOn w:val="DefaultParagraphFont"/>
    <w:uiPriority w:val="99"/>
    <w:semiHidden/>
    <w:unhideWhenUsed/>
    <w:rsid w:val="00CB4BBD"/>
  </w:style>
  <w:style w:type="paragraph" w:styleId="BodyTextIndent3">
    <w:name w:val="Body Text Indent 3"/>
    <w:basedOn w:val="Normal"/>
    <w:link w:val="BodyTextIndent3Char"/>
    <w:uiPriority w:val="99"/>
    <w:rsid w:val="00A060B1"/>
    <w:pPr>
      <w:spacing w:after="0" w:line="480" w:lineRule="auto"/>
      <w:ind w:left="810"/>
      <w:jc w:val="both"/>
    </w:pPr>
    <w:rPr>
      <w:rFonts w:ascii="Arial" w:eastAsia="Times New Roman" w:hAnsi="Arial" w:cs="Arial"/>
      <w:sz w:val="24"/>
      <w:szCs w:val="24"/>
      <w:lang w:val="en-US"/>
    </w:rPr>
  </w:style>
  <w:style w:type="character" w:customStyle="1" w:styleId="BodyTextIndent3Char">
    <w:name w:val="Body Text Indent 3 Char"/>
    <w:basedOn w:val="DefaultParagraphFont"/>
    <w:link w:val="BodyTextIndent3"/>
    <w:uiPriority w:val="99"/>
    <w:rsid w:val="00A060B1"/>
    <w:rPr>
      <w:rFonts w:ascii="Arial" w:eastAsia="Times New Roman" w:hAnsi="Arial" w:cs="Arial"/>
      <w:sz w:val="24"/>
      <w:szCs w:val="24"/>
      <w:lang w:val="en-US"/>
    </w:rPr>
  </w:style>
  <w:style w:type="paragraph" w:styleId="PlainText">
    <w:name w:val="Plain Text"/>
    <w:basedOn w:val="Normal"/>
    <w:link w:val="PlainTextChar"/>
    <w:rsid w:val="00A060B1"/>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A060B1"/>
    <w:rPr>
      <w:rFonts w:ascii="Courier New" w:eastAsia="Times New Roman" w:hAnsi="Courier New" w:cs="Courier New"/>
      <w:sz w:val="20"/>
      <w:szCs w:val="20"/>
      <w:lang w:val="en-US"/>
    </w:rPr>
  </w:style>
  <w:style w:type="paragraph" w:styleId="BodyTextIndent2">
    <w:name w:val="Body Text Indent 2"/>
    <w:basedOn w:val="Normal"/>
    <w:link w:val="BodyTextIndent2Char"/>
    <w:uiPriority w:val="99"/>
    <w:semiHidden/>
    <w:unhideWhenUsed/>
    <w:rsid w:val="00A060B1"/>
    <w:pPr>
      <w:spacing w:after="120" w:line="480" w:lineRule="auto"/>
      <w:ind w:left="283"/>
    </w:pPr>
  </w:style>
  <w:style w:type="character" w:customStyle="1" w:styleId="BodyTextIndent2Char">
    <w:name w:val="Body Text Indent 2 Char"/>
    <w:basedOn w:val="DefaultParagraphFont"/>
    <w:link w:val="BodyTextIndent2"/>
    <w:uiPriority w:val="99"/>
    <w:semiHidden/>
    <w:rsid w:val="00A060B1"/>
  </w:style>
  <w:style w:type="paragraph" w:styleId="BodyTextIndent">
    <w:name w:val="Body Text Indent"/>
    <w:basedOn w:val="Normal"/>
    <w:link w:val="BodyTextIndentChar"/>
    <w:rsid w:val="00A060B1"/>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en-GB"/>
    </w:rPr>
  </w:style>
  <w:style w:type="character" w:customStyle="1" w:styleId="BodyTextIndentChar">
    <w:name w:val="Body Text Indent Char"/>
    <w:basedOn w:val="DefaultParagraphFont"/>
    <w:link w:val="BodyTextIndent"/>
    <w:rsid w:val="00A060B1"/>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25805">
      <w:bodyDiv w:val="1"/>
      <w:marLeft w:val="0"/>
      <w:marRight w:val="0"/>
      <w:marTop w:val="0"/>
      <w:marBottom w:val="0"/>
      <w:divBdr>
        <w:top w:val="none" w:sz="0" w:space="0" w:color="auto"/>
        <w:left w:val="none" w:sz="0" w:space="0" w:color="auto"/>
        <w:bottom w:val="none" w:sz="0" w:space="0" w:color="auto"/>
        <w:right w:val="none" w:sz="0" w:space="0" w:color="auto"/>
      </w:divBdr>
      <w:divsChild>
        <w:div w:id="481039931">
          <w:marLeft w:val="480"/>
          <w:marRight w:val="0"/>
          <w:marTop w:val="0"/>
          <w:marBottom w:val="0"/>
          <w:divBdr>
            <w:top w:val="none" w:sz="0" w:space="0" w:color="auto"/>
            <w:left w:val="none" w:sz="0" w:space="0" w:color="auto"/>
            <w:bottom w:val="none" w:sz="0" w:space="0" w:color="auto"/>
            <w:right w:val="none" w:sz="0" w:space="0" w:color="auto"/>
          </w:divBdr>
          <w:divsChild>
            <w:div w:id="208190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uwidiastutik10@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itarachma@edu,unisbank.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12963</Words>
  <Characters>73892</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Tutik</dc:creator>
  <cp:lastModifiedBy>User</cp:lastModifiedBy>
  <cp:revision>2</cp:revision>
  <dcterms:created xsi:type="dcterms:W3CDTF">2020-05-01T09:47:00Z</dcterms:created>
  <dcterms:modified xsi:type="dcterms:W3CDTF">2020-05-01T09:47:00Z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zotero-version="5.0.85"&gt;&lt;session id="uVFrmi23"/&gt;&lt;style id="http://www.zotero.org/styles/apa" locale="en-GB" hasBibliography="1" bibliographyStyleHasBeenSet="1"/&gt;&lt;prefs&gt;&lt;pref name="fieldType" value="Field"/&gt;&lt;/prefs&gt;&lt;/data&gt;</vt:lpwstr>
  </property>
</Properties>
</file>